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10"/>
        <w:tblW w:w="10632" w:type="dxa"/>
        <w:tblLayout w:type="fixed"/>
        <w:tblLook w:val="0000" w:firstRow="0" w:lastRow="0" w:firstColumn="0" w:lastColumn="0" w:noHBand="0" w:noVBand="0"/>
      </w:tblPr>
      <w:tblGrid>
        <w:gridCol w:w="2282"/>
        <w:gridCol w:w="8350"/>
      </w:tblGrid>
      <w:tr w:rsidR="00364E7E" w:rsidRPr="00B24F8B" w14:paraId="775362B3" w14:textId="77777777" w:rsidTr="004F4C59">
        <w:trPr>
          <w:trHeight w:val="1979"/>
        </w:trPr>
        <w:tc>
          <w:tcPr>
            <w:tcW w:w="2282" w:type="dxa"/>
          </w:tcPr>
          <w:p w14:paraId="1AD90459" w14:textId="77777777" w:rsidR="00364E7E" w:rsidRPr="00B24F8B" w:rsidRDefault="00364E7E" w:rsidP="00DF3625">
            <w:pPr>
              <w:tabs>
                <w:tab w:val="center" w:pos="1033"/>
              </w:tabs>
              <w:spacing w:after="0" w:line="240" w:lineRule="auto"/>
              <w:jc w:val="center"/>
              <w:rPr>
                <w:rFonts w:ascii="Times New Roman" w:hAnsi="Times New Roman"/>
                <w:sz w:val="24"/>
                <w:szCs w:val="20"/>
                <w:lang w:eastAsia="en-GB"/>
              </w:rPr>
            </w:pPr>
            <w:r w:rsidRPr="00B24F8B">
              <w:rPr>
                <w:rFonts w:ascii="Times New Roman" w:hAnsi="Times New Roman"/>
                <w:sz w:val="24"/>
                <w:szCs w:val="20"/>
                <w:lang w:eastAsia="en-GB"/>
              </w:rPr>
              <w:object w:dxaOrig="1365" w:dyaOrig="1635" w14:anchorId="2DBBD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68.4pt;height:81.6pt" o:ole="">
                  <v:imagedata r:id="rId7" o:title=""/>
                </v:shape>
                <o:OLEObject Type="Embed" ProgID="CDraw" ShapeID="_x0000_i1057" DrawAspect="Content" ObjectID="_1767429088" r:id="rId8"/>
              </w:object>
            </w:r>
          </w:p>
        </w:tc>
        <w:tc>
          <w:tcPr>
            <w:tcW w:w="8350" w:type="dxa"/>
          </w:tcPr>
          <w:p w14:paraId="128888FA" w14:textId="77777777" w:rsidR="00364E7E" w:rsidRPr="00364E7E" w:rsidRDefault="00364E7E" w:rsidP="00DF3625">
            <w:pPr>
              <w:keepNext/>
              <w:spacing w:before="120" w:after="60" w:line="240" w:lineRule="auto"/>
              <w:jc w:val="right"/>
              <w:outlineLvl w:val="0"/>
              <w:rPr>
                <w:rFonts w:ascii="Verdana" w:hAnsi="Verdana"/>
                <w:b/>
                <w:kern w:val="28"/>
                <w:sz w:val="28"/>
                <w:szCs w:val="20"/>
                <w:u w:color="000000"/>
                <w:lang w:eastAsia="en-GB"/>
              </w:rPr>
            </w:pPr>
            <w:r w:rsidRPr="00364E7E">
              <w:rPr>
                <w:rFonts w:ascii="Verdana" w:hAnsi="Verdana"/>
                <w:b/>
                <w:kern w:val="28"/>
                <w:sz w:val="28"/>
                <w:szCs w:val="20"/>
                <w:u w:color="000000"/>
                <w:lang w:eastAsia="en-GB"/>
              </w:rPr>
              <w:t>CASTLE DONINGTON PARISH COUNCIL</w:t>
            </w:r>
          </w:p>
          <w:p w14:paraId="1AFB8C9B" w14:textId="3C82404C" w:rsidR="00364E7E" w:rsidRPr="00364E7E" w:rsidRDefault="00364E7E" w:rsidP="00DF3625">
            <w:pPr>
              <w:spacing w:after="0" w:line="240" w:lineRule="auto"/>
              <w:jc w:val="right"/>
              <w:rPr>
                <w:rFonts w:ascii="Verdana" w:hAnsi="Verdana"/>
                <w:sz w:val="24"/>
                <w:szCs w:val="20"/>
                <w:lang w:eastAsia="en-GB"/>
              </w:rPr>
            </w:pPr>
            <w:r w:rsidRPr="00364E7E">
              <w:rPr>
                <w:rFonts w:ascii="Verdana" w:hAnsi="Verdana"/>
                <w:sz w:val="24"/>
                <w:szCs w:val="20"/>
                <w:lang w:eastAsia="en-GB"/>
              </w:rPr>
              <w:t>Community Hub, 101 Bondgate, Castle Donington. DE74 2NR</w:t>
            </w:r>
          </w:p>
          <w:p w14:paraId="3F4DC91C" w14:textId="73A4A0FB" w:rsidR="00364E7E" w:rsidRPr="00364E7E" w:rsidRDefault="00364E7E" w:rsidP="00DF3625">
            <w:pPr>
              <w:keepNext/>
              <w:spacing w:after="0" w:line="240" w:lineRule="auto"/>
              <w:jc w:val="right"/>
              <w:outlineLvl w:val="2"/>
              <w:rPr>
                <w:rFonts w:ascii="Verdana" w:hAnsi="Verdana"/>
                <w:b/>
                <w:sz w:val="24"/>
                <w:szCs w:val="20"/>
                <w:lang w:eastAsia="en-GB"/>
              </w:rPr>
            </w:pPr>
            <w:r w:rsidRPr="00364E7E">
              <w:rPr>
                <w:rFonts w:ascii="Verdana" w:hAnsi="Verdana"/>
                <w:b/>
                <w:sz w:val="24"/>
                <w:szCs w:val="20"/>
                <w:lang w:eastAsia="en-GB"/>
              </w:rPr>
              <w:t>Telephone</w:t>
            </w:r>
            <w:r w:rsidR="004F4C59">
              <w:rPr>
                <w:rFonts w:ascii="Verdana" w:hAnsi="Verdana"/>
                <w:b/>
                <w:sz w:val="24"/>
                <w:szCs w:val="20"/>
                <w:lang w:eastAsia="en-GB"/>
              </w:rPr>
              <w:t>:</w:t>
            </w:r>
            <w:r w:rsidRPr="00364E7E">
              <w:rPr>
                <w:rFonts w:ascii="Verdana" w:hAnsi="Verdana"/>
                <w:b/>
                <w:sz w:val="24"/>
                <w:szCs w:val="20"/>
                <w:lang w:eastAsia="en-GB"/>
              </w:rPr>
              <w:t xml:space="preserve"> </w:t>
            </w:r>
            <w:r w:rsidRPr="004F4C59">
              <w:rPr>
                <w:rFonts w:ascii="Verdana" w:hAnsi="Verdana"/>
                <w:bCs/>
                <w:sz w:val="24"/>
                <w:szCs w:val="20"/>
                <w:lang w:eastAsia="en-GB"/>
              </w:rPr>
              <w:t>(01332) 810432</w:t>
            </w:r>
          </w:p>
          <w:p w14:paraId="262916DB" w14:textId="3F09E992" w:rsidR="00364E7E" w:rsidRPr="00364E7E" w:rsidRDefault="00364E7E" w:rsidP="00DF3625">
            <w:pPr>
              <w:spacing w:after="0" w:line="240" w:lineRule="auto"/>
              <w:jc w:val="right"/>
              <w:rPr>
                <w:rFonts w:ascii="Verdana" w:hAnsi="Verdana"/>
                <w:b/>
                <w:sz w:val="24"/>
                <w:szCs w:val="20"/>
                <w:lang w:eastAsia="en-GB"/>
              </w:rPr>
            </w:pPr>
            <w:r w:rsidRPr="00364E7E">
              <w:rPr>
                <w:rFonts w:ascii="Verdana" w:hAnsi="Verdana"/>
                <w:b/>
                <w:sz w:val="24"/>
                <w:szCs w:val="20"/>
                <w:lang w:eastAsia="en-GB"/>
              </w:rPr>
              <w:t xml:space="preserve">Email: </w:t>
            </w:r>
            <w:r w:rsidRPr="004F4C59">
              <w:rPr>
                <w:rFonts w:ascii="Verdana" w:hAnsi="Verdana"/>
                <w:bCs/>
                <w:sz w:val="24"/>
                <w:szCs w:val="20"/>
                <w:lang w:eastAsia="en-GB"/>
              </w:rPr>
              <w:t>admin</w:t>
            </w:r>
            <w:r w:rsidRPr="00364E7E">
              <w:rPr>
                <w:rFonts w:ascii="Verdana" w:hAnsi="Verdana"/>
                <w:b/>
                <w:sz w:val="24"/>
                <w:szCs w:val="20"/>
                <w:lang w:eastAsia="en-GB"/>
              </w:rPr>
              <w:t>@</w:t>
            </w:r>
            <w:r w:rsidR="004F4C59">
              <w:rPr>
                <w:rFonts w:ascii="Verdana" w:hAnsi="Verdana" w:cs="Arial"/>
                <w:sz w:val="24"/>
                <w:szCs w:val="24"/>
              </w:rPr>
              <w:t>castledonington-pc.gov.uk</w:t>
            </w:r>
          </w:p>
          <w:p w14:paraId="115EA7AD" w14:textId="77777777" w:rsidR="00364E7E" w:rsidRPr="00B24F8B" w:rsidRDefault="00364E7E" w:rsidP="00DF3625">
            <w:pPr>
              <w:spacing w:before="60" w:after="120" w:line="240" w:lineRule="auto"/>
              <w:jc w:val="right"/>
              <w:rPr>
                <w:rFonts w:ascii="Times New Roman" w:hAnsi="Times New Roman"/>
                <w:sz w:val="24"/>
                <w:szCs w:val="20"/>
                <w:lang w:eastAsia="en-GB"/>
              </w:rPr>
            </w:pPr>
            <w:r w:rsidRPr="004F4C59">
              <w:rPr>
                <w:rFonts w:ascii="Verdana" w:hAnsi="Verdana"/>
                <w:b/>
                <w:bCs/>
                <w:sz w:val="24"/>
                <w:szCs w:val="20"/>
                <w:lang w:eastAsia="en-GB"/>
              </w:rPr>
              <w:t>Clerk</w:t>
            </w:r>
            <w:r w:rsidRPr="00364E7E">
              <w:rPr>
                <w:rFonts w:ascii="Verdana" w:hAnsi="Verdana"/>
                <w:sz w:val="24"/>
                <w:szCs w:val="20"/>
                <w:lang w:eastAsia="en-GB"/>
              </w:rPr>
              <w:t>: Fiona M. Palmer</w:t>
            </w:r>
          </w:p>
        </w:tc>
      </w:tr>
    </w:tbl>
    <w:p w14:paraId="5B16815E" w14:textId="77777777" w:rsidR="00364E7E" w:rsidRDefault="00364E7E" w:rsidP="008808F9">
      <w:pPr>
        <w:pStyle w:val="Heading1"/>
        <w:spacing w:before="0" w:line="240" w:lineRule="auto"/>
        <w:jc w:val="center"/>
        <w:rPr>
          <w:rFonts w:ascii="Verdana" w:hAnsi="Verdana" w:cs="Arial"/>
          <w:b/>
          <w:bCs/>
          <w:color w:val="auto"/>
          <w:sz w:val="28"/>
          <w:szCs w:val="28"/>
        </w:rPr>
      </w:pPr>
    </w:p>
    <w:p w14:paraId="418C8741" w14:textId="3C170B3A" w:rsidR="0034324F" w:rsidRPr="00E3721D" w:rsidRDefault="0034324F" w:rsidP="008808F9">
      <w:pPr>
        <w:pStyle w:val="Heading1"/>
        <w:spacing w:before="0" w:line="240" w:lineRule="auto"/>
        <w:jc w:val="center"/>
        <w:rPr>
          <w:rFonts w:ascii="Verdana" w:hAnsi="Verdana" w:cs="Arial"/>
          <w:b/>
          <w:bCs/>
          <w:color w:val="auto"/>
          <w:sz w:val="28"/>
          <w:szCs w:val="28"/>
        </w:rPr>
      </w:pPr>
      <w:r w:rsidRPr="00E3721D">
        <w:rPr>
          <w:rFonts w:ascii="Verdana" w:hAnsi="Verdana" w:cs="Arial"/>
          <w:b/>
          <w:bCs/>
          <w:color w:val="auto"/>
          <w:sz w:val="28"/>
          <w:szCs w:val="28"/>
        </w:rPr>
        <w:t>Body Worn Cameras</w:t>
      </w:r>
    </w:p>
    <w:p w14:paraId="472D9856" w14:textId="3790C08B" w:rsidR="0034324F" w:rsidRPr="00E3721D" w:rsidRDefault="0034324F" w:rsidP="008808F9">
      <w:pPr>
        <w:spacing w:after="0" w:line="240" w:lineRule="auto"/>
        <w:rPr>
          <w:rFonts w:ascii="Verdana" w:hAnsi="Verdana" w:cs="Arial"/>
        </w:rPr>
      </w:pPr>
    </w:p>
    <w:p w14:paraId="62498532" w14:textId="63D3835A" w:rsidR="00222780" w:rsidRDefault="0034324F" w:rsidP="00222780">
      <w:pPr>
        <w:pStyle w:val="Heading2"/>
        <w:numPr>
          <w:ilvl w:val="0"/>
          <w:numId w:val="1"/>
        </w:numPr>
        <w:spacing w:line="240" w:lineRule="auto"/>
        <w:rPr>
          <w:rFonts w:ascii="Verdana" w:hAnsi="Verdana" w:cs="Arial"/>
          <w:b/>
          <w:bCs/>
          <w:color w:val="auto"/>
          <w:sz w:val="24"/>
          <w:szCs w:val="24"/>
        </w:rPr>
      </w:pPr>
      <w:r w:rsidRPr="00E3721D">
        <w:rPr>
          <w:rFonts w:ascii="Verdana" w:hAnsi="Verdana" w:cs="Arial"/>
          <w:b/>
          <w:bCs/>
          <w:color w:val="auto"/>
          <w:sz w:val="24"/>
          <w:szCs w:val="24"/>
        </w:rPr>
        <w:t>Reasons for Use</w:t>
      </w:r>
    </w:p>
    <w:p w14:paraId="76CC46F2" w14:textId="77777777" w:rsidR="00F83578" w:rsidRDefault="00F83578" w:rsidP="00222780">
      <w:pPr>
        <w:pStyle w:val="Heading3"/>
        <w:rPr>
          <w:rFonts w:ascii="Verdana" w:hAnsi="Verdana"/>
          <w:b/>
          <w:bCs/>
          <w:color w:val="auto"/>
        </w:rPr>
      </w:pPr>
    </w:p>
    <w:p w14:paraId="5E3762D9" w14:textId="3B70F0A2" w:rsidR="0034324F" w:rsidRPr="00222780" w:rsidRDefault="0034324F" w:rsidP="00222780">
      <w:pPr>
        <w:pStyle w:val="Heading3"/>
        <w:rPr>
          <w:rFonts w:ascii="Verdana" w:hAnsi="Verdana"/>
          <w:color w:val="auto"/>
        </w:rPr>
      </w:pPr>
      <w:r w:rsidRPr="00222780">
        <w:rPr>
          <w:rFonts w:ascii="Verdana" w:hAnsi="Verdana"/>
          <w:b/>
          <w:bCs/>
          <w:color w:val="auto"/>
        </w:rPr>
        <w:t>1.1</w:t>
      </w:r>
      <w:r w:rsidRPr="00222780">
        <w:rPr>
          <w:rFonts w:ascii="Verdana" w:hAnsi="Verdana"/>
          <w:color w:val="auto"/>
        </w:rPr>
        <w:t xml:space="preserve"> Body Worn Cameras (BWC) are used by Parish Council staff for the following purpose:</w:t>
      </w:r>
    </w:p>
    <w:p w14:paraId="32B64149" w14:textId="0F012B40" w:rsidR="0034324F" w:rsidRPr="00222780" w:rsidRDefault="0034324F" w:rsidP="00222780">
      <w:pPr>
        <w:rPr>
          <w:rFonts w:ascii="Verdana" w:hAnsi="Verdana"/>
          <w:sz w:val="24"/>
          <w:szCs w:val="24"/>
        </w:rPr>
      </w:pPr>
      <w:r w:rsidRPr="00222780">
        <w:rPr>
          <w:rFonts w:ascii="Verdana" w:hAnsi="Verdana"/>
          <w:sz w:val="24"/>
          <w:szCs w:val="24"/>
        </w:rPr>
        <w:t>To support the safety of staff in the course of their work by recording incidents of criminal or unacceptable civil activity including verbal abuse and physical assaults.</w:t>
      </w:r>
    </w:p>
    <w:p w14:paraId="3AE4E7C7" w14:textId="77777777" w:rsidR="0034324F" w:rsidRPr="00222780" w:rsidRDefault="0034324F" w:rsidP="008808F9">
      <w:pPr>
        <w:spacing w:after="0" w:line="240" w:lineRule="auto"/>
        <w:rPr>
          <w:rFonts w:ascii="Verdana" w:hAnsi="Verdana" w:cs="Arial"/>
          <w:sz w:val="24"/>
          <w:szCs w:val="24"/>
        </w:rPr>
      </w:pPr>
    </w:p>
    <w:p w14:paraId="56B77E47" w14:textId="7A9C999A" w:rsidR="0034324F" w:rsidRPr="00222780" w:rsidRDefault="0034324F" w:rsidP="008808F9">
      <w:pPr>
        <w:spacing w:after="0" w:line="240" w:lineRule="auto"/>
        <w:rPr>
          <w:rFonts w:ascii="Verdana" w:hAnsi="Verdana" w:cs="Arial"/>
          <w:sz w:val="24"/>
          <w:szCs w:val="24"/>
        </w:rPr>
      </w:pPr>
      <w:r w:rsidRPr="00222780">
        <w:rPr>
          <w:rFonts w:ascii="Verdana" w:hAnsi="Verdana" w:cs="Arial"/>
          <w:sz w:val="24"/>
          <w:szCs w:val="24"/>
        </w:rPr>
        <w:t>BWC will gather overt intelligence including the use of images, video and sound as an independent record of events which can be used as evidence in criminal/or civil proceedings. BWC provide an independent record of events as well as acting as a deterrent to would be offenders.</w:t>
      </w:r>
    </w:p>
    <w:p w14:paraId="64BDA0C1" w14:textId="77777777" w:rsidR="0034324F" w:rsidRPr="00222780" w:rsidRDefault="0034324F" w:rsidP="008808F9">
      <w:pPr>
        <w:spacing w:after="0" w:line="240" w:lineRule="auto"/>
        <w:rPr>
          <w:rFonts w:ascii="Verdana" w:hAnsi="Verdana" w:cs="Arial"/>
          <w:sz w:val="24"/>
          <w:szCs w:val="24"/>
        </w:rPr>
      </w:pPr>
    </w:p>
    <w:p w14:paraId="7FC38A7A" w14:textId="59CCF709" w:rsidR="0034324F" w:rsidRPr="00222780" w:rsidRDefault="0034324F" w:rsidP="008808F9">
      <w:pPr>
        <w:spacing w:after="0" w:line="240" w:lineRule="auto"/>
        <w:rPr>
          <w:rFonts w:ascii="Verdana" w:hAnsi="Verdana" w:cs="Arial"/>
          <w:sz w:val="24"/>
          <w:szCs w:val="24"/>
        </w:rPr>
      </w:pPr>
      <w:r w:rsidRPr="00222780">
        <w:rPr>
          <w:rFonts w:ascii="Verdana" w:hAnsi="Verdana" w:cs="Arial"/>
          <w:sz w:val="24"/>
          <w:szCs w:val="24"/>
        </w:rPr>
        <w:t>In certain circumstances images may also be used for training or service development purposes.</w:t>
      </w:r>
    </w:p>
    <w:p w14:paraId="272DF5D4" w14:textId="77777777" w:rsidR="0034324F" w:rsidRPr="00222780" w:rsidRDefault="0034324F" w:rsidP="008808F9">
      <w:pPr>
        <w:spacing w:after="0" w:line="240" w:lineRule="auto"/>
        <w:rPr>
          <w:rFonts w:ascii="Verdana" w:hAnsi="Verdana" w:cs="Arial"/>
          <w:sz w:val="24"/>
          <w:szCs w:val="24"/>
        </w:rPr>
      </w:pPr>
    </w:p>
    <w:p w14:paraId="60E10708" w14:textId="503D6445" w:rsidR="0034324F" w:rsidRPr="00222780" w:rsidRDefault="0034324F" w:rsidP="008808F9">
      <w:pPr>
        <w:spacing w:after="0" w:line="240" w:lineRule="auto"/>
        <w:rPr>
          <w:rFonts w:ascii="Verdana" w:hAnsi="Verdana" w:cs="Arial"/>
          <w:sz w:val="24"/>
          <w:szCs w:val="24"/>
        </w:rPr>
      </w:pPr>
      <w:r w:rsidRPr="00222780">
        <w:rPr>
          <w:rFonts w:ascii="Verdana" w:hAnsi="Verdana" w:cs="Arial"/>
          <w:sz w:val="24"/>
          <w:szCs w:val="24"/>
        </w:rPr>
        <w:t xml:space="preserve">The Parish Council is transparent in the way that it monitors and gathers information obtained from electronically collected data. Information collected will only be used for the purpose detailed above unless it is clearly in the employees’ interest to do </w:t>
      </w:r>
      <w:proofErr w:type="gramStart"/>
      <w:r w:rsidRPr="00222780">
        <w:rPr>
          <w:rFonts w:ascii="Verdana" w:hAnsi="Verdana" w:cs="Arial"/>
          <w:sz w:val="24"/>
          <w:szCs w:val="24"/>
        </w:rPr>
        <w:t>so</w:t>
      </w:r>
      <w:proofErr w:type="gramEnd"/>
      <w:r w:rsidRPr="00222780">
        <w:rPr>
          <w:rFonts w:ascii="Verdana" w:hAnsi="Verdana" w:cs="Arial"/>
          <w:sz w:val="24"/>
          <w:szCs w:val="24"/>
        </w:rPr>
        <w:t xml:space="preserve"> or the information potentially reveals activity that the council could not reasonably be expected to ignore. The type of activities which could not reasonably be ignored might include criminal activity in the workplace, gross misconduct or breaches of health and safety rules that jeopardise other people.</w:t>
      </w:r>
    </w:p>
    <w:p w14:paraId="36438E64" w14:textId="77777777" w:rsidR="0034324F" w:rsidRPr="00222780" w:rsidRDefault="0034324F" w:rsidP="008808F9">
      <w:pPr>
        <w:spacing w:after="0" w:line="240" w:lineRule="auto"/>
        <w:rPr>
          <w:rFonts w:ascii="Verdana" w:hAnsi="Verdana" w:cs="Arial"/>
          <w:b/>
          <w:bCs/>
          <w:sz w:val="24"/>
          <w:szCs w:val="24"/>
        </w:rPr>
      </w:pPr>
    </w:p>
    <w:p w14:paraId="41748917" w14:textId="29B16A33" w:rsidR="0034324F" w:rsidRPr="00222780" w:rsidRDefault="0034324F" w:rsidP="00222780">
      <w:pPr>
        <w:pStyle w:val="Heading2"/>
        <w:rPr>
          <w:rFonts w:ascii="Verdana" w:hAnsi="Verdana" w:cs="Arial"/>
          <w:b/>
          <w:bCs/>
          <w:color w:val="auto"/>
          <w:sz w:val="24"/>
          <w:szCs w:val="24"/>
        </w:rPr>
      </w:pPr>
      <w:r w:rsidRPr="00222780">
        <w:rPr>
          <w:rFonts w:ascii="Verdana" w:hAnsi="Verdana" w:cs="Arial"/>
          <w:b/>
          <w:bCs/>
          <w:color w:val="auto"/>
          <w:sz w:val="24"/>
          <w:szCs w:val="24"/>
        </w:rPr>
        <w:t>2.0 Associated Documentation and Legislation</w:t>
      </w:r>
    </w:p>
    <w:p w14:paraId="1643E9AA" w14:textId="77777777" w:rsidR="0034324F" w:rsidRPr="00222780" w:rsidRDefault="0034324F" w:rsidP="00222780">
      <w:pPr>
        <w:spacing w:after="0" w:line="240" w:lineRule="auto"/>
        <w:rPr>
          <w:rFonts w:ascii="Verdana" w:hAnsi="Verdana" w:cs="Arial"/>
          <w:sz w:val="24"/>
          <w:szCs w:val="24"/>
        </w:rPr>
      </w:pPr>
    </w:p>
    <w:p w14:paraId="2EBC0FB3" w14:textId="3A979894" w:rsidR="0034324F" w:rsidRPr="00222780" w:rsidRDefault="0034324F" w:rsidP="00222780">
      <w:pPr>
        <w:pStyle w:val="Heading3"/>
        <w:rPr>
          <w:rFonts w:ascii="Verdana" w:hAnsi="Verdana"/>
          <w:color w:val="auto"/>
        </w:rPr>
      </w:pPr>
      <w:r w:rsidRPr="00222780">
        <w:rPr>
          <w:rFonts w:ascii="Verdana" w:hAnsi="Verdana"/>
          <w:b/>
          <w:bCs/>
          <w:color w:val="auto"/>
        </w:rPr>
        <w:t>2.1</w:t>
      </w:r>
      <w:r w:rsidRPr="00222780">
        <w:rPr>
          <w:rFonts w:ascii="Verdana" w:hAnsi="Verdana"/>
          <w:color w:val="auto"/>
        </w:rPr>
        <w:t xml:space="preserve"> This guidance should be read in conjunction with the following:</w:t>
      </w:r>
    </w:p>
    <w:p w14:paraId="10FDB152" w14:textId="77777777" w:rsidR="0034324F" w:rsidRPr="00222780" w:rsidRDefault="0034324F" w:rsidP="00222780">
      <w:pPr>
        <w:spacing w:after="0" w:line="240" w:lineRule="auto"/>
        <w:rPr>
          <w:rFonts w:ascii="Verdana" w:hAnsi="Verdana" w:cs="Arial"/>
          <w:sz w:val="24"/>
          <w:szCs w:val="24"/>
        </w:rPr>
      </w:pPr>
      <w:r w:rsidRPr="00222780">
        <w:rPr>
          <w:rFonts w:ascii="Verdana" w:hAnsi="Verdana" w:cs="Arial"/>
          <w:sz w:val="24"/>
          <w:szCs w:val="24"/>
        </w:rPr>
        <w:t>•</w:t>
      </w:r>
      <w:r w:rsidRPr="00222780">
        <w:rPr>
          <w:rFonts w:ascii="Verdana" w:hAnsi="Verdana" w:cs="Arial"/>
          <w:sz w:val="24"/>
          <w:szCs w:val="24"/>
        </w:rPr>
        <w:tab/>
        <w:t>CCTV Policy</w:t>
      </w:r>
    </w:p>
    <w:p w14:paraId="6F885D98" w14:textId="77777777" w:rsidR="0034324F" w:rsidRPr="00222780" w:rsidRDefault="0034324F" w:rsidP="00222780">
      <w:pPr>
        <w:spacing w:after="0" w:line="240" w:lineRule="auto"/>
        <w:rPr>
          <w:rFonts w:ascii="Verdana" w:hAnsi="Verdana" w:cs="Arial"/>
          <w:sz w:val="24"/>
          <w:szCs w:val="24"/>
        </w:rPr>
      </w:pPr>
      <w:r w:rsidRPr="00222780">
        <w:rPr>
          <w:rFonts w:ascii="Verdana" w:hAnsi="Verdana" w:cs="Arial"/>
          <w:sz w:val="24"/>
          <w:szCs w:val="24"/>
        </w:rPr>
        <w:t>•</w:t>
      </w:r>
      <w:r w:rsidRPr="00222780">
        <w:rPr>
          <w:rFonts w:ascii="Verdana" w:hAnsi="Verdana" w:cs="Arial"/>
          <w:sz w:val="24"/>
          <w:szCs w:val="24"/>
        </w:rPr>
        <w:tab/>
        <w:t>Data Protection Policy</w:t>
      </w:r>
    </w:p>
    <w:p w14:paraId="5D7B8302" w14:textId="77777777" w:rsidR="0034324F" w:rsidRPr="00222780" w:rsidRDefault="0034324F" w:rsidP="00222780">
      <w:pPr>
        <w:spacing w:after="0" w:line="240" w:lineRule="auto"/>
        <w:rPr>
          <w:rFonts w:ascii="Verdana" w:hAnsi="Verdana" w:cs="Arial"/>
          <w:sz w:val="24"/>
          <w:szCs w:val="24"/>
        </w:rPr>
      </w:pPr>
      <w:r w:rsidRPr="00222780">
        <w:rPr>
          <w:rFonts w:ascii="Verdana" w:hAnsi="Verdana" w:cs="Arial"/>
          <w:sz w:val="24"/>
          <w:szCs w:val="24"/>
        </w:rPr>
        <w:t>•</w:t>
      </w:r>
      <w:r w:rsidRPr="00222780">
        <w:rPr>
          <w:rFonts w:ascii="Verdana" w:hAnsi="Verdana" w:cs="Arial"/>
          <w:sz w:val="24"/>
          <w:szCs w:val="24"/>
        </w:rPr>
        <w:tab/>
        <w:t>General Privacy Notice</w:t>
      </w:r>
    </w:p>
    <w:p w14:paraId="665DC80E" w14:textId="77777777" w:rsidR="0034324F" w:rsidRPr="00222780" w:rsidRDefault="0034324F" w:rsidP="00222780">
      <w:pPr>
        <w:spacing w:after="0" w:line="240" w:lineRule="auto"/>
        <w:rPr>
          <w:rFonts w:ascii="Verdana" w:hAnsi="Verdana" w:cs="Arial"/>
          <w:sz w:val="24"/>
          <w:szCs w:val="24"/>
        </w:rPr>
      </w:pPr>
      <w:r w:rsidRPr="00222780">
        <w:rPr>
          <w:rFonts w:ascii="Verdana" w:hAnsi="Verdana" w:cs="Arial"/>
          <w:sz w:val="24"/>
          <w:szCs w:val="24"/>
        </w:rPr>
        <w:t>•</w:t>
      </w:r>
      <w:r w:rsidRPr="00222780">
        <w:rPr>
          <w:rFonts w:ascii="Verdana" w:hAnsi="Verdana" w:cs="Arial"/>
          <w:sz w:val="24"/>
          <w:szCs w:val="24"/>
        </w:rPr>
        <w:tab/>
        <w:t>Fair Processing Notice</w:t>
      </w:r>
    </w:p>
    <w:p w14:paraId="36D0A33E" w14:textId="77777777" w:rsidR="0034324F" w:rsidRPr="00222780" w:rsidRDefault="0034324F" w:rsidP="00222780">
      <w:pPr>
        <w:spacing w:after="0" w:line="240" w:lineRule="auto"/>
        <w:rPr>
          <w:rFonts w:ascii="Verdana" w:hAnsi="Verdana" w:cs="Arial"/>
          <w:sz w:val="24"/>
          <w:szCs w:val="24"/>
        </w:rPr>
      </w:pPr>
      <w:r w:rsidRPr="00222780">
        <w:rPr>
          <w:rFonts w:ascii="Verdana" w:hAnsi="Verdana" w:cs="Arial"/>
          <w:sz w:val="24"/>
          <w:szCs w:val="24"/>
        </w:rPr>
        <w:t>•</w:t>
      </w:r>
      <w:r w:rsidRPr="00222780">
        <w:rPr>
          <w:rFonts w:ascii="Verdana" w:hAnsi="Verdana" w:cs="Arial"/>
          <w:sz w:val="24"/>
          <w:szCs w:val="24"/>
        </w:rPr>
        <w:tab/>
        <w:t>Freedom of Information Policy</w:t>
      </w:r>
    </w:p>
    <w:p w14:paraId="7D135969" w14:textId="77777777" w:rsidR="0034324F" w:rsidRPr="00222780" w:rsidRDefault="0034324F" w:rsidP="00222780">
      <w:pPr>
        <w:spacing w:after="0" w:line="240" w:lineRule="auto"/>
        <w:rPr>
          <w:rFonts w:ascii="Verdana" w:hAnsi="Verdana" w:cs="Arial"/>
          <w:sz w:val="24"/>
          <w:szCs w:val="24"/>
        </w:rPr>
      </w:pPr>
      <w:r w:rsidRPr="00222780">
        <w:rPr>
          <w:rFonts w:ascii="Verdana" w:hAnsi="Verdana" w:cs="Arial"/>
          <w:sz w:val="24"/>
          <w:szCs w:val="24"/>
        </w:rPr>
        <w:t>•</w:t>
      </w:r>
      <w:r w:rsidRPr="00222780">
        <w:rPr>
          <w:rFonts w:ascii="Verdana" w:hAnsi="Verdana" w:cs="Arial"/>
          <w:sz w:val="24"/>
          <w:szCs w:val="24"/>
        </w:rPr>
        <w:tab/>
        <w:t>Subject Access Policy</w:t>
      </w:r>
    </w:p>
    <w:p w14:paraId="6A5A13D1" w14:textId="77777777" w:rsidR="0034324F" w:rsidRPr="00222780" w:rsidRDefault="0034324F" w:rsidP="00222780">
      <w:pPr>
        <w:spacing w:after="0" w:line="240" w:lineRule="auto"/>
        <w:rPr>
          <w:rFonts w:ascii="Verdana" w:hAnsi="Verdana" w:cs="Arial"/>
          <w:sz w:val="24"/>
          <w:szCs w:val="24"/>
        </w:rPr>
      </w:pPr>
      <w:r w:rsidRPr="00222780">
        <w:rPr>
          <w:rFonts w:ascii="Verdana" w:hAnsi="Verdana" w:cs="Arial"/>
          <w:sz w:val="24"/>
          <w:szCs w:val="24"/>
        </w:rPr>
        <w:t>•</w:t>
      </w:r>
      <w:r w:rsidRPr="00222780">
        <w:rPr>
          <w:rFonts w:ascii="Verdana" w:hAnsi="Verdana" w:cs="Arial"/>
          <w:sz w:val="24"/>
          <w:szCs w:val="24"/>
        </w:rPr>
        <w:tab/>
        <w:t>Lone Working Policy</w:t>
      </w:r>
    </w:p>
    <w:p w14:paraId="1CB730BD" w14:textId="77777777" w:rsidR="0034324F" w:rsidRPr="00222780" w:rsidRDefault="0034324F" w:rsidP="00222780">
      <w:pPr>
        <w:spacing w:after="0" w:line="240" w:lineRule="auto"/>
        <w:rPr>
          <w:rFonts w:ascii="Verdana" w:hAnsi="Verdana" w:cs="Arial"/>
          <w:sz w:val="24"/>
          <w:szCs w:val="24"/>
        </w:rPr>
      </w:pPr>
      <w:r w:rsidRPr="00222780">
        <w:rPr>
          <w:rFonts w:ascii="Verdana" w:hAnsi="Verdana" w:cs="Arial"/>
          <w:sz w:val="24"/>
          <w:szCs w:val="24"/>
        </w:rPr>
        <w:t>•</w:t>
      </w:r>
      <w:r w:rsidRPr="00222780">
        <w:rPr>
          <w:rFonts w:ascii="Verdana" w:hAnsi="Verdana" w:cs="Arial"/>
          <w:sz w:val="24"/>
          <w:szCs w:val="24"/>
        </w:rPr>
        <w:tab/>
        <w:t>Reveal User Guides for camera and docking station (Supplied by REVEAL)</w:t>
      </w:r>
    </w:p>
    <w:p w14:paraId="3AD58725" w14:textId="77777777" w:rsidR="0034324F" w:rsidRPr="00222780" w:rsidRDefault="0034324F" w:rsidP="00222780">
      <w:pPr>
        <w:spacing w:after="0" w:line="240" w:lineRule="auto"/>
        <w:rPr>
          <w:rFonts w:ascii="Verdana" w:hAnsi="Verdana" w:cs="Arial"/>
          <w:sz w:val="24"/>
          <w:szCs w:val="24"/>
        </w:rPr>
      </w:pPr>
      <w:r w:rsidRPr="00222780">
        <w:rPr>
          <w:rFonts w:ascii="Verdana" w:hAnsi="Verdana" w:cs="Arial"/>
          <w:sz w:val="24"/>
          <w:szCs w:val="24"/>
        </w:rPr>
        <w:t>•</w:t>
      </w:r>
      <w:r w:rsidRPr="00222780">
        <w:rPr>
          <w:rFonts w:ascii="Verdana" w:hAnsi="Verdana" w:cs="Arial"/>
          <w:sz w:val="24"/>
          <w:szCs w:val="24"/>
        </w:rPr>
        <w:tab/>
        <w:t>Data Protection Act 2018</w:t>
      </w:r>
    </w:p>
    <w:p w14:paraId="2CAE7108" w14:textId="77777777" w:rsidR="0034324F" w:rsidRDefault="0034324F" w:rsidP="00222780">
      <w:pPr>
        <w:spacing w:after="0" w:line="240" w:lineRule="auto"/>
        <w:rPr>
          <w:rFonts w:ascii="Verdana" w:hAnsi="Verdana" w:cs="Arial"/>
          <w:sz w:val="24"/>
          <w:szCs w:val="24"/>
        </w:rPr>
      </w:pPr>
      <w:r w:rsidRPr="00222780">
        <w:rPr>
          <w:rFonts w:ascii="Verdana" w:hAnsi="Verdana" w:cs="Arial"/>
          <w:sz w:val="24"/>
          <w:szCs w:val="24"/>
        </w:rPr>
        <w:t>•</w:t>
      </w:r>
      <w:r w:rsidRPr="00222780">
        <w:rPr>
          <w:rFonts w:ascii="Verdana" w:hAnsi="Verdana" w:cs="Arial"/>
          <w:sz w:val="24"/>
          <w:szCs w:val="24"/>
        </w:rPr>
        <w:tab/>
        <w:t>Freedom of Information Act 2004</w:t>
      </w:r>
    </w:p>
    <w:p w14:paraId="78F36105" w14:textId="77777777" w:rsidR="00F83578" w:rsidRPr="00222780" w:rsidRDefault="00F83578" w:rsidP="00222780">
      <w:pPr>
        <w:spacing w:after="0" w:line="240" w:lineRule="auto"/>
        <w:rPr>
          <w:rFonts w:ascii="Verdana" w:hAnsi="Verdana" w:cs="Arial"/>
          <w:sz w:val="24"/>
          <w:szCs w:val="24"/>
        </w:rPr>
      </w:pPr>
    </w:p>
    <w:p w14:paraId="30280050" w14:textId="1C48E7CF" w:rsidR="0034324F" w:rsidRPr="00222780" w:rsidRDefault="0034324F" w:rsidP="00222780">
      <w:pPr>
        <w:pStyle w:val="Heading3"/>
        <w:rPr>
          <w:rFonts w:ascii="Verdana" w:hAnsi="Verdana"/>
          <w:color w:val="auto"/>
        </w:rPr>
      </w:pPr>
      <w:r w:rsidRPr="00222780">
        <w:rPr>
          <w:rFonts w:ascii="Verdana" w:hAnsi="Verdana"/>
          <w:b/>
          <w:bCs/>
          <w:color w:val="auto"/>
        </w:rPr>
        <w:t>2.2</w:t>
      </w:r>
      <w:r w:rsidRPr="00222780">
        <w:rPr>
          <w:rFonts w:ascii="Verdana" w:hAnsi="Verdana"/>
          <w:color w:val="auto"/>
        </w:rPr>
        <w:t xml:space="preserve"> The Data Controller for the purposes of the Data Protection Act 1998 and General Data Protection Regulations 2018 is Castle Donington Parish Council.</w:t>
      </w:r>
    </w:p>
    <w:p w14:paraId="5711EAFE" w14:textId="77777777" w:rsidR="0034324F" w:rsidRPr="00222780" w:rsidRDefault="0034324F" w:rsidP="00222780">
      <w:pPr>
        <w:spacing w:after="0" w:line="240" w:lineRule="auto"/>
        <w:rPr>
          <w:rFonts w:ascii="Verdana" w:hAnsi="Verdana" w:cs="Arial"/>
          <w:b/>
          <w:bCs/>
          <w:sz w:val="24"/>
          <w:szCs w:val="24"/>
        </w:rPr>
      </w:pPr>
    </w:p>
    <w:p w14:paraId="09A0CF0A" w14:textId="4AA5D60F" w:rsidR="0034324F" w:rsidRPr="00222780" w:rsidRDefault="0034324F" w:rsidP="00222780">
      <w:pPr>
        <w:pStyle w:val="Heading3"/>
        <w:rPr>
          <w:rFonts w:ascii="Verdana" w:hAnsi="Verdana"/>
          <w:color w:val="auto"/>
        </w:rPr>
      </w:pPr>
      <w:r w:rsidRPr="00222780">
        <w:rPr>
          <w:rFonts w:ascii="Verdana" w:hAnsi="Verdana"/>
          <w:b/>
          <w:bCs/>
          <w:color w:val="auto"/>
        </w:rPr>
        <w:lastRenderedPageBreak/>
        <w:t>2.3</w:t>
      </w:r>
      <w:r w:rsidRPr="00222780">
        <w:rPr>
          <w:rFonts w:ascii="Verdana" w:hAnsi="Verdana"/>
          <w:color w:val="auto"/>
        </w:rPr>
        <w:t xml:space="preserve"> Requests to View data</w:t>
      </w:r>
    </w:p>
    <w:p w14:paraId="79335B2A" w14:textId="3C08557B" w:rsidR="0034324F" w:rsidRPr="00222780" w:rsidRDefault="0034324F" w:rsidP="00222780">
      <w:pPr>
        <w:spacing w:after="0" w:line="240" w:lineRule="auto"/>
        <w:rPr>
          <w:rFonts w:ascii="Verdana" w:hAnsi="Verdana" w:cs="Arial"/>
          <w:sz w:val="24"/>
          <w:szCs w:val="24"/>
        </w:rPr>
      </w:pPr>
      <w:r w:rsidRPr="00222780">
        <w:rPr>
          <w:rFonts w:ascii="Verdana" w:hAnsi="Verdana" w:cs="Arial"/>
          <w:sz w:val="24"/>
          <w:szCs w:val="24"/>
        </w:rPr>
        <w:t xml:space="preserve">Individuals who are caught on surveillance footage are entitled to request to see copies of that footage, via both the Data Protection Act 2018 and the Freedom of Information Act 2004. Information on how these requests </w:t>
      </w:r>
      <w:proofErr w:type="gramStart"/>
      <w:r w:rsidRPr="00222780">
        <w:rPr>
          <w:rFonts w:ascii="Verdana" w:hAnsi="Verdana" w:cs="Arial"/>
          <w:sz w:val="24"/>
          <w:szCs w:val="24"/>
        </w:rPr>
        <w:t>are</w:t>
      </w:r>
      <w:proofErr w:type="gramEnd"/>
      <w:r w:rsidRPr="00222780">
        <w:rPr>
          <w:rFonts w:ascii="Verdana" w:hAnsi="Verdana" w:cs="Arial"/>
          <w:sz w:val="24"/>
          <w:szCs w:val="24"/>
        </w:rPr>
        <w:t xml:space="preserve"> corporately handled can be found </w:t>
      </w:r>
      <w:hyperlink r:id="rId9" w:history="1">
        <w:r w:rsidR="00F83578" w:rsidRPr="00F0025A">
          <w:rPr>
            <w:rStyle w:val="Hyperlink"/>
            <w:rFonts w:ascii="Verdana" w:hAnsi="Verdana" w:cs="Arial"/>
            <w:sz w:val="24"/>
            <w:szCs w:val="24"/>
          </w:rPr>
          <w:t>www.castledonington-pc.gov.uk</w:t>
        </w:r>
      </w:hyperlink>
      <w:r w:rsidR="00F83578">
        <w:rPr>
          <w:rFonts w:ascii="Verdana" w:hAnsi="Verdana" w:cs="Arial"/>
          <w:sz w:val="24"/>
          <w:szCs w:val="24"/>
        </w:rPr>
        <w:t xml:space="preserve">. </w:t>
      </w:r>
    </w:p>
    <w:p w14:paraId="423D64BA" w14:textId="7958EA52" w:rsidR="0034324F" w:rsidRPr="00222780" w:rsidRDefault="0034324F" w:rsidP="00222780">
      <w:pPr>
        <w:spacing w:after="0" w:line="240" w:lineRule="auto"/>
        <w:rPr>
          <w:rFonts w:ascii="Verdana" w:hAnsi="Verdana" w:cs="Arial"/>
          <w:sz w:val="24"/>
          <w:szCs w:val="24"/>
        </w:rPr>
      </w:pPr>
      <w:r w:rsidRPr="00222780">
        <w:rPr>
          <w:rFonts w:ascii="Verdana" w:hAnsi="Verdana" w:cs="Arial"/>
          <w:sz w:val="24"/>
          <w:szCs w:val="24"/>
        </w:rPr>
        <w:t xml:space="preserve">Subject Access Requests and Freedom of Information requests should be referred to </w:t>
      </w:r>
      <w:hyperlink r:id="rId10" w:history="1">
        <w:r w:rsidR="00F83578" w:rsidRPr="00F0025A">
          <w:rPr>
            <w:rStyle w:val="Hyperlink"/>
            <w:rFonts w:ascii="Verdana" w:hAnsi="Verdana" w:cs="Arial"/>
            <w:sz w:val="24"/>
            <w:szCs w:val="24"/>
          </w:rPr>
          <w:t xml:space="preserve">clerk@castledonington-pc.gov.uk </w:t>
        </w:r>
      </w:hyperlink>
      <w:r w:rsidR="00652364" w:rsidRPr="00222780">
        <w:rPr>
          <w:rFonts w:ascii="Verdana" w:hAnsi="Verdana" w:cs="Arial"/>
          <w:sz w:val="24"/>
          <w:szCs w:val="24"/>
        </w:rPr>
        <w:t xml:space="preserve"> subject to a standard fee.</w:t>
      </w:r>
    </w:p>
    <w:p w14:paraId="484E00D2" w14:textId="77777777" w:rsidR="0034324F" w:rsidRPr="00E3721D" w:rsidRDefault="0034324F" w:rsidP="00222780">
      <w:pPr>
        <w:spacing w:after="0" w:line="240" w:lineRule="auto"/>
        <w:rPr>
          <w:rFonts w:ascii="Verdana" w:hAnsi="Verdana" w:cs="Arial"/>
        </w:rPr>
      </w:pPr>
    </w:p>
    <w:p w14:paraId="73825C8A" w14:textId="0ABDE205" w:rsidR="0034324F" w:rsidRPr="00E3721D" w:rsidRDefault="0034324F" w:rsidP="00222780">
      <w:pPr>
        <w:pStyle w:val="Heading2"/>
        <w:rPr>
          <w:rFonts w:ascii="Verdana" w:hAnsi="Verdana" w:cs="Arial"/>
          <w:b/>
          <w:bCs/>
          <w:i/>
          <w:iCs/>
          <w:color w:val="auto"/>
          <w:sz w:val="24"/>
          <w:szCs w:val="24"/>
        </w:rPr>
      </w:pPr>
      <w:r w:rsidRPr="00E3721D">
        <w:rPr>
          <w:rFonts w:ascii="Verdana" w:hAnsi="Verdana" w:cs="Arial"/>
          <w:b/>
          <w:bCs/>
          <w:color w:val="auto"/>
          <w:sz w:val="24"/>
          <w:szCs w:val="24"/>
        </w:rPr>
        <w:t>3.0 Operating Procedure</w:t>
      </w:r>
    </w:p>
    <w:p w14:paraId="6B251BAE" w14:textId="77777777" w:rsidR="0034324F" w:rsidRPr="00E3721D" w:rsidRDefault="0034324F" w:rsidP="00222780">
      <w:pPr>
        <w:spacing w:after="0" w:line="240" w:lineRule="auto"/>
        <w:rPr>
          <w:rFonts w:ascii="Verdana" w:hAnsi="Verdana" w:cs="Arial"/>
        </w:rPr>
      </w:pPr>
    </w:p>
    <w:p w14:paraId="09A3E4AA" w14:textId="6571018A" w:rsidR="0034324F" w:rsidRPr="00222780" w:rsidRDefault="0034324F" w:rsidP="00222780">
      <w:pPr>
        <w:pStyle w:val="Heading3"/>
        <w:rPr>
          <w:rFonts w:ascii="Verdana" w:hAnsi="Verdana"/>
          <w:color w:val="auto"/>
        </w:rPr>
      </w:pPr>
      <w:r w:rsidRPr="00222780">
        <w:rPr>
          <w:rFonts w:ascii="Verdana" w:hAnsi="Verdana"/>
          <w:b/>
          <w:bCs/>
          <w:color w:val="auto"/>
        </w:rPr>
        <w:t>3.1</w:t>
      </w:r>
      <w:r w:rsidRPr="00222780">
        <w:rPr>
          <w:rFonts w:ascii="Verdana" w:hAnsi="Verdana"/>
          <w:color w:val="auto"/>
        </w:rPr>
        <w:t xml:space="preserve"> All staff using BWC will be provided with an induction prior to first usage (see checklist Appendix A) and will be expected to understand their responsibilities under this guidance and appropriate risk assessment local arrangements (3.8).</w:t>
      </w:r>
    </w:p>
    <w:p w14:paraId="3B550138" w14:textId="77777777" w:rsidR="0034324F" w:rsidRPr="00222780" w:rsidRDefault="0034324F" w:rsidP="00222780">
      <w:pPr>
        <w:spacing w:after="0" w:line="240" w:lineRule="auto"/>
        <w:rPr>
          <w:rFonts w:ascii="Verdana" w:hAnsi="Verdana" w:cs="Arial"/>
          <w:sz w:val="24"/>
          <w:szCs w:val="24"/>
        </w:rPr>
      </w:pPr>
    </w:p>
    <w:p w14:paraId="5102DCB1" w14:textId="3EC22574" w:rsidR="0034324F" w:rsidRPr="00222780" w:rsidRDefault="0034324F" w:rsidP="00222780">
      <w:pPr>
        <w:pStyle w:val="Heading3"/>
        <w:rPr>
          <w:rFonts w:ascii="Verdana" w:hAnsi="Verdana"/>
          <w:color w:val="auto"/>
        </w:rPr>
      </w:pPr>
      <w:r w:rsidRPr="00222780">
        <w:rPr>
          <w:rFonts w:ascii="Verdana" w:hAnsi="Verdana"/>
          <w:b/>
          <w:bCs/>
          <w:color w:val="auto"/>
        </w:rPr>
        <w:t>3.2</w:t>
      </w:r>
      <w:r w:rsidRPr="00222780">
        <w:rPr>
          <w:rFonts w:ascii="Verdana" w:hAnsi="Verdana"/>
          <w:color w:val="auto"/>
        </w:rPr>
        <w:t xml:space="preserve"> Authorised </w:t>
      </w:r>
      <w:r w:rsidR="00F83578">
        <w:rPr>
          <w:rFonts w:ascii="Verdana" w:hAnsi="Verdana"/>
          <w:color w:val="auto"/>
        </w:rPr>
        <w:t>staff</w:t>
      </w:r>
      <w:r w:rsidRPr="00222780">
        <w:rPr>
          <w:rFonts w:ascii="Verdana" w:hAnsi="Verdana"/>
          <w:color w:val="auto"/>
        </w:rPr>
        <w:t xml:space="preserve"> must only use the BWC and any associated equipment for the purposes for which it has been supplied, as detailed in Section 1.1 above and as described in the user guides.</w:t>
      </w:r>
    </w:p>
    <w:p w14:paraId="31011A29" w14:textId="77777777" w:rsidR="0034324F" w:rsidRPr="00222780" w:rsidRDefault="0034324F" w:rsidP="00222780">
      <w:pPr>
        <w:spacing w:after="0" w:line="240" w:lineRule="auto"/>
        <w:rPr>
          <w:rFonts w:ascii="Verdana" w:hAnsi="Verdana" w:cs="Arial"/>
          <w:sz w:val="24"/>
          <w:szCs w:val="24"/>
        </w:rPr>
      </w:pPr>
    </w:p>
    <w:p w14:paraId="2B9E5A83" w14:textId="125558E9" w:rsidR="0034324F" w:rsidRPr="00222780" w:rsidRDefault="0034324F" w:rsidP="00222780">
      <w:pPr>
        <w:pStyle w:val="Heading3"/>
        <w:rPr>
          <w:rFonts w:ascii="Verdana" w:hAnsi="Verdana"/>
          <w:color w:val="auto"/>
        </w:rPr>
      </w:pPr>
      <w:r w:rsidRPr="00222780">
        <w:rPr>
          <w:rFonts w:ascii="Verdana" w:hAnsi="Verdana"/>
          <w:b/>
          <w:bCs/>
          <w:color w:val="auto"/>
        </w:rPr>
        <w:t>3.3</w:t>
      </w:r>
      <w:r w:rsidRPr="00222780">
        <w:rPr>
          <w:rFonts w:ascii="Verdana" w:hAnsi="Verdana"/>
          <w:color w:val="auto"/>
        </w:rPr>
        <w:t xml:space="preserve"> The equipment must only be used for CDPC duties, it must be returned to the Community Hub/ system administrator for downloading at the end of each day and must not be taken home.</w:t>
      </w:r>
    </w:p>
    <w:p w14:paraId="6F409717" w14:textId="77777777" w:rsidR="0034324F" w:rsidRPr="00222780" w:rsidRDefault="0034324F" w:rsidP="00222780">
      <w:pPr>
        <w:spacing w:after="0" w:line="240" w:lineRule="auto"/>
        <w:rPr>
          <w:rFonts w:ascii="Verdana" w:hAnsi="Verdana" w:cs="Arial"/>
          <w:sz w:val="24"/>
          <w:szCs w:val="24"/>
        </w:rPr>
      </w:pPr>
    </w:p>
    <w:p w14:paraId="12B6CBE2" w14:textId="1BF15341" w:rsidR="0034324F" w:rsidRPr="00222780" w:rsidRDefault="0034324F" w:rsidP="00222780">
      <w:pPr>
        <w:pStyle w:val="Heading3"/>
        <w:rPr>
          <w:rFonts w:ascii="Verdana" w:hAnsi="Verdana"/>
          <w:color w:val="auto"/>
        </w:rPr>
      </w:pPr>
      <w:r w:rsidRPr="00222780">
        <w:rPr>
          <w:rFonts w:ascii="Verdana" w:hAnsi="Verdana"/>
          <w:b/>
          <w:bCs/>
          <w:color w:val="auto"/>
        </w:rPr>
        <w:t>3.4</w:t>
      </w:r>
      <w:r w:rsidRPr="00222780">
        <w:rPr>
          <w:rFonts w:ascii="Verdana" w:hAnsi="Verdana"/>
          <w:color w:val="auto"/>
        </w:rPr>
        <w:t xml:space="preserve"> All digital images obtained should be treated in accordance with this guidance and corporate policy.</w:t>
      </w:r>
    </w:p>
    <w:p w14:paraId="1413AEDF" w14:textId="77777777" w:rsidR="0034324F" w:rsidRPr="00222780" w:rsidRDefault="0034324F" w:rsidP="00222780">
      <w:pPr>
        <w:spacing w:after="0" w:line="240" w:lineRule="auto"/>
        <w:rPr>
          <w:rFonts w:ascii="Verdana" w:hAnsi="Verdana" w:cs="Arial"/>
          <w:sz w:val="24"/>
          <w:szCs w:val="24"/>
        </w:rPr>
      </w:pPr>
    </w:p>
    <w:p w14:paraId="7E909417" w14:textId="25FB2A06" w:rsidR="0034324F" w:rsidRPr="00222780" w:rsidRDefault="0034324F" w:rsidP="00222780">
      <w:pPr>
        <w:pStyle w:val="Heading3"/>
        <w:rPr>
          <w:rFonts w:ascii="Verdana" w:hAnsi="Verdana"/>
          <w:color w:val="auto"/>
        </w:rPr>
      </w:pPr>
      <w:r w:rsidRPr="00222780">
        <w:rPr>
          <w:rFonts w:ascii="Verdana" w:hAnsi="Verdana"/>
          <w:b/>
          <w:bCs/>
          <w:color w:val="auto"/>
        </w:rPr>
        <w:t>3.5</w:t>
      </w:r>
      <w:r w:rsidRPr="00222780">
        <w:rPr>
          <w:rFonts w:ascii="Verdana" w:hAnsi="Verdana"/>
          <w:color w:val="auto"/>
        </w:rPr>
        <w:t xml:space="preserve"> </w:t>
      </w:r>
      <w:r w:rsidR="00F83578">
        <w:rPr>
          <w:rFonts w:ascii="Verdana" w:hAnsi="Verdana"/>
          <w:color w:val="auto"/>
        </w:rPr>
        <w:t>Staff</w:t>
      </w:r>
      <w:r w:rsidRPr="00222780">
        <w:rPr>
          <w:rFonts w:ascii="Verdana" w:hAnsi="Verdana"/>
          <w:color w:val="auto"/>
        </w:rPr>
        <w:t xml:space="preserve"> will ensure the equipment is working correctly before leaving the office. Any faults should be reported to the line manager/system administrator.</w:t>
      </w:r>
    </w:p>
    <w:p w14:paraId="061E3A1E" w14:textId="663DF4CF" w:rsidR="0034324F" w:rsidRPr="00FA7DC9" w:rsidRDefault="0034324F" w:rsidP="00FA7DC9">
      <w:pPr>
        <w:rPr>
          <w:rFonts w:ascii="Verdana" w:hAnsi="Verdana"/>
          <w:sz w:val="24"/>
          <w:szCs w:val="24"/>
        </w:rPr>
      </w:pPr>
      <w:r w:rsidRPr="00FA7DC9">
        <w:rPr>
          <w:rFonts w:ascii="Verdana" w:hAnsi="Verdana"/>
          <w:sz w:val="24"/>
          <w:szCs w:val="24"/>
        </w:rPr>
        <w:t>This check must ensure that:</w:t>
      </w:r>
    </w:p>
    <w:p w14:paraId="50A83F47" w14:textId="77777777" w:rsidR="0034324F" w:rsidRPr="00FA7DC9" w:rsidRDefault="0034324F" w:rsidP="00FA7DC9">
      <w:pPr>
        <w:rPr>
          <w:rFonts w:ascii="Verdana" w:hAnsi="Verdana" w:cs="Arial"/>
          <w:sz w:val="24"/>
          <w:szCs w:val="24"/>
        </w:rPr>
      </w:pPr>
      <w:r w:rsidRPr="00FA7DC9">
        <w:rPr>
          <w:rFonts w:ascii="Verdana" w:hAnsi="Verdana" w:cs="Arial"/>
          <w:sz w:val="24"/>
          <w:szCs w:val="24"/>
        </w:rPr>
        <w:t>•</w:t>
      </w:r>
      <w:r w:rsidRPr="00FA7DC9">
        <w:rPr>
          <w:rFonts w:ascii="Verdana" w:hAnsi="Verdana" w:cs="Arial"/>
          <w:sz w:val="24"/>
          <w:szCs w:val="24"/>
        </w:rPr>
        <w:tab/>
        <w:t>The unit is correctly assembled</w:t>
      </w:r>
    </w:p>
    <w:p w14:paraId="61907157" w14:textId="77777777" w:rsidR="0034324F" w:rsidRPr="00FA7DC9" w:rsidRDefault="0034324F" w:rsidP="00FA7DC9">
      <w:pPr>
        <w:rPr>
          <w:rFonts w:ascii="Verdana" w:hAnsi="Verdana" w:cs="Arial"/>
          <w:sz w:val="24"/>
          <w:szCs w:val="24"/>
        </w:rPr>
      </w:pPr>
      <w:r w:rsidRPr="00FA7DC9">
        <w:rPr>
          <w:rFonts w:ascii="Verdana" w:hAnsi="Verdana" w:cs="Arial"/>
          <w:sz w:val="24"/>
          <w:szCs w:val="24"/>
        </w:rPr>
        <w:t>•</w:t>
      </w:r>
      <w:r w:rsidRPr="00FA7DC9">
        <w:rPr>
          <w:rFonts w:ascii="Verdana" w:hAnsi="Verdana" w:cs="Arial"/>
          <w:sz w:val="24"/>
          <w:szCs w:val="24"/>
        </w:rPr>
        <w:tab/>
        <w:t>Recording picture is the right way up</w:t>
      </w:r>
    </w:p>
    <w:p w14:paraId="7D58FBAE" w14:textId="77777777" w:rsidR="0034324F" w:rsidRPr="00FA7DC9" w:rsidRDefault="0034324F" w:rsidP="00FA7DC9">
      <w:pPr>
        <w:rPr>
          <w:rFonts w:ascii="Verdana" w:hAnsi="Verdana" w:cs="Arial"/>
          <w:sz w:val="24"/>
          <w:szCs w:val="24"/>
        </w:rPr>
      </w:pPr>
      <w:r w:rsidRPr="00FA7DC9">
        <w:rPr>
          <w:rFonts w:ascii="Verdana" w:hAnsi="Verdana" w:cs="Arial"/>
          <w:sz w:val="24"/>
          <w:szCs w:val="24"/>
        </w:rPr>
        <w:t>•</w:t>
      </w:r>
      <w:r w:rsidRPr="00FA7DC9">
        <w:rPr>
          <w:rFonts w:ascii="Verdana" w:hAnsi="Verdana" w:cs="Arial"/>
          <w:sz w:val="24"/>
          <w:szCs w:val="24"/>
        </w:rPr>
        <w:tab/>
        <w:t>The batteries are charged</w:t>
      </w:r>
    </w:p>
    <w:p w14:paraId="59BC43B0" w14:textId="77777777" w:rsidR="0034324F" w:rsidRPr="00FA7DC9" w:rsidRDefault="0034324F" w:rsidP="00FA7DC9">
      <w:pPr>
        <w:rPr>
          <w:rFonts w:ascii="Verdana" w:hAnsi="Verdana" w:cs="Arial"/>
          <w:sz w:val="24"/>
          <w:szCs w:val="24"/>
        </w:rPr>
      </w:pPr>
      <w:r w:rsidRPr="00FA7DC9">
        <w:rPr>
          <w:rFonts w:ascii="Verdana" w:hAnsi="Verdana" w:cs="Arial"/>
          <w:sz w:val="24"/>
          <w:szCs w:val="24"/>
        </w:rPr>
        <w:t>•</w:t>
      </w:r>
      <w:r w:rsidRPr="00FA7DC9">
        <w:rPr>
          <w:rFonts w:ascii="Verdana" w:hAnsi="Verdana" w:cs="Arial"/>
          <w:sz w:val="24"/>
          <w:szCs w:val="24"/>
        </w:rPr>
        <w:tab/>
        <w:t>Date and time are correct</w:t>
      </w:r>
    </w:p>
    <w:p w14:paraId="267D8BFC" w14:textId="77777777" w:rsidR="0034324F" w:rsidRPr="00222780" w:rsidRDefault="0034324F" w:rsidP="00222780">
      <w:pPr>
        <w:spacing w:after="0" w:line="240" w:lineRule="auto"/>
        <w:rPr>
          <w:rFonts w:ascii="Verdana" w:hAnsi="Verdana" w:cs="Arial"/>
          <w:sz w:val="24"/>
          <w:szCs w:val="24"/>
        </w:rPr>
      </w:pPr>
    </w:p>
    <w:p w14:paraId="182CAB1F" w14:textId="0F0D33A4" w:rsidR="0034324F" w:rsidRPr="00222780" w:rsidRDefault="0034324F" w:rsidP="00222780">
      <w:pPr>
        <w:pStyle w:val="Heading3"/>
        <w:rPr>
          <w:rFonts w:ascii="Verdana" w:hAnsi="Verdana"/>
          <w:color w:val="auto"/>
        </w:rPr>
      </w:pPr>
      <w:r w:rsidRPr="00222780">
        <w:rPr>
          <w:rFonts w:ascii="Verdana" w:hAnsi="Verdana"/>
          <w:b/>
          <w:bCs/>
          <w:color w:val="auto"/>
        </w:rPr>
        <w:t>3.6</w:t>
      </w:r>
      <w:r w:rsidRPr="00222780">
        <w:rPr>
          <w:rFonts w:ascii="Verdana" w:hAnsi="Verdana"/>
          <w:color w:val="auto"/>
        </w:rPr>
        <w:t xml:space="preserve"> All </w:t>
      </w:r>
      <w:r w:rsidR="00F83578">
        <w:rPr>
          <w:rFonts w:ascii="Verdana" w:hAnsi="Verdana"/>
          <w:color w:val="auto"/>
        </w:rPr>
        <w:t>staff</w:t>
      </w:r>
      <w:r w:rsidRPr="00222780">
        <w:rPr>
          <w:rFonts w:ascii="Verdana" w:hAnsi="Verdana"/>
          <w:color w:val="auto"/>
        </w:rPr>
        <w:t xml:space="preserve"> must </w:t>
      </w:r>
      <w:proofErr w:type="gramStart"/>
      <w:r w:rsidRPr="00222780">
        <w:rPr>
          <w:rFonts w:ascii="Verdana" w:hAnsi="Verdana"/>
          <w:color w:val="auto"/>
        </w:rPr>
        <w:t>wear a Parish Council identification/name badge at all times</w:t>
      </w:r>
      <w:proofErr w:type="gramEnd"/>
      <w:r w:rsidRPr="00222780">
        <w:rPr>
          <w:rFonts w:ascii="Verdana" w:hAnsi="Verdana"/>
          <w:color w:val="auto"/>
        </w:rPr>
        <w:t>.</w:t>
      </w:r>
    </w:p>
    <w:p w14:paraId="62F569B0" w14:textId="77777777" w:rsidR="0034324F" w:rsidRPr="00222780" w:rsidRDefault="0034324F" w:rsidP="00222780">
      <w:pPr>
        <w:spacing w:after="0" w:line="240" w:lineRule="auto"/>
        <w:rPr>
          <w:rFonts w:ascii="Verdana" w:hAnsi="Verdana" w:cs="Arial"/>
          <w:sz w:val="24"/>
          <w:szCs w:val="24"/>
        </w:rPr>
      </w:pPr>
    </w:p>
    <w:p w14:paraId="04AD7A84" w14:textId="12FD0888" w:rsidR="0034324F" w:rsidRPr="00222780" w:rsidRDefault="0034324F" w:rsidP="00222780">
      <w:pPr>
        <w:pStyle w:val="Heading3"/>
        <w:rPr>
          <w:rFonts w:ascii="Verdana" w:hAnsi="Verdana"/>
          <w:color w:val="auto"/>
        </w:rPr>
      </w:pPr>
      <w:r w:rsidRPr="00222780">
        <w:rPr>
          <w:rFonts w:ascii="Verdana" w:hAnsi="Verdana"/>
          <w:b/>
          <w:bCs/>
          <w:color w:val="auto"/>
        </w:rPr>
        <w:t>3.7</w:t>
      </w:r>
      <w:r w:rsidRPr="00222780">
        <w:rPr>
          <w:rFonts w:ascii="Verdana" w:hAnsi="Verdana"/>
          <w:color w:val="auto"/>
        </w:rPr>
        <w:t xml:space="preserve"> The BWC are for overt use and the camera must not be hidden or covered whilst in use. The </w:t>
      </w:r>
      <w:r w:rsidR="00F83578">
        <w:rPr>
          <w:rFonts w:ascii="Verdana" w:hAnsi="Verdana"/>
          <w:color w:val="auto"/>
        </w:rPr>
        <w:t>staff</w:t>
      </w:r>
      <w:r w:rsidRPr="00222780">
        <w:rPr>
          <w:rFonts w:ascii="Verdana" w:hAnsi="Verdana"/>
          <w:color w:val="auto"/>
        </w:rPr>
        <w:t xml:space="preserve"> using the cameras will ensure that the use is widely advertised and confirmed by the wearing of a</w:t>
      </w:r>
      <w:r w:rsidR="00652364" w:rsidRPr="00222780">
        <w:rPr>
          <w:rFonts w:ascii="Verdana" w:hAnsi="Verdana"/>
          <w:color w:val="auto"/>
        </w:rPr>
        <w:t xml:space="preserve"> CDPC Hi-Viz</w:t>
      </w:r>
      <w:r w:rsidRPr="00222780">
        <w:rPr>
          <w:rFonts w:ascii="Verdana" w:hAnsi="Verdana"/>
          <w:color w:val="auto"/>
        </w:rPr>
        <w:t xml:space="preserve">. </w:t>
      </w:r>
      <w:r w:rsidR="00F83578">
        <w:rPr>
          <w:rFonts w:ascii="Verdana" w:hAnsi="Verdana"/>
          <w:color w:val="auto"/>
        </w:rPr>
        <w:t>Staff</w:t>
      </w:r>
      <w:r w:rsidRPr="00222780">
        <w:rPr>
          <w:rFonts w:ascii="Verdana" w:hAnsi="Verdana"/>
          <w:color w:val="auto"/>
        </w:rPr>
        <w:t xml:space="preserve"> will inform the member of public when beginning recording. A sound will indicate the start of recording and a red light will display on the camera when the body camera is recording.</w:t>
      </w:r>
    </w:p>
    <w:p w14:paraId="3500CE6B" w14:textId="77777777" w:rsidR="00652364" w:rsidRPr="00222780" w:rsidRDefault="00652364" w:rsidP="00222780">
      <w:pPr>
        <w:spacing w:after="0" w:line="240" w:lineRule="auto"/>
        <w:rPr>
          <w:rFonts w:ascii="Verdana" w:hAnsi="Verdana" w:cs="Arial"/>
          <w:b/>
          <w:bCs/>
          <w:sz w:val="24"/>
          <w:szCs w:val="24"/>
        </w:rPr>
      </w:pPr>
    </w:p>
    <w:p w14:paraId="0E41BA8D" w14:textId="57641184" w:rsidR="0034324F" w:rsidRPr="00222780" w:rsidRDefault="0034324F" w:rsidP="00222780">
      <w:pPr>
        <w:pStyle w:val="Heading3"/>
        <w:rPr>
          <w:rFonts w:ascii="Verdana" w:hAnsi="Verdana"/>
          <w:b/>
          <w:bCs/>
          <w:color w:val="auto"/>
        </w:rPr>
      </w:pPr>
      <w:r w:rsidRPr="00222780">
        <w:rPr>
          <w:rFonts w:ascii="Verdana" w:hAnsi="Verdana"/>
          <w:b/>
          <w:bCs/>
          <w:color w:val="auto"/>
        </w:rPr>
        <w:t>3.8 Recording specific incidents</w:t>
      </w:r>
    </w:p>
    <w:p w14:paraId="0A9E673A" w14:textId="0F5C54AA" w:rsidR="0034324F" w:rsidRPr="00222780" w:rsidRDefault="0034324F" w:rsidP="00222780">
      <w:pPr>
        <w:spacing w:after="0" w:line="240" w:lineRule="auto"/>
        <w:rPr>
          <w:rFonts w:ascii="Verdana" w:hAnsi="Verdana" w:cs="Arial"/>
          <w:sz w:val="24"/>
          <w:szCs w:val="24"/>
        </w:rPr>
      </w:pPr>
      <w:r w:rsidRPr="00222780">
        <w:rPr>
          <w:rFonts w:ascii="Verdana" w:hAnsi="Verdana" w:cs="Arial"/>
          <w:sz w:val="24"/>
          <w:szCs w:val="24"/>
        </w:rPr>
        <w:t xml:space="preserve">When </w:t>
      </w:r>
      <w:r w:rsidR="00F83578">
        <w:rPr>
          <w:rFonts w:ascii="Verdana" w:hAnsi="Verdana" w:cs="Arial"/>
          <w:sz w:val="24"/>
          <w:szCs w:val="24"/>
        </w:rPr>
        <w:t>staff</w:t>
      </w:r>
      <w:r w:rsidRPr="00222780">
        <w:rPr>
          <w:rFonts w:ascii="Verdana" w:hAnsi="Verdana" w:cs="Arial"/>
          <w:sz w:val="24"/>
          <w:szCs w:val="24"/>
        </w:rPr>
        <w:t xml:space="preserve"> find themselves in a situation where they feel unsafe, they should follow their risk assessment local arrangements.</w:t>
      </w:r>
    </w:p>
    <w:p w14:paraId="79EAD1CA" w14:textId="77777777" w:rsidR="0034324F" w:rsidRPr="00222780" w:rsidRDefault="0034324F" w:rsidP="00222780">
      <w:pPr>
        <w:spacing w:after="0" w:line="240" w:lineRule="auto"/>
        <w:rPr>
          <w:rFonts w:ascii="Verdana" w:hAnsi="Verdana" w:cs="Arial"/>
          <w:sz w:val="24"/>
          <w:szCs w:val="24"/>
        </w:rPr>
      </w:pPr>
    </w:p>
    <w:p w14:paraId="407F3BA7" w14:textId="77777777" w:rsidR="0034324F" w:rsidRPr="00222780" w:rsidRDefault="0034324F" w:rsidP="00222780">
      <w:pPr>
        <w:spacing w:after="0" w:line="240" w:lineRule="auto"/>
        <w:rPr>
          <w:rFonts w:ascii="Verdana" w:hAnsi="Verdana" w:cs="Arial"/>
          <w:sz w:val="24"/>
          <w:szCs w:val="24"/>
        </w:rPr>
      </w:pPr>
      <w:r w:rsidRPr="00222780">
        <w:rPr>
          <w:rFonts w:ascii="Verdana" w:hAnsi="Verdana" w:cs="Arial"/>
          <w:sz w:val="24"/>
          <w:szCs w:val="24"/>
        </w:rPr>
        <w:t>Where there is the threat of, or actual verbal or physical abuse is taking place, the officer should inform the person that video and audio recording is being activated by means of BWC.</w:t>
      </w:r>
    </w:p>
    <w:p w14:paraId="6C204683" w14:textId="77777777" w:rsidR="0034324F" w:rsidRPr="00222780" w:rsidRDefault="0034324F" w:rsidP="00222780">
      <w:pPr>
        <w:spacing w:after="0" w:line="240" w:lineRule="auto"/>
        <w:rPr>
          <w:rFonts w:ascii="Verdana" w:hAnsi="Verdana" w:cs="Arial"/>
          <w:sz w:val="24"/>
          <w:szCs w:val="24"/>
        </w:rPr>
      </w:pPr>
    </w:p>
    <w:p w14:paraId="2D3E0F6B" w14:textId="0899F72C" w:rsidR="0034324F" w:rsidRPr="00222780" w:rsidRDefault="0034324F" w:rsidP="00222780">
      <w:pPr>
        <w:spacing w:after="0" w:line="240" w:lineRule="auto"/>
        <w:rPr>
          <w:rFonts w:ascii="Verdana" w:hAnsi="Verdana" w:cs="Arial"/>
          <w:sz w:val="24"/>
          <w:szCs w:val="24"/>
        </w:rPr>
      </w:pPr>
      <w:r w:rsidRPr="00222780">
        <w:rPr>
          <w:rFonts w:ascii="Verdana" w:hAnsi="Verdana" w:cs="Arial"/>
          <w:sz w:val="24"/>
          <w:szCs w:val="24"/>
        </w:rPr>
        <w:t xml:space="preserve">Body cameras should not be switched on to record by default. Rather, recordings must be incident specific, and </w:t>
      </w:r>
      <w:r w:rsidR="00F83578">
        <w:rPr>
          <w:rFonts w:ascii="Verdana" w:hAnsi="Verdana" w:cs="Arial"/>
          <w:sz w:val="24"/>
          <w:szCs w:val="24"/>
        </w:rPr>
        <w:t>staff</w:t>
      </w:r>
      <w:r w:rsidRPr="00222780">
        <w:rPr>
          <w:rFonts w:ascii="Verdana" w:hAnsi="Verdana" w:cs="Arial"/>
          <w:sz w:val="24"/>
          <w:szCs w:val="24"/>
        </w:rPr>
        <w:t xml:space="preserve"> will not record entire site visits.</w:t>
      </w:r>
    </w:p>
    <w:p w14:paraId="40E25137" w14:textId="77777777" w:rsidR="0034324F" w:rsidRPr="00222780" w:rsidRDefault="0034324F" w:rsidP="00222780">
      <w:pPr>
        <w:spacing w:after="0" w:line="240" w:lineRule="auto"/>
        <w:rPr>
          <w:rFonts w:ascii="Verdana" w:hAnsi="Verdana" w:cs="Arial"/>
          <w:sz w:val="24"/>
          <w:szCs w:val="24"/>
        </w:rPr>
      </w:pPr>
    </w:p>
    <w:p w14:paraId="4552808C" w14:textId="4458D0B8" w:rsidR="0034324F" w:rsidRPr="00222780" w:rsidRDefault="00F83578" w:rsidP="00222780">
      <w:pPr>
        <w:spacing w:after="0" w:line="240" w:lineRule="auto"/>
        <w:rPr>
          <w:rFonts w:ascii="Verdana" w:hAnsi="Verdana" w:cs="Arial"/>
          <w:sz w:val="24"/>
          <w:szCs w:val="24"/>
        </w:rPr>
      </w:pPr>
      <w:r>
        <w:rPr>
          <w:rFonts w:ascii="Verdana" w:hAnsi="Verdana" w:cs="Arial"/>
          <w:sz w:val="24"/>
          <w:szCs w:val="24"/>
        </w:rPr>
        <w:t>Staff</w:t>
      </w:r>
      <w:r w:rsidR="0034324F" w:rsidRPr="00222780">
        <w:rPr>
          <w:rFonts w:ascii="Verdana" w:hAnsi="Verdana" w:cs="Arial"/>
          <w:sz w:val="24"/>
          <w:szCs w:val="24"/>
        </w:rPr>
        <w:t xml:space="preserve"> should record as much of the incident as possible and therefore recording should begin at the earliest opportunity at the start of the incident. It is good practice that </w:t>
      </w:r>
      <w:r>
        <w:rPr>
          <w:rFonts w:ascii="Verdana" w:hAnsi="Verdana" w:cs="Arial"/>
          <w:sz w:val="24"/>
          <w:szCs w:val="24"/>
        </w:rPr>
        <w:t>staff</w:t>
      </w:r>
      <w:r w:rsidR="0034324F" w:rsidRPr="00222780">
        <w:rPr>
          <w:rFonts w:ascii="Verdana" w:hAnsi="Verdana" w:cs="Arial"/>
          <w:sz w:val="24"/>
          <w:szCs w:val="24"/>
        </w:rPr>
        <w:t xml:space="preserve"> continue to record for a short period after the incident to clearly demonstrate that the incident has concluded.</w:t>
      </w:r>
    </w:p>
    <w:p w14:paraId="091A6556" w14:textId="77777777" w:rsidR="0034324F" w:rsidRPr="00222780" w:rsidRDefault="0034324F" w:rsidP="00222780">
      <w:pPr>
        <w:spacing w:after="0" w:line="240" w:lineRule="auto"/>
        <w:rPr>
          <w:rFonts w:ascii="Verdana" w:hAnsi="Verdana" w:cs="Arial"/>
          <w:sz w:val="24"/>
          <w:szCs w:val="24"/>
        </w:rPr>
      </w:pPr>
    </w:p>
    <w:p w14:paraId="54AE4BFD" w14:textId="77777777" w:rsidR="0034324F" w:rsidRPr="00222780" w:rsidRDefault="0034324F" w:rsidP="00222780">
      <w:pPr>
        <w:spacing w:after="0" w:line="240" w:lineRule="auto"/>
        <w:rPr>
          <w:rFonts w:ascii="Verdana" w:hAnsi="Verdana" w:cs="Arial"/>
          <w:sz w:val="24"/>
          <w:szCs w:val="24"/>
        </w:rPr>
      </w:pPr>
      <w:r w:rsidRPr="00222780">
        <w:rPr>
          <w:rFonts w:ascii="Verdana" w:hAnsi="Verdana" w:cs="Arial"/>
          <w:sz w:val="24"/>
          <w:szCs w:val="24"/>
        </w:rPr>
        <w:t>Once the incident has concluded, the body camera recording functionality must be turned off.</w:t>
      </w:r>
    </w:p>
    <w:p w14:paraId="3763BE7A" w14:textId="042C5B44" w:rsidR="00F83578" w:rsidRDefault="00F83578" w:rsidP="00222780">
      <w:pPr>
        <w:spacing w:after="0" w:line="240" w:lineRule="auto"/>
        <w:rPr>
          <w:rFonts w:ascii="Verdana" w:hAnsi="Verdana" w:cs="Arial"/>
          <w:sz w:val="24"/>
          <w:szCs w:val="24"/>
        </w:rPr>
      </w:pPr>
      <w:r>
        <w:rPr>
          <w:rFonts w:ascii="Verdana" w:hAnsi="Verdana" w:cs="Arial"/>
          <w:sz w:val="24"/>
          <w:szCs w:val="24"/>
        </w:rPr>
        <w:t>Staff</w:t>
      </w:r>
      <w:r w:rsidR="0034324F" w:rsidRPr="00222780">
        <w:rPr>
          <w:rFonts w:ascii="Verdana" w:hAnsi="Verdana" w:cs="Arial"/>
          <w:sz w:val="24"/>
          <w:szCs w:val="24"/>
        </w:rPr>
        <w:t xml:space="preserve"> will inform the subject that the camera and audio is about to be turned </w:t>
      </w:r>
      <w:proofErr w:type="gramStart"/>
      <w:r w:rsidR="0034324F" w:rsidRPr="00222780">
        <w:rPr>
          <w:rFonts w:ascii="Verdana" w:hAnsi="Verdana" w:cs="Arial"/>
          <w:sz w:val="24"/>
          <w:szCs w:val="24"/>
        </w:rPr>
        <w:t>on, and</w:t>
      </w:r>
      <w:proofErr w:type="gramEnd"/>
      <w:r w:rsidR="0034324F" w:rsidRPr="00222780">
        <w:rPr>
          <w:rFonts w:ascii="Verdana" w:hAnsi="Verdana" w:cs="Arial"/>
          <w:sz w:val="24"/>
          <w:szCs w:val="24"/>
        </w:rPr>
        <w:t xml:space="preserve"> advise them to look on the Council website and read the Fair Processing Notice that can be found there. Members of the Public should be directed to </w:t>
      </w:r>
      <w:hyperlink r:id="rId11" w:history="1">
        <w:r w:rsidRPr="00F0025A">
          <w:rPr>
            <w:rStyle w:val="Hyperlink"/>
            <w:rFonts w:ascii="Verdana" w:hAnsi="Verdana" w:cs="Arial"/>
            <w:sz w:val="24"/>
            <w:szCs w:val="24"/>
          </w:rPr>
          <w:t>www.castledonington-pc.gov.uk</w:t>
        </w:r>
      </w:hyperlink>
      <w:r>
        <w:rPr>
          <w:rFonts w:ascii="Verdana" w:hAnsi="Verdana" w:cs="Arial"/>
          <w:sz w:val="24"/>
          <w:szCs w:val="24"/>
        </w:rPr>
        <w:t>.</w:t>
      </w:r>
    </w:p>
    <w:p w14:paraId="1E423DC1" w14:textId="5C9C2D7D" w:rsidR="0034324F" w:rsidRPr="00222780" w:rsidRDefault="00F83578" w:rsidP="00222780">
      <w:pPr>
        <w:spacing w:after="0" w:line="240" w:lineRule="auto"/>
        <w:rPr>
          <w:rFonts w:ascii="Verdana" w:hAnsi="Verdana" w:cs="Arial"/>
          <w:sz w:val="24"/>
          <w:szCs w:val="24"/>
        </w:rPr>
      </w:pPr>
      <w:r>
        <w:rPr>
          <w:rFonts w:ascii="Verdana" w:hAnsi="Verdana" w:cs="Arial"/>
          <w:sz w:val="24"/>
          <w:szCs w:val="24"/>
        </w:rPr>
        <w:t>Staff</w:t>
      </w:r>
      <w:r w:rsidR="0034324F" w:rsidRPr="00222780">
        <w:rPr>
          <w:rFonts w:ascii="Verdana" w:hAnsi="Verdana" w:cs="Arial"/>
          <w:sz w:val="24"/>
          <w:szCs w:val="24"/>
        </w:rPr>
        <w:t xml:space="preserve"> </w:t>
      </w:r>
      <w:proofErr w:type="gramStart"/>
      <w:r w:rsidR="0034324F" w:rsidRPr="00222780">
        <w:rPr>
          <w:rFonts w:ascii="Verdana" w:hAnsi="Verdana" w:cs="Arial"/>
          <w:sz w:val="24"/>
          <w:szCs w:val="24"/>
        </w:rPr>
        <w:t>are able to</w:t>
      </w:r>
      <w:proofErr w:type="gramEnd"/>
      <w:r w:rsidR="0034324F" w:rsidRPr="00222780">
        <w:rPr>
          <w:rFonts w:ascii="Verdana" w:hAnsi="Verdana" w:cs="Arial"/>
          <w:sz w:val="24"/>
          <w:szCs w:val="24"/>
        </w:rPr>
        <w:t xml:space="preserve"> have the cameras display screen switched on without actually recording footage.</w:t>
      </w:r>
    </w:p>
    <w:p w14:paraId="6E47D7F2" w14:textId="77777777" w:rsidR="0034324F" w:rsidRPr="00222780" w:rsidRDefault="0034324F" w:rsidP="00222780">
      <w:pPr>
        <w:spacing w:after="0" w:line="240" w:lineRule="auto"/>
        <w:rPr>
          <w:rFonts w:ascii="Verdana" w:hAnsi="Verdana" w:cs="Arial"/>
          <w:sz w:val="24"/>
          <w:szCs w:val="24"/>
        </w:rPr>
      </w:pPr>
    </w:p>
    <w:p w14:paraId="55346004" w14:textId="3BC267B7" w:rsidR="0034324F" w:rsidRPr="00222780" w:rsidRDefault="0034324F" w:rsidP="00222780">
      <w:pPr>
        <w:pStyle w:val="Heading3"/>
        <w:rPr>
          <w:rFonts w:ascii="Verdana" w:hAnsi="Verdana"/>
          <w:color w:val="auto"/>
        </w:rPr>
      </w:pPr>
      <w:r w:rsidRPr="00222780">
        <w:rPr>
          <w:rFonts w:ascii="Verdana" w:hAnsi="Verdana"/>
          <w:b/>
          <w:bCs/>
          <w:color w:val="auto"/>
        </w:rPr>
        <w:t>3.9</w:t>
      </w:r>
      <w:r w:rsidRPr="00222780">
        <w:rPr>
          <w:rFonts w:ascii="Verdana" w:hAnsi="Verdana"/>
          <w:color w:val="auto"/>
        </w:rPr>
        <w:t xml:space="preserve"> In so far as is practicable, </w:t>
      </w:r>
      <w:r w:rsidR="00F83578">
        <w:rPr>
          <w:rFonts w:ascii="Verdana" w:hAnsi="Verdana"/>
          <w:color w:val="auto"/>
        </w:rPr>
        <w:t>staff</w:t>
      </w:r>
      <w:r w:rsidRPr="00222780">
        <w:rPr>
          <w:rFonts w:ascii="Verdana" w:hAnsi="Verdana"/>
          <w:color w:val="auto"/>
        </w:rPr>
        <w:t xml:space="preserve"> will restrict recording to areas and persons necessary to obtain evidence and intelligence relevant to the incident and must take account of its effect on individuals and their privacy.</w:t>
      </w:r>
    </w:p>
    <w:p w14:paraId="55545218" w14:textId="77777777" w:rsidR="0034324F" w:rsidRPr="00222780" w:rsidRDefault="0034324F" w:rsidP="00222780">
      <w:pPr>
        <w:spacing w:after="0" w:line="240" w:lineRule="auto"/>
        <w:rPr>
          <w:rFonts w:ascii="Verdana" w:hAnsi="Verdana" w:cs="Arial"/>
          <w:sz w:val="24"/>
          <w:szCs w:val="24"/>
        </w:rPr>
      </w:pPr>
    </w:p>
    <w:p w14:paraId="1EDE37FD" w14:textId="72D5B0D5" w:rsidR="0034324F" w:rsidRPr="00222780" w:rsidRDefault="0034324F" w:rsidP="00222780">
      <w:pPr>
        <w:pStyle w:val="Heading3"/>
        <w:rPr>
          <w:rFonts w:ascii="Verdana" w:hAnsi="Verdana"/>
          <w:b/>
          <w:bCs/>
          <w:color w:val="auto"/>
        </w:rPr>
      </w:pPr>
      <w:r w:rsidRPr="00222780">
        <w:rPr>
          <w:rFonts w:ascii="Verdana" w:hAnsi="Verdana"/>
          <w:b/>
          <w:bCs/>
          <w:color w:val="auto"/>
        </w:rPr>
        <w:t>3.10 Data Downloading and storage</w:t>
      </w:r>
    </w:p>
    <w:p w14:paraId="4E16B382" w14:textId="3F8154CE" w:rsidR="0034324F" w:rsidRPr="00222780" w:rsidRDefault="00F83578" w:rsidP="00222780">
      <w:pPr>
        <w:spacing w:after="0" w:line="240" w:lineRule="auto"/>
        <w:rPr>
          <w:rFonts w:ascii="Verdana" w:hAnsi="Verdana" w:cs="Arial"/>
          <w:sz w:val="24"/>
          <w:szCs w:val="24"/>
        </w:rPr>
      </w:pPr>
      <w:r>
        <w:rPr>
          <w:rFonts w:ascii="Verdana" w:hAnsi="Verdana" w:cs="Arial"/>
          <w:sz w:val="24"/>
          <w:szCs w:val="24"/>
        </w:rPr>
        <w:t>Staff</w:t>
      </w:r>
      <w:r w:rsidR="0034324F" w:rsidRPr="00222780">
        <w:rPr>
          <w:rFonts w:ascii="Verdana" w:hAnsi="Verdana" w:cs="Arial"/>
          <w:sz w:val="24"/>
          <w:szCs w:val="24"/>
        </w:rPr>
        <w:t xml:space="preserve"> will be trained to dock and download recordings. Replacing BWC into the docking station, this will enable the automatic data download to take place. Cameras should remain in the dock to recharge overnight so that they are ready for use the next day. Cameras and their docking stations should be stored in a secure place overnight.</w:t>
      </w:r>
    </w:p>
    <w:p w14:paraId="57F170D2" w14:textId="77777777" w:rsidR="0034324F" w:rsidRPr="00222780" w:rsidRDefault="0034324F" w:rsidP="00222780">
      <w:pPr>
        <w:spacing w:after="0" w:line="240" w:lineRule="auto"/>
        <w:rPr>
          <w:rFonts w:ascii="Verdana" w:hAnsi="Verdana" w:cs="Arial"/>
          <w:sz w:val="24"/>
          <w:szCs w:val="24"/>
        </w:rPr>
      </w:pPr>
    </w:p>
    <w:p w14:paraId="64820606" w14:textId="6D9526F5" w:rsidR="0034324F" w:rsidRPr="00222780" w:rsidRDefault="0034324F" w:rsidP="00222780">
      <w:pPr>
        <w:spacing w:after="0" w:line="240" w:lineRule="auto"/>
        <w:rPr>
          <w:rFonts w:ascii="Verdana" w:hAnsi="Verdana" w:cs="Arial"/>
          <w:sz w:val="24"/>
          <w:szCs w:val="24"/>
        </w:rPr>
      </w:pPr>
      <w:r w:rsidRPr="00222780">
        <w:rPr>
          <w:rFonts w:ascii="Verdana" w:hAnsi="Verdana" w:cs="Arial"/>
          <w:sz w:val="24"/>
          <w:szCs w:val="24"/>
        </w:rPr>
        <w:t>Only authorised personnel such as the Clerk/system administrator will have access to the administration of the BWC system and the footage. Folders and files will be subject to Parish Council network security measures to safeguard against unauthorised access and use.</w:t>
      </w:r>
    </w:p>
    <w:p w14:paraId="6B2DF6EF" w14:textId="77777777" w:rsidR="0034324F" w:rsidRPr="00222780" w:rsidRDefault="0034324F" w:rsidP="00222780">
      <w:pPr>
        <w:spacing w:after="0" w:line="240" w:lineRule="auto"/>
        <w:rPr>
          <w:rFonts w:ascii="Verdana" w:hAnsi="Verdana" w:cs="Arial"/>
          <w:sz w:val="24"/>
          <w:szCs w:val="24"/>
        </w:rPr>
      </w:pPr>
    </w:p>
    <w:p w14:paraId="5D671819" w14:textId="77777777" w:rsidR="0034324F" w:rsidRPr="00222780" w:rsidRDefault="0034324F" w:rsidP="00222780">
      <w:pPr>
        <w:spacing w:after="0" w:line="240" w:lineRule="auto"/>
        <w:rPr>
          <w:rFonts w:ascii="Verdana" w:hAnsi="Verdana" w:cs="Arial"/>
          <w:sz w:val="24"/>
          <w:szCs w:val="24"/>
        </w:rPr>
      </w:pPr>
      <w:r w:rsidRPr="00222780">
        <w:rPr>
          <w:rFonts w:ascii="Verdana" w:hAnsi="Verdana" w:cs="Arial"/>
          <w:sz w:val="24"/>
          <w:szCs w:val="24"/>
        </w:rPr>
        <w:t>However, if Clerk/Deputy Clerk is not available the camera should be placed in the locked Comms Room when not in use. If an incident does occur, the Clerk/Deputy Clerk should be contacted immediately to ensure the images can be downloaded and stored as soon as possible.</w:t>
      </w:r>
    </w:p>
    <w:p w14:paraId="571458DD" w14:textId="77777777" w:rsidR="0034324F" w:rsidRPr="00222780" w:rsidRDefault="0034324F" w:rsidP="00222780">
      <w:pPr>
        <w:spacing w:after="0" w:line="240" w:lineRule="auto"/>
        <w:rPr>
          <w:rFonts w:ascii="Verdana" w:hAnsi="Verdana" w:cs="Arial"/>
          <w:sz w:val="24"/>
          <w:szCs w:val="24"/>
        </w:rPr>
      </w:pPr>
    </w:p>
    <w:p w14:paraId="42A1F1B3" w14:textId="77777777" w:rsidR="0034324F" w:rsidRPr="00222780" w:rsidRDefault="0034324F" w:rsidP="00222780">
      <w:pPr>
        <w:spacing w:after="0" w:line="240" w:lineRule="auto"/>
        <w:rPr>
          <w:rFonts w:ascii="Verdana" w:hAnsi="Verdana" w:cs="Arial"/>
          <w:sz w:val="24"/>
          <w:szCs w:val="24"/>
        </w:rPr>
      </w:pPr>
      <w:r w:rsidRPr="00222780">
        <w:rPr>
          <w:rFonts w:ascii="Verdana" w:hAnsi="Verdana" w:cs="Arial"/>
          <w:sz w:val="24"/>
          <w:szCs w:val="24"/>
        </w:rPr>
        <w:t>Footage will only be viewed when there is a legitimate business reason to do so and will only be shared in accordance with the law.</w:t>
      </w:r>
    </w:p>
    <w:p w14:paraId="59C22A94" w14:textId="77777777" w:rsidR="0034324F" w:rsidRPr="00222780" w:rsidRDefault="0034324F" w:rsidP="00222780">
      <w:pPr>
        <w:spacing w:after="0" w:line="240" w:lineRule="auto"/>
        <w:rPr>
          <w:rFonts w:ascii="Verdana" w:hAnsi="Verdana" w:cs="Arial"/>
          <w:sz w:val="24"/>
          <w:szCs w:val="24"/>
        </w:rPr>
      </w:pPr>
    </w:p>
    <w:p w14:paraId="08E865B5" w14:textId="2C8FFCE8" w:rsidR="0034324F" w:rsidRPr="00222780" w:rsidRDefault="0034324F" w:rsidP="00222780">
      <w:pPr>
        <w:spacing w:after="0" w:line="240" w:lineRule="auto"/>
        <w:rPr>
          <w:rFonts w:ascii="Verdana" w:hAnsi="Verdana" w:cs="Arial"/>
          <w:sz w:val="24"/>
          <w:szCs w:val="24"/>
        </w:rPr>
      </w:pPr>
      <w:r w:rsidRPr="00222780">
        <w:rPr>
          <w:rFonts w:ascii="Verdana" w:hAnsi="Verdana" w:cs="Arial"/>
          <w:sz w:val="24"/>
          <w:szCs w:val="24"/>
        </w:rPr>
        <w:t xml:space="preserve">Camera footage will be stored in digital format and retained for 20 calendar days in accordance with our Retention Schedule by the Clerk/system administrator. After which time the footage will be securely and automatically deleted. Where there is a business reason to keep images longer than the usual retention period the image will </w:t>
      </w:r>
      <w:r w:rsidRPr="00222780">
        <w:rPr>
          <w:rFonts w:ascii="Verdana" w:hAnsi="Verdana" w:cs="Arial"/>
          <w:sz w:val="24"/>
          <w:szCs w:val="24"/>
        </w:rPr>
        <w:lastRenderedPageBreak/>
        <w:t xml:space="preserve">be moved and stored securely, again in digital format, with new, relevant retentions documented. In this instance footage </w:t>
      </w:r>
      <w:r w:rsidR="008808F9" w:rsidRPr="00222780">
        <w:rPr>
          <w:rFonts w:ascii="Verdana" w:hAnsi="Verdana" w:cs="Arial"/>
          <w:sz w:val="24"/>
          <w:szCs w:val="24"/>
        </w:rPr>
        <w:t>will normally be</w:t>
      </w:r>
      <w:r w:rsidRPr="00222780">
        <w:rPr>
          <w:rFonts w:ascii="Verdana" w:hAnsi="Verdana" w:cs="Arial"/>
          <w:sz w:val="24"/>
          <w:szCs w:val="24"/>
        </w:rPr>
        <w:t xml:space="preserve"> retained for 90 calendar days.</w:t>
      </w:r>
    </w:p>
    <w:p w14:paraId="5692807B" w14:textId="77777777" w:rsidR="0034324F" w:rsidRPr="00222780" w:rsidRDefault="0034324F" w:rsidP="00222780">
      <w:pPr>
        <w:spacing w:after="0" w:line="240" w:lineRule="auto"/>
        <w:rPr>
          <w:rFonts w:ascii="Verdana" w:hAnsi="Verdana" w:cs="Arial"/>
          <w:sz w:val="24"/>
          <w:szCs w:val="24"/>
        </w:rPr>
      </w:pPr>
      <w:r w:rsidRPr="00222780">
        <w:rPr>
          <w:rFonts w:ascii="Verdana" w:hAnsi="Verdana" w:cs="Arial"/>
          <w:sz w:val="24"/>
          <w:szCs w:val="24"/>
        </w:rPr>
        <w:t>However, this could be longer subject to the nature of the incident. If footage is shared to a third party (internal or external to Parish Council) then the asset will adhere to their required retention periods. Footage is automatically deleted from the BWC internal storage upon data download.</w:t>
      </w:r>
    </w:p>
    <w:p w14:paraId="4D57E392" w14:textId="77777777" w:rsidR="0034324F" w:rsidRPr="00222780" w:rsidRDefault="0034324F" w:rsidP="00222780">
      <w:pPr>
        <w:spacing w:after="0" w:line="240" w:lineRule="auto"/>
        <w:rPr>
          <w:rFonts w:ascii="Verdana" w:hAnsi="Verdana" w:cs="Arial"/>
          <w:sz w:val="24"/>
          <w:szCs w:val="24"/>
        </w:rPr>
      </w:pPr>
    </w:p>
    <w:p w14:paraId="3FC23FAA" w14:textId="77777777" w:rsidR="0034324F" w:rsidRPr="00222780" w:rsidRDefault="0034324F" w:rsidP="00222780">
      <w:pPr>
        <w:spacing w:after="0" w:line="240" w:lineRule="auto"/>
        <w:rPr>
          <w:rFonts w:ascii="Verdana" w:hAnsi="Verdana" w:cs="Arial"/>
          <w:sz w:val="24"/>
          <w:szCs w:val="24"/>
        </w:rPr>
      </w:pPr>
      <w:r w:rsidRPr="00222780">
        <w:rPr>
          <w:rFonts w:ascii="Verdana" w:hAnsi="Verdana" w:cs="Arial"/>
          <w:sz w:val="24"/>
          <w:szCs w:val="24"/>
        </w:rPr>
        <w:t>For availability purposes, should there be a system failure of any kind, CDPC corporately back up their systems daily, so this information would be recoverable.</w:t>
      </w:r>
    </w:p>
    <w:p w14:paraId="1A113E9E" w14:textId="77777777" w:rsidR="0034324F" w:rsidRPr="00222780" w:rsidRDefault="0034324F" w:rsidP="00222780">
      <w:pPr>
        <w:spacing w:after="0" w:line="240" w:lineRule="auto"/>
        <w:rPr>
          <w:rFonts w:ascii="Verdana" w:hAnsi="Verdana" w:cs="Arial"/>
          <w:sz w:val="24"/>
          <w:szCs w:val="24"/>
        </w:rPr>
      </w:pPr>
    </w:p>
    <w:p w14:paraId="229BEF6B" w14:textId="77777777" w:rsidR="0034324F" w:rsidRPr="00222780" w:rsidRDefault="0034324F" w:rsidP="00222780">
      <w:pPr>
        <w:spacing w:after="0" w:line="240" w:lineRule="auto"/>
        <w:rPr>
          <w:rFonts w:ascii="Verdana" w:hAnsi="Verdana" w:cs="Arial"/>
          <w:sz w:val="24"/>
          <w:szCs w:val="24"/>
        </w:rPr>
      </w:pPr>
      <w:r w:rsidRPr="00222780">
        <w:rPr>
          <w:rFonts w:ascii="Verdana" w:hAnsi="Verdana" w:cs="Arial"/>
          <w:sz w:val="24"/>
          <w:szCs w:val="24"/>
        </w:rPr>
        <w:t>Confidentiality and integrity of the footage is paramount, and this guidance must be followed to ensure this. The footage should only be viewed by authorised employees following appropriate and approved procedure. Any altering or redacting of the footage should be agreed before any changes take place by the appropriate member of staff.</w:t>
      </w:r>
    </w:p>
    <w:p w14:paraId="533CA24E" w14:textId="77777777" w:rsidR="0034324F" w:rsidRPr="00222780" w:rsidRDefault="0034324F" w:rsidP="00222780">
      <w:pPr>
        <w:spacing w:after="0" w:line="240" w:lineRule="auto"/>
        <w:rPr>
          <w:rFonts w:ascii="Verdana" w:hAnsi="Verdana" w:cs="Arial"/>
          <w:sz w:val="24"/>
          <w:szCs w:val="24"/>
        </w:rPr>
      </w:pPr>
    </w:p>
    <w:p w14:paraId="582B5A49" w14:textId="554AF161" w:rsidR="0034324F" w:rsidRPr="00222780" w:rsidRDefault="0034324F" w:rsidP="00222780">
      <w:pPr>
        <w:pStyle w:val="Heading3"/>
        <w:rPr>
          <w:rFonts w:ascii="Verdana" w:hAnsi="Verdana"/>
          <w:b/>
          <w:bCs/>
          <w:color w:val="auto"/>
        </w:rPr>
      </w:pPr>
      <w:r w:rsidRPr="00222780">
        <w:rPr>
          <w:rFonts w:ascii="Verdana" w:hAnsi="Verdana"/>
          <w:b/>
          <w:bCs/>
          <w:color w:val="auto"/>
        </w:rPr>
        <w:t>3.11 Breaches of this guidance</w:t>
      </w:r>
    </w:p>
    <w:p w14:paraId="12337518" w14:textId="77777777" w:rsidR="0034324F" w:rsidRPr="00222780" w:rsidRDefault="0034324F" w:rsidP="00222780">
      <w:pPr>
        <w:spacing w:after="0" w:line="240" w:lineRule="auto"/>
        <w:rPr>
          <w:rFonts w:ascii="Verdana" w:hAnsi="Verdana" w:cs="Arial"/>
          <w:sz w:val="24"/>
          <w:szCs w:val="24"/>
        </w:rPr>
      </w:pPr>
      <w:r w:rsidRPr="00222780">
        <w:rPr>
          <w:rFonts w:ascii="Verdana" w:hAnsi="Verdana" w:cs="Arial"/>
          <w:sz w:val="24"/>
          <w:szCs w:val="24"/>
        </w:rPr>
        <w:t>Failure to adhere to this guidance and corporate policy is likely to place the council at significant risk. All breaches or suspected breaches of this guidance or CDPC policy must be reported to the Clerk.</w:t>
      </w:r>
    </w:p>
    <w:p w14:paraId="5B1FD3A3" w14:textId="77777777" w:rsidR="0034324F" w:rsidRPr="00222780" w:rsidRDefault="0034324F" w:rsidP="00222780">
      <w:pPr>
        <w:spacing w:after="0" w:line="240" w:lineRule="auto"/>
        <w:rPr>
          <w:rFonts w:ascii="Verdana" w:hAnsi="Verdana" w:cs="Arial"/>
          <w:sz w:val="24"/>
          <w:szCs w:val="24"/>
        </w:rPr>
      </w:pPr>
    </w:p>
    <w:p w14:paraId="18FCA5BD" w14:textId="2664CC9E" w:rsidR="0034324F" w:rsidRPr="00222780" w:rsidRDefault="0034324F" w:rsidP="00222780">
      <w:pPr>
        <w:pStyle w:val="Heading3"/>
        <w:rPr>
          <w:rFonts w:ascii="Verdana" w:hAnsi="Verdana"/>
          <w:color w:val="auto"/>
        </w:rPr>
      </w:pPr>
      <w:r w:rsidRPr="00222780">
        <w:rPr>
          <w:rFonts w:ascii="Verdana" w:hAnsi="Verdana"/>
          <w:b/>
          <w:bCs/>
          <w:color w:val="auto"/>
        </w:rPr>
        <w:t>3.12</w:t>
      </w:r>
      <w:r w:rsidRPr="00222780">
        <w:rPr>
          <w:rFonts w:ascii="Verdana" w:hAnsi="Verdana"/>
          <w:color w:val="auto"/>
        </w:rPr>
        <w:t xml:space="preserve"> Please also familiarise yourself with the Council’s Surveillance Policy. For further guidance and support on the acceptable use of surveillance technology, including body cameras, and how to process requests to view footage please refer to the guidance found on the Surveillance intranet page.</w:t>
      </w:r>
    </w:p>
    <w:p w14:paraId="040A8B90" w14:textId="2398D5B3" w:rsidR="0034324F" w:rsidRPr="00E3721D" w:rsidRDefault="0034324F" w:rsidP="00222780">
      <w:pPr>
        <w:spacing w:after="0" w:line="240" w:lineRule="auto"/>
        <w:rPr>
          <w:rFonts w:ascii="Verdana" w:hAnsi="Verdana" w:cs="Arial"/>
        </w:rPr>
      </w:pPr>
    </w:p>
    <w:p w14:paraId="211B7DE6" w14:textId="77777777" w:rsidR="00CA70A0" w:rsidRPr="00E3721D" w:rsidRDefault="00CA70A0" w:rsidP="00222780">
      <w:pPr>
        <w:spacing w:after="0" w:line="240" w:lineRule="auto"/>
        <w:rPr>
          <w:rFonts w:ascii="Verdana" w:hAnsi="Verdana" w:cs="Arial"/>
          <w:b/>
          <w:bCs/>
          <w:sz w:val="24"/>
          <w:szCs w:val="24"/>
        </w:rPr>
      </w:pPr>
    </w:p>
    <w:p w14:paraId="0AFA6B5B" w14:textId="77777777" w:rsidR="00CA70A0" w:rsidRDefault="00CA70A0" w:rsidP="00222780">
      <w:pPr>
        <w:spacing w:after="0" w:line="240" w:lineRule="auto"/>
        <w:rPr>
          <w:rFonts w:ascii="Verdana" w:hAnsi="Verdana" w:cs="Arial"/>
          <w:b/>
          <w:bCs/>
          <w:sz w:val="24"/>
          <w:szCs w:val="24"/>
        </w:rPr>
      </w:pPr>
    </w:p>
    <w:p w14:paraId="5D2C82CC" w14:textId="77777777" w:rsidR="00F83578" w:rsidRDefault="00F83578" w:rsidP="00222780">
      <w:pPr>
        <w:spacing w:after="0" w:line="240" w:lineRule="auto"/>
        <w:rPr>
          <w:rFonts w:ascii="Verdana" w:hAnsi="Verdana" w:cs="Arial"/>
          <w:b/>
          <w:bCs/>
          <w:sz w:val="24"/>
          <w:szCs w:val="24"/>
        </w:rPr>
      </w:pPr>
    </w:p>
    <w:p w14:paraId="6FBC3651" w14:textId="77777777" w:rsidR="00F83578" w:rsidRDefault="00F83578" w:rsidP="00222780">
      <w:pPr>
        <w:spacing w:after="0" w:line="240" w:lineRule="auto"/>
        <w:rPr>
          <w:rFonts w:ascii="Verdana" w:hAnsi="Verdana" w:cs="Arial"/>
          <w:b/>
          <w:bCs/>
          <w:sz w:val="24"/>
          <w:szCs w:val="24"/>
        </w:rPr>
      </w:pPr>
    </w:p>
    <w:p w14:paraId="227424D5" w14:textId="77777777" w:rsidR="00F83578" w:rsidRDefault="00F83578" w:rsidP="00222780">
      <w:pPr>
        <w:spacing w:after="0" w:line="240" w:lineRule="auto"/>
        <w:rPr>
          <w:rFonts w:ascii="Verdana" w:hAnsi="Verdana" w:cs="Arial"/>
          <w:b/>
          <w:bCs/>
          <w:sz w:val="24"/>
          <w:szCs w:val="24"/>
        </w:rPr>
      </w:pPr>
    </w:p>
    <w:p w14:paraId="44DFC799" w14:textId="77777777" w:rsidR="00F83578" w:rsidRDefault="00F83578" w:rsidP="00222780">
      <w:pPr>
        <w:spacing w:after="0" w:line="240" w:lineRule="auto"/>
        <w:rPr>
          <w:rFonts w:ascii="Verdana" w:hAnsi="Verdana" w:cs="Arial"/>
          <w:b/>
          <w:bCs/>
          <w:sz w:val="24"/>
          <w:szCs w:val="24"/>
        </w:rPr>
      </w:pPr>
    </w:p>
    <w:p w14:paraId="07B4FCE3" w14:textId="77777777" w:rsidR="00F83578" w:rsidRDefault="00F83578" w:rsidP="00222780">
      <w:pPr>
        <w:spacing w:after="0" w:line="240" w:lineRule="auto"/>
        <w:rPr>
          <w:rFonts w:ascii="Verdana" w:hAnsi="Verdana" w:cs="Arial"/>
          <w:b/>
          <w:bCs/>
          <w:sz w:val="24"/>
          <w:szCs w:val="24"/>
        </w:rPr>
      </w:pPr>
    </w:p>
    <w:p w14:paraId="19036B87" w14:textId="77777777" w:rsidR="00F83578" w:rsidRPr="00E3721D" w:rsidRDefault="00F83578" w:rsidP="00222780">
      <w:pPr>
        <w:spacing w:after="0" w:line="240" w:lineRule="auto"/>
        <w:rPr>
          <w:rFonts w:ascii="Verdana" w:hAnsi="Verdana" w:cs="Arial"/>
          <w:b/>
          <w:bCs/>
          <w:sz w:val="24"/>
          <w:szCs w:val="24"/>
        </w:rPr>
      </w:pPr>
    </w:p>
    <w:p w14:paraId="2F6A2D95" w14:textId="77777777" w:rsidR="00CA70A0" w:rsidRPr="00E3721D" w:rsidRDefault="00CA70A0" w:rsidP="00222780">
      <w:pPr>
        <w:spacing w:after="0" w:line="240" w:lineRule="auto"/>
        <w:rPr>
          <w:rFonts w:ascii="Verdana" w:hAnsi="Verdana" w:cs="Arial"/>
          <w:b/>
          <w:bCs/>
          <w:sz w:val="24"/>
          <w:szCs w:val="24"/>
        </w:rPr>
      </w:pPr>
    </w:p>
    <w:p w14:paraId="5F96F144" w14:textId="77777777" w:rsidR="00CA70A0" w:rsidRPr="00E3721D" w:rsidRDefault="00CA70A0" w:rsidP="00222780">
      <w:pPr>
        <w:spacing w:after="0" w:line="240" w:lineRule="auto"/>
        <w:rPr>
          <w:rFonts w:ascii="Verdana" w:hAnsi="Verdana" w:cs="Arial"/>
          <w:b/>
          <w:bCs/>
          <w:sz w:val="24"/>
          <w:szCs w:val="24"/>
        </w:rPr>
      </w:pPr>
    </w:p>
    <w:p w14:paraId="2BAE72AF" w14:textId="096F2597" w:rsidR="00CA70A0" w:rsidRPr="00E3721D" w:rsidRDefault="00CA70A0" w:rsidP="00222780">
      <w:pPr>
        <w:spacing w:after="0" w:line="240" w:lineRule="auto"/>
        <w:rPr>
          <w:rFonts w:ascii="Verdana" w:hAnsi="Verdana" w:cs="Arial"/>
          <w:b/>
          <w:bCs/>
          <w:sz w:val="24"/>
          <w:szCs w:val="24"/>
        </w:rPr>
      </w:pPr>
    </w:p>
    <w:p w14:paraId="0801C4BC" w14:textId="46E52096" w:rsidR="00320BF1" w:rsidRPr="00E3721D" w:rsidRDefault="00320BF1" w:rsidP="00222780">
      <w:pPr>
        <w:spacing w:after="0" w:line="240" w:lineRule="auto"/>
        <w:rPr>
          <w:rFonts w:ascii="Verdana" w:hAnsi="Verdana" w:cs="Arial"/>
          <w:b/>
          <w:bCs/>
          <w:sz w:val="24"/>
          <w:szCs w:val="24"/>
        </w:rPr>
      </w:pPr>
    </w:p>
    <w:p w14:paraId="5F1FEE7C" w14:textId="670CFCA3" w:rsidR="00320BF1" w:rsidRPr="00E3721D" w:rsidRDefault="00320BF1" w:rsidP="00222780">
      <w:pPr>
        <w:spacing w:after="0" w:line="240" w:lineRule="auto"/>
        <w:rPr>
          <w:rFonts w:ascii="Verdana" w:hAnsi="Verdana" w:cs="Arial"/>
          <w:b/>
          <w:bCs/>
          <w:sz w:val="24"/>
          <w:szCs w:val="24"/>
        </w:rPr>
      </w:pPr>
    </w:p>
    <w:p w14:paraId="7844E123" w14:textId="057DF973" w:rsidR="00320BF1" w:rsidRPr="00E3721D" w:rsidRDefault="00320BF1" w:rsidP="00222780">
      <w:pPr>
        <w:spacing w:after="0" w:line="240" w:lineRule="auto"/>
        <w:rPr>
          <w:rFonts w:ascii="Verdana" w:hAnsi="Verdana" w:cs="Arial"/>
          <w:b/>
          <w:bCs/>
          <w:sz w:val="24"/>
          <w:szCs w:val="24"/>
        </w:rPr>
      </w:pPr>
    </w:p>
    <w:p w14:paraId="74DA3C47" w14:textId="734763DB" w:rsidR="00320BF1" w:rsidRPr="00E3721D" w:rsidRDefault="00320BF1" w:rsidP="00222780">
      <w:pPr>
        <w:spacing w:after="0" w:line="240" w:lineRule="auto"/>
        <w:rPr>
          <w:rFonts w:ascii="Verdana" w:hAnsi="Verdana" w:cs="Arial"/>
          <w:b/>
          <w:bCs/>
          <w:sz w:val="24"/>
          <w:szCs w:val="24"/>
        </w:rPr>
      </w:pPr>
    </w:p>
    <w:p w14:paraId="14CEB056" w14:textId="584F9CBF" w:rsidR="00320BF1" w:rsidRPr="00E3721D" w:rsidRDefault="00320BF1" w:rsidP="00222780">
      <w:pPr>
        <w:spacing w:after="0" w:line="240" w:lineRule="auto"/>
        <w:rPr>
          <w:rFonts w:ascii="Verdana" w:hAnsi="Verdana" w:cs="Arial"/>
          <w:b/>
          <w:bCs/>
          <w:sz w:val="24"/>
          <w:szCs w:val="24"/>
        </w:rPr>
      </w:pPr>
    </w:p>
    <w:p w14:paraId="6C6C5E11" w14:textId="77777777" w:rsidR="00CA70A0" w:rsidRPr="00E3721D" w:rsidRDefault="00CA70A0" w:rsidP="00222780">
      <w:pPr>
        <w:spacing w:after="0" w:line="240" w:lineRule="auto"/>
        <w:rPr>
          <w:rFonts w:ascii="Verdana" w:hAnsi="Verdana" w:cs="Arial"/>
          <w:b/>
          <w:bCs/>
          <w:sz w:val="24"/>
          <w:szCs w:val="24"/>
        </w:rPr>
      </w:pPr>
    </w:p>
    <w:p w14:paraId="7DF1BF70" w14:textId="77777777" w:rsidR="00CA70A0" w:rsidRPr="00E3721D" w:rsidRDefault="00CA70A0" w:rsidP="00222780">
      <w:pPr>
        <w:spacing w:after="0" w:line="240" w:lineRule="auto"/>
        <w:rPr>
          <w:rFonts w:ascii="Verdana" w:hAnsi="Verdana" w:cs="Arial"/>
          <w:b/>
          <w:bCs/>
          <w:sz w:val="24"/>
          <w:szCs w:val="24"/>
        </w:rPr>
      </w:pPr>
    </w:p>
    <w:p w14:paraId="394B0B52" w14:textId="69EACC23" w:rsidR="0034324F" w:rsidRPr="00E3721D" w:rsidRDefault="0034324F" w:rsidP="00FA7DC9">
      <w:pPr>
        <w:pStyle w:val="Heading2"/>
        <w:rPr>
          <w:rFonts w:ascii="Verdana" w:hAnsi="Verdana" w:cs="Arial"/>
          <w:b/>
          <w:bCs/>
          <w:color w:val="auto"/>
          <w:sz w:val="24"/>
          <w:szCs w:val="24"/>
        </w:rPr>
      </w:pPr>
      <w:r w:rsidRPr="00E3721D">
        <w:rPr>
          <w:rFonts w:ascii="Verdana" w:hAnsi="Verdana" w:cs="Arial"/>
          <w:b/>
          <w:bCs/>
          <w:color w:val="auto"/>
          <w:sz w:val="24"/>
          <w:szCs w:val="24"/>
        </w:rPr>
        <w:t>Appendix A</w:t>
      </w:r>
    </w:p>
    <w:p w14:paraId="30D63DC4" w14:textId="77777777" w:rsidR="0034324F" w:rsidRPr="00E3721D" w:rsidRDefault="0034324F" w:rsidP="008808F9">
      <w:pPr>
        <w:spacing w:after="0" w:line="240" w:lineRule="auto"/>
        <w:rPr>
          <w:rFonts w:ascii="Verdana" w:hAnsi="Verdana" w:cs="Arial"/>
          <w:b/>
        </w:rPr>
      </w:pPr>
    </w:p>
    <w:p w14:paraId="22DB9A84" w14:textId="6B96861B" w:rsidR="0034324F" w:rsidRPr="00E3721D" w:rsidRDefault="0034324F" w:rsidP="008808F9">
      <w:pPr>
        <w:spacing w:after="0" w:line="240" w:lineRule="auto"/>
        <w:rPr>
          <w:rFonts w:ascii="Verdana" w:hAnsi="Verdana" w:cs="Arial"/>
          <w:bCs/>
        </w:rPr>
      </w:pPr>
      <w:r w:rsidRPr="00E3721D">
        <w:rPr>
          <w:rFonts w:ascii="Verdana" w:hAnsi="Verdana" w:cs="Arial"/>
          <w:bCs/>
        </w:rPr>
        <w:t xml:space="preserve">Body Worn Cameras Induction Checklist </w:t>
      </w:r>
      <w:r w:rsidR="00320BF1" w:rsidRPr="00E3721D">
        <w:rPr>
          <w:rFonts w:ascii="Verdana" w:hAnsi="Verdana" w:cs="Arial"/>
          <w:bCs/>
        </w:rPr>
        <w:t>–</w:t>
      </w:r>
      <w:r w:rsidRPr="00E3721D">
        <w:rPr>
          <w:rFonts w:ascii="Verdana" w:hAnsi="Verdana" w:cs="Arial"/>
          <w:bCs/>
        </w:rPr>
        <w:t xml:space="preserve"> example</w:t>
      </w:r>
    </w:p>
    <w:p w14:paraId="5EE16F13" w14:textId="77777777" w:rsidR="00320BF1" w:rsidRPr="00E3721D" w:rsidRDefault="00320BF1" w:rsidP="008808F9">
      <w:pPr>
        <w:spacing w:after="0" w:line="240" w:lineRule="auto"/>
        <w:rPr>
          <w:rFonts w:ascii="Verdana" w:hAnsi="Verdana" w:cs="Arial"/>
          <w:bCs/>
        </w:rPr>
      </w:pPr>
    </w:p>
    <w:tbl>
      <w:tblPr>
        <w:tblpPr w:leftFromText="181" w:rightFromText="181" w:vertAnchor="text" w:horzAnchor="margin"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0"/>
        <w:gridCol w:w="1843"/>
      </w:tblGrid>
      <w:tr w:rsidR="00320BF1" w:rsidRPr="00E3721D" w14:paraId="0F5A2ECC" w14:textId="77777777" w:rsidTr="00320BF1">
        <w:trPr>
          <w:trHeight w:val="771"/>
        </w:trPr>
        <w:tc>
          <w:tcPr>
            <w:tcW w:w="8500" w:type="dxa"/>
          </w:tcPr>
          <w:p w14:paraId="7D9345AE" w14:textId="77777777" w:rsidR="00320BF1" w:rsidRPr="00E3721D" w:rsidRDefault="00320BF1" w:rsidP="008808F9">
            <w:pPr>
              <w:widowControl w:val="0"/>
              <w:autoSpaceDE w:val="0"/>
              <w:autoSpaceDN w:val="0"/>
              <w:spacing w:after="0" w:line="240" w:lineRule="auto"/>
              <w:ind w:left="3765" w:right="3759"/>
              <w:jc w:val="center"/>
              <w:rPr>
                <w:rFonts w:ascii="Verdana" w:eastAsia="Calibri" w:hAnsi="Verdana" w:cs="Arial"/>
                <w:b/>
                <w:lang w:eastAsia="en-GB" w:bidi="en-GB"/>
              </w:rPr>
            </w:pPr>
            <w:r w:rsidRPr="00E3721D">
              <w:rPr>
                <w:rFonts w:ascii="Verdana" w:eastAsia="Calibri" w:hAnsi="Verdana" w:cs="Arial"/>
                <w:b/>
                <w:lang w:eastAsia="en-GB" w:bidi="en-GB"/>
              </w:rPr>
              <w:lastRenderedPageBreak/>
              <w:t>Activity</w:t>
            </w:r>
          </w:p>
        </w:tc>
        <w:tc>
          <w:tcPr>
            <w:tcW w:w="1843" w:type="dxa"/>
          </w:tcPr>
          <w:p w14:paraId="15E50E16" w14:textId="77777777" w:rsidR="00320BF1" w:rsidRPr="00E3721D" w:rsidRDefault="00320BF1" w:rsidP="008808F9">
            <w:pPr>
              <w:widowControl w:val="0"/>
              <w:autoSpaceDE w:val="0"/>
              <w:autoSpaceDN w:val="0"/>
              <w:spacing w:after="0" w:line="240" w:lineRule="auto"/>
              <w:ind w:left="304"/>
              <w:rPr>
                <w:rFonts w:ascii="Verdana" w:eastAsia="Calibri" w:hAnsi="Verdana" w:cs="Arial"/>
                <w:b/>
                <w:lang w:eastAsia="en-GB" w:bidi="en-GB"/>
              </w:rPr>
            </w:pPr>
            <w:r w:rsidRPr="00E3721D">
              <w:rPr>
                <w:rFonts w:ascii="Verdana" w:eastAsia="Calibri" w:hAnsi="Verdana" w:cs="Arial"/>
                <w:b/>
                <w:lang w:eastAsia="en-GB" w:bidi="en-GB"/>
              </w:rPr>
              <w:t>Completed</w:t>
            </w:r>
          </w:p>
        </w:tc>
      </w:tr>
      <w:tr w:rsidR="00320BF1" w:rsidRPr="00E3721D" w14:paraId="52DF7863" w14:textId="77777777" w:rsidTr="00320BF1">
        <w:trPr>
          <w:trHeight w:val="771"/>
        </w:trPr>
        <w:tc>
          <w:tcPr>
            <w:tcW w:w="8500" w:type="dxa"/>
          </w:tcPr>
          <w:p w14:paraId="11C2028E" w14:textId="77777777" w:rsidR="00320BF1" w:rsidRPr="00E3721D" w:rsidRDefault="00320BF1" w:rsidP="008808F9">
            <w:pPr>
              <w:widowControl w:val="0"/>
              <w:autoSpaceDE w:val="0"/>
              <w:autoSpaceDN w:val="0"/>
              <w:spacing w:after="0" w:line="240" w:lineRule="auto"/>
              <w:ind w:left="107"/>
              <w:rPr>
                <w:rFonts w:ascii="Verdana" w:eastAsia="Calibri" w:hAnsi="Verdana" w:cs="Arial"/>
                <w:lang w:eastAsia="en-GB" w:bidi="en-GB"/>
              </w:rPr>
            </w:pPr>
            <w:r w:rsidRPr="00E3721D">
              <w:rPr>
                <w:rFonts w:ascii="Verdana" w:eastAsia="Calibri" w:hAnsi="Verdana" w:cs="Arial"/>
                <w:lang w:eastAsia="en-GB" w:bidi="en-GB"/>
              </w:rPr>
              <w:t>Undertake Data Protection and Information Security discussions</w:t>
            </w:r>
          </w:p>
        </w:tc>
        <w:tc>
          <w:tcPr>
            <w:tcW w:w="1843" w:type="dxa"/>
          </w:tcPr>
          <w:p w14:paraId="5AE8CF23" w14:textId="77777777" w:rsidR="00320BF1" w:rsidRPr="00E3721D" w:rsidRDefault="00320BF1" w:rsidP="008808F9">
            <w:pPr>
              <w:widowControl w:val="0"/>
              <w:autoSpaceDE w:val="0"/>
              <w:autoSpaceDN w:val="0"/>
              <w:spacing w:before="1" w:after="0" w:line="240" w:lineRule="auto"/>
              <w:rPr>
                <w:rFonts w:ascii="Verdana" w:eastAsia="Calibri" w:hAnsi="Verdana" w:cs="Arial"/>
                <w:b/>
                <w:lang w:eastAsia="en-GB" w:bidi="en-GB"/>
              </w:rPr>
            </w:pPr>
          </w:p>
          <w:p w14:paraId="305F4B7B" w14:textId="77777777" w:rsidR="00320BF1" w:rsidRPr="00E3721D" w:rsidRDefault="00320BF1" w:rsidP="008808F9">
            <w:pPr>
              <w:widowControl w:val="0"/>
              <w:autoSpaceDE w:val="0"/>
              <w:autoSpaceDN w:val="0"/>
              <w:spacing w:after="0" w:line="240" w:lineRule="auto"/>
              <w:ind w:left="578"/>
              <w:rPr>
                <w:rFonts w:ascii="Verdana" w:eastAsia="Calibri" w:hAnsi="Verdana" w:cs="Arial"/>
                <w:lang w:eastAsia="en-GB" w:bidi="en-GB"/>
              </w:rPr>
            </w:pPr>
            <w:r w:rsidRPr="00E3721D">
              <w:rPr>
                <w:rFonts w:ascii="Verdana" w:eastAsia="Calibri" w:hAnsi="Verdana" w:cs="Arial"/>
                <w:noProof/>
                <w:lang w:eastAsia="en-GB" w:bidi="en-GB"/>
              </w:rPr>
              <mc:AlternateContent>
                <mc:Choice Requires="wpg">
                  <w:drawing>
                    <wp:inline distT="0" distB="0" distL="0" distR="0" wp14:anchorId="5D3B8EEB" wp14:editId="50E6C6C1">
                      <wp:extent cx="295275" cy="257175"/>
                      <wp:effectExtent l="8890" t="8890" r="635" b="635"/>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57175"/>
                                <a:chOff x="0" y="0"/>
                                <a:chExt cx="465" cy="405"/>
                              </a:xfrm>
                            </wpg:grpSpPr>
                            <wps:wsp>
                              <wps:cNvPr id="19" name="Rectangle 17"/>
                              <wps:cNvSpPr>
                                <a:spLocks noChangeArrowheads="1"/>
                              </wps:cNvSpPr>
                              <wps:spPr bwMode="auto">
                                <a:xfrm>
                                  <a:off x="7" y="7"/>
                                  <a:ext cx="450" cy="3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4F2D76" id="Group 16" o:spid="_x0000_s1026" style="width:23.25pt;height:20.25pt;mso-position-horizontal-relative:char;mso-position-vertical-relative:line" coordsize="46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">
                      <v:rect id="Rectangle 17" o:spid="_x0000_s1027" style="position:absolute;left:7;top:7;width:45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w10:anchorlock/>
                    </v:group>
                  </w:pict>
                </mc:Fallback>
              </mc:AlternateContent>
            </w:r>
          </w:p>
        </w:tc>
      </w:tr>
      <w:tr w:rsidR="00320BF1" w:rsidRPr="00E3721D" w14:paraId="412EEC8F" w14:textId="77777777" w:rsidTr="00320BF1">
        <w:trPr>
          <w:trHeight w:val="771"/>
        </w:trPr>
        <w:tc>
          <w:tcPr>
            <w:tcW w:w="8500" w:type="dxa"/>
          </w:tcPr>
          <w:p w14:paraId="621A4B79" w14:textId="77777777" w:rsidR="00320BF1" w:rsidRPr="00E3721D" w:rsidRDefault="00320BF1" w:rsidP="008808F9">
            <w:pPr>
              <w:widowControl w:val="0"/>
              <w:autoSpaceDE w:val="0"/>
              <w:autoSpaceDN w:val="0"/>
              <w:spacing w:after="0" w:line="240" w:lineRule="auto"/>
              <w:ind w:left="107" w:right="298"/>
              <w:rPr>
                <w:rFonts w:ascii="Verdana" w:eastAsia="Calibri" w:hAnsi="Verdana" w:cs="Arial"/>
                <w:lang w:eastAsia="en-GB" w:bidi="en-GB"/>
              </w:rPr>
            </w:pPr>
            <w:r w:rsidRPr="00E3721D">
              <w:rPr>
                <w:rFonts w:ascii="Verdana" w:eastAsia="Calibri" w:hAnsi="Verdana" w:cs="Arial"/>
                <w:lang w:eastAsia="en-GB" w:bidi="en-GB"/>
              </w:rPr>
              <w:t>Training on the use of the equipment including being provided with a copy of the user guide where applicable</w:t>
            </w:r>
          </w:p>
        </w:tc>
        <w:tc>
          <w:tcPr>
            <w:tcW w:w="1843" w:type="dxa"/>
          </w:tcPr>
          <w:p w14:paraId="25CE552C" w14:textId="77777777" w:rsidR="00320BF1" w:rsidRPr="00E3721D" w:rsidRDefault="00320BF1" w:rsidP="008808F9">
            <w:pPr>
              <w:widowControl w:val="0"/>
              <w:autoSpaceDE w:val="0"/>
              <w:autoSpaceDN w:val="0"/>
              <w:spacing w:before="10" w:after="0" w:line="240" w:lineRule="auto"/>
              <w:rPr>
                <w:rFonts w:ascii="Verdana" w:eastAsia="Calibri" w:hAnsi="Verdana" w:cs="Arial"/>
                <w:b/>
                <w:lang w:eastAsia="en-GB" w:bidi="en-GB"/>
              </w:rPr>
            </w:pPr>
          </w:p>
          <w:p w14:paraId="77A64841" w14:textId="77777777" w:rsidR="00320BF1" w:rsidRPr="00E3721D" w:rsidRDefault="00320BF1" w:rsidP="008808F9">
            <w:pPr>
              <w:widowControl w:val="0"/>
              <w:autoSpaceDE w:val="0"/>
              <w:autoSpaceDN w:val="0"/>
              <w:spacing w:after="0" w:line="240" w:lineRule="auto"/>
              <w:ind w:left="578"/>
              <w:rPr>
                <w:rFonts w:ascii="Verdana" w:eastAsia="Calibri" w:hAnsi="Verdana" w:cs="Arial"/>
                <w:lang w:eastAsia="en-GB" w:bidi="en-GB"/>
              </w:rPr>
            </w:pPr>
            <w:r w:rsidRPr="00E3721D">
              <w:rPr>
                <w:rFonts w:ascii="Verdana" w:eastAsia="Calibri" w:hAnsi="Verdana" w:cs="Arial"/>
                <w:noProof/>
                <w:lang w:eastAsia="en-GB" w:bidi="en-GB"/>
              </w:rPr>
              <mc:AlternateContent>
                <mc:Choice Requires="wpg">
                  <w:drawing>
                    <wp:inline distT="0" distB="0" distL="0" distR="0" wp14:anchorId="4063BDD8" wp14:editId="4D76D83E">
                      <wp:extent cx="295275" cy="257175"/>
                      <wp:effectExtent l="8890" t="7620" r="635" b="1905"/>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57175"/>
                                <a:chOff x="0" y="0"/>
                                <a:chExt cx="465" cy="405"/>
                              </a:xfrm>
                            </wpg:grpSpPr>
                            <wps:wsp>
                              <wps:cNvPr id="17" name="Rectangle 15"/>
                              <wps:cNvSpPr>
                                <a:spLocks noChangeArrowheads="1"/>
                              </wps:cNvSpPr>
                              <wps:spPr bwMode="auto">
                                <a:xfrm>
                                  <a:off x="7" y="7"/>
                                  <a:ext cx="450" cy="3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5E9EE7" id="Group 14" o:spid="_x0000_s1026" style="width:23.25pt;height:20.25pt;mso-position-horizontal-relative:char;mso-position-vertical-relative:line" coordsize="46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">
                      <v:rect id="Rectangle 15" o:spid="_x0000_s1027" style="position:absolute;left:7;top:7;width:45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" filled="f"/>
                      <w10:anchorlock/>
                    </v:group>
                  </w:pict>
                </mc:Fallback>
              </mc:AlternateContent>
            </w:r>
          </w:p>
        </w:tc>
      </w:tr>
      <w:tr w:rsidR="00320BF1" w:rsidRPr="00E3721D" w14:paraId="488D0CD0" w14:textId="77777777" w:rsidTr="00320BF1">
        <w:trPr>
          <w:trHeight w:val="771"/>
        </w:trPr>
        <w:tc>
          <w:tcPr>
            <w:tcW w:w="8500" w:type="dxa"/>
          </w:tcPr>
          <w:p w14:paraId="40360909" w14:textId="77777777" w:rsidR="00320BF1" w:rsidRPr="00E3721D" w:rsidRDefault="00320BF1" w:rsidP="008808F9">
            <w:pPr>
              <w:widowControl w:val="0"/>
              <w:autoSpaceDE w:val="0"/>
              <w:autoSpaceDN w:val="0"/>
              <w:spacing w:after="0" w:line="240" w:lineRule="auto"/>
              <w:ind w:left="107" w:right="687"/>
              <w:rPr>
                <w:rFonts w:ascii="Verdana" w:eastAsia="Calibri" w:hAnsi="Verdana" w:cs="Arial"/>
                <w:lang w:eastAsia="en-GB" w:bidi="en-GB"/>
              </w:rPr>
            </w:pPr>
            <w:r w:rsidRPr="00E3721D">
              <w:rPr>
                <w:rFonts w:ascii="Verdana" w:eastAsia="Calibri" w:hAnsi="Verdana" w:cs="Arial"/>
                <w:lang w:eastAsia="en-GB" w:bidi="en-GB"/>
              </w:rPr>
              <w:t>Training on the return of equipment and roles and responsibilities relating to down-loading and storing data</w:t>
            </w:r>
          </w:p>
        </w:tc>
        <w:tc>
          <w:tcPr>
            <w:tcW w:w="1843" w:type="dxa"/>
          </w:tcPr>
          <w:p w14:paraId="74056500" w14:textId="77777777" w:rsidR="00320BF1" w:rsidRPr="00E3721D" w:rsidRDefault="00320BF1" w:rsidP="008808F9">
            <w:pPr>
              <w:widowControl w:val="0"/>
              <w:autoSpaceDE w:val="0"/>
              <w:autoSpaceDN w:val="0"/>
              <w:spacing w:before="4" w:after="0" w:line="240" w:lineRule="auto"/>
              <w:rPr>
                <w:rFonts w:ascii="Verdana" w:eastAsia="Calibri" w:hAnsi="Verdana" w:cs="Arial"/>
                <w:b/>
                <w:lang w:eastAsia="en-GB" w:bidi="en-GB"/>
              </w:rPr>
            </w:pPr>
          </w:p>
          <w:p w14:paraId="0E009CD3" w14:textId="77777777" w:rsidR="00320BF1" w:rsidRPr="00E3721D" w:rsidRDefault="00320BF1" w:rsidP="008808F9">
            <w:pPr>
              <w:widowControl w:val="0"/>
              <w:autoSpaceDE w:val="0"/>
              <w:autoSpaceDN w:val="0"/>
              <w:spacing w:after="0" w:line="240" w:lineRule="auto"/>
              <w:ind w:left="578"/>
              <w:rPr>
                <w:rFonts w:ascii="Verdana" w:eastAsia="Calibri" w:hAnsi="Verdana" w:cs="Arial"/>
                <w:lang w:eastAsia="en-GB" w:bidi="en-GB"/>
              </w:rPr>
            </w:pPr>
            <w:r w:rsidRPr="00E3721D">
              <w:rPr>
                <w:rFonts w:ascii="Verdana" w:eastAsia="Calibri" w:hAnsi="Verdana" w:cs="Arial"/>
                <w:noProof/>
                <w:lang w:eastAsia="en-GB" w:bidi="en-GB"/>
              </w:rPr>
              <mc:AlternateContent>
                <mc:Choice Requires="wpg">
                  <w:drawing>
                    <wp:inline distT="0" distB="0" distL="0" distR="0" wp14:anchorId="63529505" wp14:editId="722BBA21">
                      <wp:extent cx="295275" cy="257175"/>
                      <wp:effectExtent l="8890" t="3175" r="635" b="6350"/>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57175"/>
                                <a:chOff x="0" y="0"/>
                                <a:chExt cx="465" cy="405"/>
                              </a:xfrm>
                            </wpg:grpSpPr>
                            <wps:wsp>
                              <wps:cNvPr id="15" name="Rectangle 13"/>
                              <wps:cNvSpPr>
                                <a:spLocks noChangeArrowheads="1"/>
                              </wps:cNvSpPr>
                              <wps:spPr bwMode="auto">
                                <a:xfrm>
                                  <a:off x="7" y="7"/>
                                  <a:ext cx="450" cy="3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3A770BB" id="Group 12" o:spid="_x0000_s1026" style="width:23.25pt;height:20.25pt;mso-position-horizontal-relative:char;mso-position-vertical-relative:line" coordsize="46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">
                      <v:rect id="Rectangle 13" o:spid="_x0000_s1027" style="position:absolute;left:7;top:7;width:45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" filled="f"/>
                      <w10:anchorlock/>
                    </v:group>
                  </w:pict>
                </mc:Fallback>
              </mc:AlternateContent>
            </w:r>
          </w:p>
        </w:tc>
      </w:tr>
      <w:tr w:rsidR="00320BF1" w:rsidRPr="00E3721D" w14:paraId="1573F2F7" w14:textId="77777777" w:rsidTr="00320BF1">
        <w:trPr>
          <w:trHeight w:val="771"/>
        </w:trPr>
        <w:tc>
          <w:tcPr>
            <w:tcW w:w="8500" w:type="dxa"/>
          </w:tcPr>
          <w:p w14:paraId="6631704F" w14:textId="77777777" w:rsidR="00320BF1" w:rsidRPr="00E3721D" w:rsidRDefault="00320BF1" w:rsidP="008808F9">
            <w:pPr>
              <w:widowControl w:val="0"/>
              <w:autoSpaceDE w:val="0"/>
              <w:autoSpaceDN w:val="0"/>
              <w:spacing w:after="0" w:line="240" w:lineRule="auto"/>
              <w:ind w:left="107"/>
              <w:rPr>
                <w:rFonts w:ascii="Verdana" w:eastAsia="Calibri" w:hAnsi="Verdana" w:cs="Arial"/>
                <w:lang w:eastAsia="en-GB" w:bidi="en-GB"/>
              </w:rPr>
            </w:pPr>
            <w:r w:rsidRPr="00E3721D">
              <w:rPr>
                <w:rFonts w:ascii="Verdana" w:eastAsia="Calibri" w:hAnsi="Verdana" w:cs="Arial"/>
                <w:lang w:eastAsia="en-GB" w:bidi="en-GB"/>
              </w:rPr>
              <w:t>Acknowledgement and acceptance of the guidance set out in the Body Worn Cameras guidance</w:t>
            </w:r>
          </w:p>
        </w:tc>
        <w:tc>
          <w:tcPr>
            <w:tcW w:w="1843" w:type="dxa"/>
          </w:tcPr>
          <w:p w14:paraId="11AE845B" w14:textId="77777777" w:rsidR="00320BF1" w:rsidRPr="00E3721D" w:rsidRDefault="00320BF1" w:rsidP="008808F9">
            <w:pPr>
              <w:widowControl w:val="0"/>
              <w:autoSpaceDE w:val="0"/>
              <w:autoSpaceDN w:val="0"/>
              <w:spacing w:before="7" w:after="0" w:line="240" w:lineRule="auto"/>
              <w:rPr>
                <w:rFonts w:ascii="Verdana" w:eastAsia="Calibri" w:hAnsi="Verdana" w:cs="Arial"/>
                <w:b/>
                <w:lang w:eastAsia="en-GB" w:bidi="en-GB"/>
              </w:rPr>
            </w:pPr>
          </w:p>
          <w:p w14:paraId="6F1861FC" w14:textId="77777777" w:rsidR="00320BF1" w:rsidRPr="00E3721D" w:rsidRDefault="00320BF1" w:rsidP="008808F9">
            <w:pPr>
              <w:widowControl w:val="0"/>
              <w:autoSpaceDE w:val="0"/>
              <w:autoSpaceDN w:val="0"/>
              <w:spacing w:after="0" w:line="240" w:lineRule="auto"/>
              <w:ind w:left="578"/>
              <w:rPr>
                <w:rFonts w:ascii="Verdana" w:eastAsia="Calibri" w:hAnsi="Verdana" w:cs="Arial"/>
                <w:lang w:eastAsia="en-GB" w:bidi="en-GB"/>
              </w:rPr>
            </w:pPr>
            <w:r w:rsidRPr="00E3721D">
              <w:rPr>
                <w:rFonts w:ascii="Verdana" w:eastAsia="Calibri" w:hAnsi="Verdana" w:cs="Arial"/>
                <w:noProof/>
                <w:lang w:eastAsia="en-GB" w:bidi="en-GB"/>
              </w:rPr>
              <mc:AlternateContent>
                <mc:Choice Requires="wpg">
                  <w:drawing>
                    <wp:inline distT="0" distB="0" distL="0" distR="0" wp14:anchorId="1290719D" wp14:editId="4A633D9F">
                      <wp:extent cx="295275" cy="257175"/>
                      <wp:effectExtent l="8890" t="8890" r="635" b="635"/>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57175"/>
                                <a:chOff x="0" y="0"/>
                                <a:chExt cx="465" cy="405"/>
                              </a:xfrm>
                            </wpg:grpSpPr>
                            <wps:wsp>
                              <wps:cNvPr id="13" name="Rectangle 11"/>
                              <wps:cNvSpPr>
                                <a:spLocks noChangeArrowheads="1"/>
                              </wps:cNvSpPr>
                              <wps:spPr bwMode="auto">
                                <a:xfrm>
                                  <a:off x="7" y="7"/>
                                  <a:ext cx="450" cy="3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C6131E" id="Group 10" o:spid="_x0000_s1026" style="width:23.25pt;height:20.25pt;mso-position-horizontal-relative:char;mso-position-vertical-relative:line" coordsize="46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">
                      <v:rect id="Rectangle 11" o:spid="_x0000_s1027" style="position:absolute;left:7;top:7;width:45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w10:anchorlock/>
                    </v:group>
                  </w:pict>
                </mc:Fallback>
              </mc:AlternateContent>
            </w:r>
          </w:p>
        </w:tc>
      </w:tr>
      <w:tr w:rsidR="00320BF1" w:rsidRPr="00E3721D" w14:paraId="0807AFC2" w14:textId="77777777" w:rsidTr="00320BF1">
        <w:trPr>
          <w:trHeight w:val="771"/>
        </w:trPr>
        <w:tc>
          <w:tcPr>
            <w:tcW w:w="8500" w:type="dxa"/>
          </w:tcPr>
          <w:p w14:paraId="1C3CAF4C" w14:textId="77777777" w:rsidR="00320BF1" w:rsidRPr="00E3721D" w:rsidRDefault="00320BF1" w:rsidP="008808F9">
            <w:pPr>
              <w:widowControl w:val="0"/>
              <w:autoSpaceDE w:val="0"/>
              <w:autoSpaceDN w:val="0"/>
              <w:spacing w:after="0" w:line="240" w:lineRule="auto"/>
              <w:ind w:left="107"/>
              <w:rPr>
                <w:rFonts w:ascii="Verdana" w:eastAsia="Calibri" w:hAnsi="Verdana" w:cs="Arial"/>
                <w:lang w:eastAsia="en-GB" w:bidi="en-GB"/>
              </w:rPr>
            </w:pPr>
            <w:r w:rsidRPr="00E3721D">
              <w:rPr>
                <w:rFonts w:ascii="Verdana" w:eastAsia="Calibri" w:hAnsi="Verdana" w:cs="Arial"/>
                <w:lang w:eastAsia="en-GB" w:bidi="en-GB"/>
              </w:rPr>
              <w:t>Acknowledgement and acceptance of the guidance set out in the Parish Council Surveillance/CCTV policy</w:t>
            </w:r>
          </w:p>
        </w:tc>
        <w:tc>
          <w:tcPr>
            <w:tcW w:w="1843" w:type="dxa"/>
          </w:tcPr>
          <w:p w14:paraId="5F1DA79C" w14:textId="77777777" w:rsidR="00320BF1" w:rsidRPr="00E3721D" w:rsidRDefault="00320BF1" w:rsidP="008808F9">
            <w:pPr>
              <w:widowControl w:val="0"/>
              <w:autoSpaceDE w:val="0"/>
              <w:autoSpaceDN w:val="0"/>
              <w:spacing w:before="6" w:after="0" w:line="240" w:lineRule="auto"/>
              <w:rPr>
                <w:rFonts w:ascii="Verdana" w:eastAsia="Calibri" w:hAnsi="Verdana" w:cs="Arial"/>
                <w:b/>
                <w:lang w:eastAsia="en-GB" w:bidi="en-GB"/>
              </w:rPr>
            </w:pPr>
          </w:p>
          <w:p w14:paraId="0FB403EF" w14:textId="77777777" w:rsidR="00320BF1" w:rsidRPr="00E3721D" w:rsidRDefault="00320BF1" w:rsidP="008808F9">
            <w:pPr>
              <w:widowControl w:val="0"/>
              <w:autoSpaceDE w:val="0"/>
              <w:autoSpaceDN w:val="0"/>
              <w:spacing w:after="0" w:line="240" w:lineRule="auto"/>
              <w:ind w:left="578"/>
              <w:rPr>
                <w:rFonts w:ascii="Verdana" w:eastAsia="Calibri" w:hAnsi="Verdana" w:cs="Arial"/>
                <w:lang w:eastAsia="en-GB" w:bidi="en-GB"/>
              </w:rPr>
            </w:pPr>
            <w:r w:rsidRPr="00E3721D">
              <w:rPr>
                <w:rFonts w:ascii="Verdana" w:eastAsia="Calibri" w:hAnsi="Verdana" w:cs="Arial"/>
                <w:noProof/>
                <w:lang w:eastAsia="en-GB" w:bidi="en-GB"/>
              </w:rPr>
              <mc:AlternateContent>
                <mc:Choice Requires="wpg">
                  <w:drawing>
                    <wp:inline distT="0" distB="0" distL="0" distR="0" wp14:anchorId="5C3FCF55" wp14:editId="1701D02A">
                      <wp:extent cx="295275" cy="257175"/>
                      <wp:effectExtent l="8890" t="3810" r="635" b="5715"/>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57175"/>
                                <a:chOff x="0" y="0"/>
                                <a:chExt cx="465" cy="405"/>
                              </a:xfrm>
                            </wpg:grpSpPr>
                            <wps:wsp>
                              <wps:cNvPr id="11" name="Rectangle 9"/>
                              <wps:cNvSpPr>
                                <a:spLocks noChangeArrowheads="1"/>
                              </wps:cNvSpPr>
                              <wps:spPr bwMode="auto">
                                <a:xfrm>
                                  <a:off x="7" y="7"/>
                                  <a:ext cx="450" cy="3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962F270" id="Group 8" o:spid="_x0000_s1026" style="width:23.25pt;height:20.25pt;mso-position-horizontal-relative:char;mso-position-vertical-relative:line" coordsize="46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">
                      <v:rect id="Rectangle 9" o:spid="_x0000_s1027" style="position:absolute;left:7;top:7;width:45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" filled="f"/>
                      <w10:anchorlock/>
                    </v:group>
                  </w:pict>
                </mc:Fallback>
              </mc:AlternateContent>
            </w:r>
          </w:p>
        </w:tc>
      </w:tr>
      <w:tr w:rsidR="00320BF1" w:rsidRPr="00E3721D" w14:paraId="17ABBF4D" w14:textId="77777777" w:rsidTr="00320BF1">
        <w:trPr>
          <w:trHeight w:val="771"/>
        </w:trPr>
        <w:tc>
          <w:tcPr>
            <w:tcW w:w="8500" w:type="dxa"/>
          </w:tcPr>
          <w:p w14:paraId="29EE6757" w14:textId="77777777" w:rsidR="00320BF1" w:rsidRPr="00E3721D" w:rsidRDefault="00320BF1" w:rsidP="008808F9">
            <w:pPr>
              <w:widowControl w:val="0"/>
              <w:autoSpaceDE w:val="0"/>
              <w:autoSpaceDN w:val="0"/>
              <w:spacing w:after="0" w:line="240" w:lineRule="auto"/>
              <w:ind w:left="107" w:right="461"/>
              <w:rPr>
                <w:rFonts w:ascii="Verdana" w:eastAsia="Calibri" w:hAnsi="Verdana" w:cs="Arial"/>
                <w:lang w:eastAsia="en-GB" w:bidi="en-GB"/>
              </w:rPr>
            </w:pPr>
            <w:r w:rsidRPr="00E3721D">
              <w:rPr>
                <w:rFonts w:ascii="Verdana" w:eastAsia="Calibri" w:hAnsi="Verdana" w:cs="Arial"/>
                <w:lang w:eastAsia="en-GB" w:bidi="en-GB"/>
              </w:rPr>
              <w:t>Acknowledgement and acceptance of the guidance set out in the Parish Council Freedom of Information Policy</w:t>
            </w:r>
          </w:p>
        </w:tc>
        <w:tc>
          <w:tcPr>
            <w:tcW w:w="1843" w:type="dxa"/>
          </w:tcPr>
          <w:p w14:paraId="39FF417C" w14:textId="77777777" w:rsidR="00320BF1" w:rsidRPr="00E3721D" w:rsidRDefault="00320BF1" w:rsidP="008808F9">
            <w:pPr>
              <w:widowControl w:val="0"/>
              <w:autoSpaceDE w:val="0"/>
              <w:autoSpaceDN w:val="0"/>
              <w:spacing w:before="12" w:after="0" w:line="240" w:lineRule="auto"/>
              <w:rPr>
                <w:rFonts w:ascii="Verdana" w:eastAsia="Calibri" w:hAnsi="Verdana" w:cs="Arial"/>
                <w:b/>
                <w:lang w:eastAsia="en-GB" w:bidi="en-GB"/>
              </w:rPr>
            </w:pPr>
          </w:p>
          <w:p w14:paraId="107FF376" w14:textId="77777777" w:rsidR="00320BF1" w:rsidRPr="00E3721D" w:rsidRDefault="00320BF1" w:rsidP="008808F9">
            <w:pPr>
              <w:widowControl w:val="0"/>
              <w:autoSpaceDE w:val="0"/>
              <w:autoSpaceDN w:val="0"/>
              <w:spacing w:after="0" w:line="240" w:lineRule="auto"/>
              <w:ind w:left="578"/>
              <w:rPr>
                <w:rFonts w:ascii="Verdana" w:eastAsia="Calibri" w:hAnsi="Verdana" w:cs="Arial"/>
                <w:lang w:eastAsia="en-GB" w:bidi="en-GB"/>
              </w:rPr>
            </w:pPr>
            <w:r w:rsidRPr="00E3721D">
              <w:rPr>
                <w:rFonts w:ascii="Verdana" w:eastAsia="Calibri" w:hAnsi="Verdana" w:cs="Arial"/>
                <w:noProof/>
                <w:lang w:eastAsia="en-GB" w:bidi="en-GB"/>
              </w:rPr>
              <mc:AlternateContent>
                <mc:Choice Requires="wpg">
                  <w:drawing>
                    <wp:inline distT="0" distB="0" distL="0" distR="0" wp14:anchorId="3B9B9E65" wp14:editId="5C1858F0">
                      <wp:extent cx="295275" cy="257175"/>
                      <wp:effectExtent l="8890" t="9525" r="635" b="0"/>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57175"/>
                                <a:chOff x="0" y="0"/>
                                <a:chExt cx="465" cy="405"/>
                              </a:xfrm>
                            </wpg:grpSpPr>
                            <wps:wsp>
                              <wps:cNvPr id="9" name="Rectangle 7"/>
                              <wps:cNvSpPr>
                                <a:spLocks noChangeArrowheads="1"/>
                              </wps:cNvSpPr>
                              <wps:spPr bwMode="auto">
                                <a:xfrm>
                                  <a:off x="7" y="7"/>
                                  <a:ext cx="450" cy="3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F08A0C" id="Group 6" o:spid="_x0000_s1026" style="width:23.25pt;height:20.25pt;mso-position-horizontal-relative:char;mso-position-vertical-relative:line" coordsize="46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">
                      <v:rect id="Rectangle 7" o:spid="_x0000_s1027" style="position:absolute;left:7;top:7;width:45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" filled="f"/>
                      <w10:anchorlock/>
                    </v:group>
                  </w:pict>
                </mc:Fallback>
              </mc:AlternateContent>
            </w:r>
          </w:p>
        </w:tc>
      </w:tr>
      <w:tr w:rsidR="00320BF1" w:rsidRPr="00E3721D" w14:paraId="31B276BC" w14:textId="77777777" w:rsidTr="00320BF1">
        <w:trPr>
          <w:trHeight w:val="771"/>
        </w:trPr>
        <w:tc>
          <w:tcPr>
            <w:tcW w:w="8500" w:type="dxa"/>
          </w:tcPr>
          <w:p w14:paraId="32D6A0C0" w14:textId="77777777" w:rsidR="00320BF1" w:rsidRPr="00E3721D" w:rsidRDefault="00320BF1" w:rsidP="008808F9">
            <w:pPr>
              <w:widowControl w:val="0"/>
              <w:autoSpaceDE w:val="0"/>
              <w:autoSpaceDN w:val="0"/>
              <w:spacing w:before="1" w:after="0" w:line="240" w:lineRule="auto"/>
              <w:ind w:left="107"/>
              <w:rPr>
                <w:rFonts w:ascii="Verdana" w:eastAsia="Calibri" w:hAnsi="Verdana" w:cs="Arial"/>
                <w:lang w:eastAsia="en-GB" w:bidi="en-GB"/>
              </w:rPr>
            </w:pPr>
            <w:r w:rsidRPr="00E3721D">
              <w:rPr>
                <w:rFonts w:ascii="Verdana" w:eastAsia="Calibri" w:hAnsi="Verdana" w:cs="Arial"/>
                <w:lang w:eastAsia="en-GB" w:bidi="en-GB"/>
              </w:rPr>
              <w:t>Acknowledgement and acceptance of the guidance set out in the Parish Council Subject Access Request Policy</w:t>
            </w:r>
          </w:p>
        </w:tc>
        <w:tc>
          <w:tcPr>
            <w:tcW w:w="1843" w:type="dxa"/>
          </w:tcPr>
          <w:p w14:paraId="6EE1ACEE" w14:textId="77777777" w:rsidR="00320BF1" w:rsidRPr="00E3721D" w:rsidRDefault="00320BF1" w:rsidP="008808F9">
            <w:pPr>
              <w:widowControl w:val="0"/>
              <w:autoSpaceDE w:val="0"/>
              <w:autoSpaceDN w:val="0"/>
              <w:spacing w:before="5" w:after="0" w:line="240" w:lineRule="auto"/>
              <w:rPr>
                <w:rFonts w:ascii="Verdana" w:eastAsia="Calibri" w:hAnsi="Verdana" w:cs="Arial"/>
                <w:b/>
                <w:lang w:eastAsia="en-GB" w:bidi="en-GB"/>
              </w:rPr>
            </w:pPr>
          </w:p>
          <w:p w14:paraId="62B415BA" w14:textId="77777777" w:rsidR="00320BF1" w:rsidRPr="00E3721D" w:rsidRDefault="00320BF1" w:rsidP="008808F9">
            <w:pPr>
              <w:widowControl w:val="0"/>
              <w:autoSpaceDE w:val="0"/>
              <w:autoSpaceDN w:val="0"/>
              <w:spacing w:after="0" w:line="240" w:lineRule="auto"/>
              <w:ind w:left="578"/>
              <w:rPr>
                <w:rFonts w:ascii="Verdana" w:eastAsia="Calibri" w:hAnsi="Verdana" w:cs="Arial"/>
                <w:lang w:eastAsia="en-GB" w:bidi="en-GB"/>
              </w:rPr>
            </w:pPr>
            <w:r w:rsidRPr="00E3721D">
              <w:rPr>
                <w:rFonts w:ascii="Verdana" w:eastAsia="Calibri" w:hAnsi="Verdana" w:cs="Arial"/>
                <w:noProof/>
                <w:lang w:eastAsia="en-GB" w:bidi="en-GB"/>
              </w:rPr>
              <mc:AlternateContent>
                <mc:Choice Requires="wpg">
                  <w:drawing>
                    <wp:inline distT="0" distB="0" distL="0" distR="0" wp14:anchorId="2D18DDA2" wp14:editId="2DFB5FA7">
                      <wp:extent cx="295275" cy="257175"/>
                      <wp:effectExtent l="8890" t="4445" r="635" b="508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57175"/>
                                <a:chOff x="0" y="0"/>
                                <a:chExt cx="465" cy="405"/>
                              </a:xfrm>
                            </wpg:grpSpPr>
                            <wps:wsp>
                              <wps:cNvPr id="7" name="Rectangle 5"/>
                              <wps:cNvSpPr>
                                <a:spLocks noChangeArrowheads="1"/>
                              </wps:cNvSpPr>
                              <wps:spPr bwMode="auto">
                                <a:xfrm>
                                  <a:off x="7" y="7"/>
                                  <a:ext cx="450" cy="3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940E86" id="Group 4" o:spid="_x0000_s1026" style="width:23.25pt;height:20.25pt;mso-position-horizontal-relative:char;mso-position-vertical-relative:line" coordsize="46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">
                      <v:rect id="Rectangle 5" o:spid="_x0000_s1027" style="position:absolute;left:7;top:7;width:45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" filled="f"/>
                      <w10:anchorlock/>
                    </v:group>
                  </w:pict>
                </mc:Fallback>
              </mc:AlternateContent>
            </w:r>
          </w:p>
        </w:tc>
      </w:tr>
      <w:tr w:rsidR="00320BF1" w:rsidRPr="00E3721D" w14:paraId="186E5EE7" w14:textId="77777777" w:rsidTr="00320BF1">
        <w:trPr>
          <w:trHeight w:val="771"/>
        </w:trPr>
        <w:tc>
          <w:tcPr>
            <w:tcW w:w="8500" w:type="dxa"/>
          </w:tcPr>
          <w:p w14:paraId="2681CEEF" w14:textId="77777777" w:rsidR="00320BF1" w:rsidRPr="00E3721D" w:rsidRDefault="00320BF1" w:rsidP="008808F9">
            <w:pPr>
              <w:widowControl w:val="0"/>
              <w:autoSpaceDE w:val="0"/>
              <w:autoSpaceDN w:val="0"/>
              <w:spacing w:after="0" w:line="240" w:lineRule="auto"/>
              <w:ind w:left="107"/>
              <w:rPr>
                <w:rFonts w:ascii="Verdana" w:eastAsia="Calibri" w:hAnsi="Verdana" w:cs="Arial"/>
                <w:lang w:eastAsia="en-GB" w:bidi="en-GB"/>
              </w:rPr>
            </w:pPr>
            <w:r w:rsidRPr="00E3721D">
              <w:rPr>
                <w:rFonts w:ascii="Verdana" w:eastAsia="Calibri" w:hAnsi="Verdana" w:cs="Arial"/>
                <w:lang w:eastAsia="en-GB" w:bidi="en-GB"/>
              </w:rPr>
              <w:t xml:space="preserve">Acknowledgement and acceptance of the Risk Assessment </w:t>
            </w:r>
          </w:p>
        </w:tc>
        <w:tc>
          <w:tcPr>
            <w:tcW w:w="1843" w:type="dxa"/>
          </w:tcPr>
          <w:p w14:paraId="5CEC68FC" w14:textId="77777777" w:rsidR="00320BF1" w:rsidRPr="00E3721D" w:rsidRDefault="00320BF1" w:rsidP="008808F9">
            <w:pPr>
              <w:widowControl w:val="0"/>
              <w:autoSpaceDE w:val="0"/>
              <w:autoSpaceDN w:val="0"/>
              <w:spacing w:before="2" w:after="0" w:line="240" w:lineRule="auto"/>
              <w:rPr>
                <w:rFonts w:ascii="Verdana" w:eastAsia="Calibri" w:hAnsi="Verdana" w:cs="Arial"/>
                <w:b/>
                <w:lang w:eastAsia="en-GB" w:bidi="en-GB"/>
              </w:rPr>
            </w:pPr>
          </w:p>
          <w:p w14:paraId="7484744B" w14:textId="77777777" w:rsidR="00320BF1" w:rsidRPr="00E3721D" w:rsidRDefault="00320BF1" w:rsidP="008808F9">
            <w:pPr>
              <w:widowControl w:val="0"/>
              <w:autoSpaceDE w:val="0"/>
              <w:autoSpaceDN w:val="0"/>
              <w:spacing w:after="0" w:line="240" w:lineRule="auto"/>
              <w:ind w:left="578"/>
              <w:rPr>
                <w:rFonts w:ascii="Verdana" w:eastAsia="Calibri" w:hAnsi="Verdana" w:cs="Arial"/>
                <w:lang w:eastAsia="en-GB" w:bidi="en-GB"/>
              </w:rPr>
            </w:pPr>
            <w:r w:rsidRPr="00E3721D">
              <w:rPr>
                <w:rFonts w:ascii="Verdana" w:eastAsia="Calibri" w:hAnsi="Verdana" w:cs="Arial"/>
                <w:noProof/>
                <w:lang w:eastAsia="en-GB" w:bidi="en-GB"/>
              </w:rPr>
              <mc:AlternateContent>
                <mc:Choice Requires="wpg">
                  <w:drawing>
                    <wp:inline distT="0" distB="0" distL="0" distR="0" wp14:anchorId="1F914E4E" wp14:editId="2475C880">
                      <wp:extent cx="295275" cy="257175"/>
                      <wp:effectExtent l="8890" t="9525" r="635"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57175"/>
                                <a:chOff x="0" y="0"/>
                                <a:chExt cx="465" cy="405"/>
                              </a:xfrm>
                            </wpg:grpSpPr>
                            <wps:wsp>
                              <wps:cNvPr id="24" name="Rectangle 3"/>
                              <wps:cNvSpPr>
                                <a:spLocks noChangeArrowheads="1"/>
                              </wps:cNvSpPr>
                              <wps:spPr bwMode="auto">
                                <a:xfrm>
                                  <a:off x="7" y="7"/>
                                  <a:ext cx="450" cy="3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3BDD92" id="Group 2" o:spid="_x0000_s1026" style="width:23.25pt;height:20.25pt;mso-position-horizontal-relative:char;mso-position-vertical-relative:line" coordsize="46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">
                      <v:rect id="Rectangle 3" o:spid="_x0000_s1027" style="position:absolute;left:7;top:7;width:45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w10:anchorlock/>
                    </v:group>
                  </w:pict>
                </mc:Fallback>
              </mc:AlternateContent>
            </w:r>
          </w:p>
        </w:tc>
      </w:tr>
    </w:tbl>
    <w:p w14:paraId="6F06FDB6" w14:textId="38E3DF5C" w:rsidR="0034324F" w:rsidRPr="0034324F" w:rsidRDefault="0034324F" w:rsidP="00E3721D">
      <w:pPr>
        <w:spacing w:after="0"/>
        <w:rPr>
          <w:rFonts w:ascii="Verdana" w:hAnsi="Verdana"/>
        </w:rPr>
      </w:pPr>
    </w:p>
    <w:sectPr w:rsidR="0034324F" w:rsidRPr="0034324F" w:rsidSect="0034324F">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19878" w14:textId="77777777" w:rsidR="00EB6EFC" w:rsidRDefault="00EB6EFC" w:rsidP="0034324F">
      <w:pPr>
        <w:spacing w:after="0" w:line="240" w:lineRule="auto"/>
      </w:pPr>
      <w:r>
        <w:separator/>
      </w:r>
    </w:p>
  </w:endnote>
  <w:endnote w:type="continuationSeparator" w:id="0">
    <w:p w14:paraId="62CCD1C8" w14:textId="77777777" w:rsidR="00EB6EFC" w:rsidRDefault="00EB6EFC" w:rsidP="0034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E21A" w14:textId="77777777" w:rsidR="00F83578" w:rsidRDefault="00F83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9164743"/>
      <w:docPartObj>
        <w:docPartGallery w:val="Page Numbers (Bottom of Page)"/>
        <w:docPartUnique/>
      </w:docPartObj>
    </w:sdtPr>
    <w:sdtEndPr>
      <w:rPr>
        <w:noProof/>
      </w:rPr>
    </w:sdtEndPr>
    <w:sdtContent>
      <w:p w14:paraId="0A503941" w14:textId="222BA53A" w:rsidR="0034324F" w:rsidRPr="00CA70A0" w:rsidRDefault="0034324F">
        <w:pPr>
          <w:pStyle w:val="Footer"/>
          <w:jc w:val="right"/>
          <w:rPr>
            <w:rFonts w:ascii="Verdana" w:hAnsi="Verdana"/>
            <w:sz w:val="18"/>
            <w:szCs w:val="18"/>
          </w:rPr>
        </w:pPr>
        <w:r w:rsidRPr="00CA70A0">
          <w:rPr>
            <w:rFonts w:ascii="Verdana" w:hAnsi="Verdana"/>
            <w:sz w:val="18"/>
            <w:szCs w:val="18"/>
          </w:rPr>
          <w:fldChar w:fldCharType="begin"/>
        </w:r>
        <w:r w:rsidRPr="00CA70A0">
          <w:rPr>
            <w:rFonts w:ascii="Verdana" w:hAnsi="Verdana"/>
            <w:sz w:val="18"/>
            <w:szCs w:val="18"/>
          </w:rPr>
          <w:instrText xml:space="preserve"> PAGE   \* MERGEFORMAT </w:instrText>
        </w:r>
        <w:r w:rsidRPr="00CA70A0">
          <w:rPr>
            <w:rFonts w:ascii="Verdana" w:hAnsi="Verdana"/>
            <w:sz w:val="18"/>
            <w:szCs w:val="18"/>
          </w:rPr>
          <w:fldChar w:fldCharType="separate"/>
        </w:r>
        <w:r w:rsidRPr="00CA70A0">
          <w:rPr>
            <w:rFonts w:ascii="Verdana" w:hAnsi="Verdana"/>
            <w:noProof/>
            <w:sz w:val="18"/>
            <w:szCs w:val="18"/>
          </w:rPr>
          <w:t>2</w:t>
        </w:r>
        <w:r w:rsidRPr="00CA70A0">
          <w:rPr>
            <w:rFonts w:ascii="Verdana" w:hAnsi="Verdana"/>
            <w:noProof/>
            <w:sz w:val="18"/>
            <w:szCs w:val="18"/>
          </w:rPr>
          <w:fldChar w:fldCharType="end"/>
        </w:r>
      </w:p>
    </w:sdtContent>
  </w:sdt>
  <w:p w14:paraId="56DA2A0B" w14:textId="1C5EAA04" w:rsidR="00722AA7" w:rsidRPr="00CA70A0" w:rsidRDefault="00722AA7">
    <w:pPr>
      <w:pStyle w:val="Footer"/>
      <w:rPr>
        <w:rFonts w:ascii="Verdana" w:hAnsi="Verdana"/>
        <w:sz w:val="18"/>
        <w:szCs w:val="18"/>
      </w:rPr>
    </w:pPr>
    <w:r w:rsidRPr="00CA70A0">
      <w:rPr>
        <w:rFonts w:ascii="Verdana" w:hAnsi="Verdana"/>
        <w:sz w:val="18"/>
        <w:szCs w:val="18"/>
      </w:rPr>
      <w:t xml:space="preserve">Approved </w:t>
    </w:r>
    <w:r w:rsidR="00CA70A0" w:rsidRPr="00CA70A0">
      <w:rPr>
        <w:rFonts w:ascii="Verdana" w:hAnsi="Verdana"/>
        <w:sz w:val="18"/>
        <w:szCs w:val="18"/>
      </w:rPr>
      <w:t>December 2020 – Review</w:t>
    </w:r>
    <w:r w:rsidR="00F83578">
      <w:rPr>
        <w:rFonts w:ascii="Verdana" w:hAnsi="Verdana"/>
        <w:sz w:val="18"/>
        <w:szCs w:val="18"/>
      </w:rPr>
      <w:t>ed January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4C9C" w14:textId="77777777" w:rsidR="00F83578" w:rsidRDefault="00F83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2783D" w14:textId="77777777" w:rsidR="00EB6EFC" w:rsidRDefault="00EB6EFC" w:rsidP="0034324F">
      <w:pPr>
        <w:spacing w:after="0" w:line="240" w:lineRule="auto"/>
      </w:pPr>
      <w:r>
        <w:separator/>
      </w:r>
    </w:p>
  </w:footnote>
  <w:footnote w:type="continuationSeparator" w:id="0">
    <w:p w14:paraId="541DCF57" w14:textId="77777777" w:rsidR="00EB6EFC" w:rsidRDefault="00EB6EFC" w:rsidP="00343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4347" w14:textId="77777777" w:rsidR="00F83578" w:rsidRDefault="00F83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D40B" w14:textId="77777777" w:rsidR="00F83578" w:rsidRDefault="00F835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E4E6" w14:textId="77777777" w:rsidR="00F83578" w:rsidRDefault="00F83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12216"/>
    <w:multiLevelType w:val="multilevel"/>
    <w:tmpl w:val="BEE87AEC"/>
    <w:lvl w:ilvl="0">
      <w:start w:val="1"/>
      <w:numFmt w:val="decimal"/>
      <w:lvlText w:val="%1.0"/>
      <w:lvlJc w:val="left"/>
      <w:pPr>
        <w:ind w:left="504" w:hanging="504"/>
      </w:pPr>
      <w:rPr>
        <w:rFonts w:hint="default"/>
      </w:rPr>
    </w:lvl>
    <w:lvl w:ilvl="1">
      <w:start w:val="1"/>
      <w:numFmt w:val="decimal"/>
      <w:lvlText w:val="%1.%2"/>
      <w:lvlJc w:val="left"/>
      <w:pPr>
        <w:ind w:left="1224" w:hanging="50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412968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24F"/>
    <w:rsid w:val="000239D4"/>
    <w:rsid w:val="00222780"/>
    <w:rsid w:val="00320BF1"/>
    <w:rsid w:val="0034324F"/>
    <w:rsid w:val="00364E7E"/>
    <w:rsid w:val="004244C0"/>
    <w:rsid w:val="004A17C0"/>
    <w:rsid w:val="004F4C59"/>
    <w:rsid w:val="00652364"/>
    <w:rsid w:val="00722AA7"/>
    <w:rsid w:val="00876D4B"/>
    <w:rsid w:val="008808F9"/>
    <w:rsid w:val="00C47833"/>
    <w:rsid w:val="00CA70A0"/>
    <w:rsid w:val="00CD6AD3"/>
    <w:rsid w:val="00E3721D"/>
    <w:rsid w:val="00E77692"/>
    <w:rsid w:val="00EB6EFC"/>
    <w:rsid w:val="00F21DDB"/>
    <w:rsid w:val="00F24CFA"/>
    <w:rsid w:val="00F83578"/>
    <w:rsid w:val="00FA7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F434B0"/>
  <w15:chartTrackingRefBased/>
  <w15:docId w15:val="{EA224C9E-2C46-4B3F-9F5C-AC0648A9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2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70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A70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A70A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A70A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2278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22278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78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24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43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32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24F"/>
  </w:style>
  <w:style w:type="paragraph" w:styleId="Footer">
    <w:name w:val="footer"/>
    <w:basedOn w:val="Normal"/>
    <w:link w:val="FooterChar"/>
    <w:uiPriority w:val="99"/>
    <w:unhideWhenUsed/>
    <w:rsid w:val="003432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24F"/>
  </w:style>
  <w:style w:type="character" w:customStyle="1" w:styleId="Heading2Char">
    <w:name w:val="Heading 2 Char"/>
    <w:basedOn w:val="DefaultParagraphFont"/>
    <w:link w:val="Heading2"/>
    <w:uiPriority w:val="9"/>
    <w:rsid w:val="00CA70A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A70A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A70A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CA70A0"/>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652364"/>
    <w:rPr>
      <w:color w:val="0563C1" w:themeColor="hyperlink"/>
      <w:u w:val="single"/>
    </w:rPr>
  </w:style>
  <w:style w:type="character" w:styleId="UnresolvedMention">
    <w:name w:val="Unresolved Mention"/>
    <w:basedOn w:val="DefaultParagraphFont"/>
    <w:uiPriority w:val="99"/>
    <w:semiHidden/>
    <w:unhideWhenUsed/>
    <w:rsid w:val="00652364"/>
    <w:rPr>
      <w:color w:val="605E5C"/>
      <w:shd w:val="clear" w:color="auto" w:fill="E1DFDD"/>
    </w:rPr>
  </w:style>
  <w:style w:type="character" w:customStyle="1" w:styleId="Heading6Char">
    <w:name w:val="Heading 6 Char"/>
    <w:basedOn w:val="DefaultParagraphFont"/>
    <w:link w:val="Heading6"/>
    <w:uiPriority w:val="9"/>
    <w:rsid w:val="0022278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22278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222780"/>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ledonington-pc.gov.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lerk@castledonington-pc.gov.uk%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astledonington-pc.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clerk</cp:lastModifiedBy>
  <cp:revision>3</cp:revision>
  <cp:lastPrinted>2022-11-30T10:26:00Z</cp:lastPrinted>
  <dcterms:created xsi:type="dcterms:W3CDTF">2024-01-22T11:43:00Z</dcterms:created>
  <dcterms:modified xsi:type="dcterms:W3CDTF">2024-01-22T11:45:00Z</dcterms:modified>
</cp:coreProperties>
</file>