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3465193C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7863B3">
        <w:rPr>
          <w:rFonts w:ascii="Verdana" w:hAnsi="Verdana"/>
          <w:sz w:val="22"/>
          <w:szCs w:val="22"/>
        </w:rPr>
        <w:t>4 November</w:t>
      </w:r>
      <w:r w:rsidR="00FF4293">
        <w:rPr>
          <w:rFonts w:ascii="Verdana" w:hAnsi="Verdana"/>
          <w:sz w:val="22"/>
          <w:szCs w:val="22"/>
        </w:rPr>
        <w:t xml:space="preserve"> </w:t>
      </w:r>
      <w:r w:rsidR="00B704EC">
        <w:rPr>
          <w:rFonts w:ascii="Verdana" w:hAnsi="Verdana"/>
          <w:sz w:val="22"/>
          <w:szCs w:val="22"/>
        </w:rPr>
        <w:t>2021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42F4537B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</w:t>
      </w:r>
      <w:r w:rsidR="00AE37AC">
        <w:rPr>
          <w:rFonts w:ascii="Verdana" w:hAnsi="Verdana"/>
          <w:b/>
        </w:rPr>
        <w:t xml:space="preserve"> THE COMMITTEES</w:t>
      </w:r>
      <w:r w:rsidR="003D4936" w:rsidRPr="00BE2C4C">
        <w:rPr>
          <w:rFonts w:ascii="Verdana" w:hAnsi="Verdana"/>
          <w:b/>
        </w:rPr>
        <w:t xml:space="preserve">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4969B9AD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>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7863B3">
        <w:rPr>
          <w:rFonts w:ascii="Verdana" w:hAnsi="Verdana"/>
          <w:b/>
          <w:i/>
        </w:rPr>
        <w:t>11 November</w:t>
      </w:r>
      <w:r w:rsidR="00706AD9">
        <w:rPr>
          <w:rFonts w:ascii="Verdana" w:hAnsi="Verdana"/>
          <w:b/>
          <w:i/>
        </w:rPr>
        <w:t xml:space="preserve"> </w:t>
      </w:r>
      <w:r w:rsidR="00B704EC" w:rsidRPr="00FB2AFC">
        <w:rPr>
          <w:rFonts w:ascii="Verdana" w:hAnsi="Verdana"/>
          <w:b/>
          <w:i/>
        </w:rPr>
        <w:t>2021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7D14110A" w14:textId="60E181FB" w:rsidR="00B63777" w:rsidRDefault="00D747B9">
      <w:pPr>
        <w:rPr>
          <w:rFonts w:ascii="Verdana" w:hAnsi="Verdana"/>
          <w:b/>
          <w:bCs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706AD9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 xml:space="preserve">101 Bondgate, </w:t>
      </w:r>
    </w:p>
    <w:p w14:paraId="5F7453B0" w14:textId="50297D8C" w:rsidR="00964FC2" w:rsidRPr="00BE2C4C" w:rsidRDefault="00B63777">
      <w:pPr>
        <w:rPr>
          <w:rFonts w:ascii="Verdana" w:hAnsi="Verdana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BB08C2">
        <w:rPr>
          <w:rFonts w:ascii="Verdana" w:hAnsi="Verdana"/>
          <w:b/>
          <w:bCs/>
        </w:rPr>
        <w:t>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3CCE9831" w14:textId="77777777" w:rsidR="000342C3" w:rsidRDefault="000342C3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5CD0AECE" w14:textId="77777777" w:rsidR="00951FC6" w:rsidRDefault="00951FC6" w:rsidP="00951FC6">
      <w:pPr>
        <w:ind w:left="360"/>
        <w:rPr>
          <w:rFonts w:ascii="Verdana" w:hAnsi="Verdana"/>
          <w:szCs w:val="24"/>
        </w:rPr>
      </w:pPr>
    </w:p>
    <w:p w14:paraId="1A95294C" w14:textId="52DD586D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15662AD1" w:rsidR="00951FC6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151C348E" w14:textId="77777777" w:rsidR="00CF6DBC" w:rsidRPr="00CF6DBC" w:rsidRDefault="00CF6DBC" w:rsidP="00CF6DBC">
      <w:pPr>
        <w:pStyle w:val="ListParagraph"/>
        <w:rPr>
          <w:rFonts w:ascii="Verdana" w:hAnsi="Verdana"/>
          <w:szCs w:val="24"/>
        </w:rPr>
      </w:pPr>
    </w:p>
    <w:p w14:paraId="0B85550B" w14:textId="3B5E5DF2" w:rsidR="00CF6DBC" w:rsidRDefault="00CF6DBC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Planning Committee</w:t>
      </w:r>
    </w:p>
    <w:p w14:paraId="34C56C02" w14:textId="143E1688" w:rsidR="00470933" w:rsidRDefault="00470933" w:rsidP="00CF6DBC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ratify comments made under delegated powers during </w:t>
      </w:r>
      <w:r w:rsidR="007863B3">
        <w:rPr>
          <w:rFonts w:ascii="Verdana" w:hAnsi="Verdana"/>
          <w:szCs w:val="24"/>
        </w:rPr>
        <w:t>October</w:t>
      </w:r>
      <w:r>
        <w:rPr>
          <w:rFonts w:ascii="Verdana" w:hAnsi="Verdana"/>
          <w:szCs w:val="24"/>
        </w:rPr>
        <w:t xml:space="preserve">. 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2120"/>
        <w:gridCol w:w="1840"/>
        <w:gridCol w:w="3180"/>
        <w:gridCol w:w="3240"/>
      </w:tblGrid>
      <w:tr w:rsidR="007863B3" w:rsidRPr="007863B3" w14:paraId="220E4F3A" w14:textId="77777777" w:rsidTr="007863B3">
        <w:trPr>
          <w:trHeight w:val="10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56B0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21/01895/FUL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5023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29 Hazelrigg Close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4360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Erection of a single storey side/rear extension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B2F5" w14:textId="77777777" w:rsidR="007863B3" w:rsidRPr="007863B3" w:rsidRDefault="007863B3" w:rsidP="007863B3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- comment submitted by e-mail 25 October 2021</w:t>
            </w:r>
          </w:p>
        </w:tc>
      </w:tr>
      <w:tr w:rsidR="007863B3" w:rsidRPr="007863B3" w14:paraId="21D6FCE5" w14:textId="77777777" w:rsidTr="007863B3">
        <w:trPr>
          <w:trHeight w:val="13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1F0B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21/01902/TCA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9A99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DBS Offices, The Old Vicarage, Market Street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C2DD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Felling of 1 no. Silver Birch (Unprotected tree in a conservation area)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659D" w14:textId="77777777" w:rsidR="007863B3" w:rsidRPr="007863B3" w:rsidRDefault="007863B3" w:rsidP="007863B3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- comment submitted by e-mail 25 October 2021</w:t>
            </w:r>
          </w:p>
        </w:tc>
      </w:tr>
      <w:tr w:rsidR="007863B3" w:rsidRPr="007863B3" w14:paraId="78FED393" w14:textId="77777777" w:rsidTr="007863B3">
        <w:trPr>
          <w:trHeight w:val="183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B442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21/01018/FUL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245D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39 Eastway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DC34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AMENDED APPLICATION - First floor rear extension, hip to gable roof extension, together with associated external alterations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7741" w14:textId="77777777" w:rsidR="007863B3" w:rsidRPr="007863B3" w:rsidRDefault="007863B3" w:rsidP="007863B3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- comment submitted by e-mail 25 October 2021</w:t>
            </w:r>
          </w:p>
        </w:tc>
      </w:tr>
      <w:tr w:rsidR="007863B3" w:rsidRPr="007863B3" w14:paraId="43F43632" w14:textId="77777777" w:rsidTr="007863B3">
        <w:trPr>
          <w:trHeight w:val="98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9BDF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21/01366/FUL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A263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43A Station Road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8AC7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AMENDED APPLICATION - Replacement dormer window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D3D4" w14:textId="77777777" w:rsidR="007863B3" w:rsidRPr="007863B3" w:rsidRDefault="007863B3" w:rsidP="007863B3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- comment submitted by e-mail 25 October 2021</w:t>
            </w:r>
          </w:p>
        </w:tc>
      </w:tr>
      <w:tr w:rsidR="007863B3" w:rsidRPr="007863B3" w14:paraId="242AD54E" w14:textId="77777777" w:rsidTr="007863B3">
        <w:trPr>
          <w:trHeight w:val="203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EF43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21/00954/FUL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A1AC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Home Farm, Castle Donington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3680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 xml:space="preserve">The erection of a new </w:t>
            </w:r>
            <w:proofErr w:type="gramStart"/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single-storey</w:t>
            </w:r>
            <w:proofErr w:type="gramEnd"/>
            <w:r w:rsidRPr="007863B3">
              <w:rPr>
                <w:rFonts w:ascii="Verdana" w:hAnsi="Verdana" w:cs="Calibri"/>
                <w:szCs w:val="24"/>
                <w:lang w:val="en-US" w:eastAsia="en-US"/>
              </w:rPr>
              <w:t xml:space="preserve"> building into associated offices comprising of single storey extensions and alterations with associated car parking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9F5F" w14:textId="77777777" w:rsidR="007863B3" w:rsidRPr="007863B3" w:rsidRDefault="007863B3" w:rsidP="007863B3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objection, subject to Highways and Ecology issues being addressed - comment submitted by e-mail 28 October 2021</w:t>
            </w:r>
          </w:p>
        </w:tc>
      </w:tr>
    </w:tbl>
    <w:p w14:paraId="714EE65A" w14:textId="41F37B13" w:rsidR="00470933" w:rsidRDefault="00470933" w:rsidP="00470933">
      <w:pPr>
        <w:pStyle w:val="ListParagraph"/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p w14:paraId="2E46E674" w14:textId="4AB6CE7D" w:rsidR="00CF6DBC" w:rsidRDefault="00CF6DBC" w:rsidP="00CF6DBC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Planning applications </w:t>
      </w:r>
      <w:r w:rsidR="00470933">
        <w:rPr>
          <w:rFonts w:ascii="Verdana" w:hAnsi="Verdana"/>
          <w:szCs w:val="24"/>
        </w:rPr>
        <w:t>September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120"/>
        <w:gridCol w:w="2411"/>
        <w:gridCol w:w="5812"/>
      </w:tblGrid>
      <w:tr w:rsidR="007863B3" w:rsidRPr="007863B3" w14:paraId="20ABB66D" w14:textId="77777777" w:rsidTr="007863B3">
        <w:trPr>
          <w:trHeight w:val="87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6A1A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21/01615/FUL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5DE8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Castle Donington Library, Delven Lane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6DCA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Change of use to a shop (Use Class E) and associated works</w:t>
            </w:r>
          </w:p>
        </w:tc>
      </w:tr>
      <w:tr w:rsidR="007863B3" w:rsidRPr="007863B3" w14:paraId="40335353" w14:textId="77777777" w:rsidTr="007863B3">
        <w:trPr>
          <w:trHeight w:val="9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377B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21/02028/ADC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5940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Castle Donington Library, Delven Lane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D7EC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Installation of various illuminating and non-illuminating signage</w:t>
            </w:r>
          </w:p>
        </w:tc>
      </w:tr>
      <w:tr w:rsidR="007863B3" w:rsidRPr="007863B3" w14:paraId="569C478C" w14:textId="77777777" w:rsidTr="007863B3">
        <w:trPr>
          <w:trHeight w:val="18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61C9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21/00139/FUL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0C32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Dovecote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D280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AMENDED APPLICATION - Change of use from Use Class B8 to C3(a) to create 6 apartments to include the demolition of existing warehouse extension to side and rear to form off-street parking provision, together with associated external alterations</w:t>
            </w:r>
          </w:p>
        </w:tc>
      </w:tr>
      <w:tr w:rsidR="007863B3" w:rsidRPr="007863B3" w14:paraId="1EFB6398" w14:textId="77777777" w:rsidTr="007863B3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B7E6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21/01986/TPO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DDED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53 Barroon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B21A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Felling of 1 no Beech tree (Protected by Tree Preservation Order T234)</w:t>
            </w:r>
          </w:p>
        </w:tc>
      </w:tr>
      <w:tr w:rsidR="007863B3" w:rsidRPr="007863B3" w14:paraId="40D1B241" w14:textId="77777777" w:rsidTr="007863B3">
        <w:trPr>
          <w:trHeight w:val="701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7106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21/02023/FUL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AC81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5 Staunton Close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829E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Erection of two storey side and front extension and single storey front extension</w:t>
            </w:r>
          </w:p>
        </w:tc>
      </w:tr>
      <w:tr w:rsidR="007863B3" w:rsidRPr="007863B3" w14:paraId="40CA5AB3" w14:textId="77777777" w:rsidTr="007863B3">
        <w:trPr>
          <w:trHeight w:val="98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2CB2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21/02034/TCA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94A3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Woodland Area Opposite Bondgate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013E" w14:textId="77777777" w:rsidR="007863B3" w:rsidRPr="007863B3" w:rsidRDefault="007863B3" w:rsidP="007863B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863B3">
              <w:rPr>
                <w:rFonts w:ascii="Verdana" w:hAnsi="Verdana" w:cs="Calibri"/>
                <w:szCs w:val="24"/>
                <w:lang w:val="en-US" w:eastAsia="en-US"/>
              </w:rPr>
              <w:t>Felling of one Sycamore (Unprotected tree in a conservation area)</w:t>
            </w:r>
          </w:p>
        </w:tc>
      </w:tr>
    </w:tbl>
    <w:p w14:paraId="621C7A62" w14:textId="77777777" w:rsidR="00470933" w:rsidRDefault="00470933" w:rsidP="00470933">
      <w:pPr>
        <w:pStyle w:val="ListParagraph"/>
        <w:ind w:left="1080"/>
        <w:rPr>
          <w:rFonts w:ascii="Verdana" w:hAnsi="Verdana"/>
          <w:szCs w:val="24"/>
        </w:rPr>
      </w:pPr>
    </w:p>
    <w:p w14:paraId="65B42330" w14:textId="04EAD131" w:rsidR="00470933" w:rsidRDefault="00470933" w:rsidP="00CF6DBC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Planning decisions</w:t>
      </w: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1597"/>
        <w:gridCol w:w="1659"/>
        <w:gridCol w:w="2409"/>
        <w:gridCol w:w="2977"/>
        <w:gridCol w:w="1553"/>
      </w:tblGrid>
      <w:tr w:rsidR="0072192A" w:rsidRPr="0072192A" w14:paraId="53A3AACA" w14:textId="77777777" w:rsidTr="00603CFE">
        <w:trPr>
          <w:trHeight w:val="162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1268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21/01624/TCA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1EA3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51 Bondgate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1A8C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Felling of one Sycamore, one Ash and one Conifer (Unprotected tree in a conservation area)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43B4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17DF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603CFE" w:rsidRPr="0072192A" w14:paraId="3EC65B16" w14:textId="77777777" w:rsidTr="00603CFE">
        <w:trPr>
          <w:trHeight w:val="79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ECFC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21/01465/FUL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6513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9 High Street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6877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Erection of a detached greenhouse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598C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322A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2192A" w:rsidRPr="0072192A" w14:paraId="5E6D0A45" w14:textId="77777777" w:rsidTr="00603CFE">
        <w:trPr>
          <w:trHeight w:val="127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12F0F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21/01571/FUL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4B02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Dovecote Veterinary Hospital, 5 Delven Lane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6F87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Insertion of window and ventilation plant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8C26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objections subject to plant noise being considered within acceptable limits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5C40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2192A" w:rsidRPr="0072192A" w14:paraId="71FDDC55" w14:textId="77777777" w:rsidTr="00603CFE">
        <w:trPr>
          <w:trHeight w:val="249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DF32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21/01587/FUL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4ABD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18 Fox Road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431A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Erection of a single-storey side/rear extension, conversion of existing garage into living accommodation and part rendering to the principal elevation of the dwelling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FB75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AE7D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2192A" w:rsidRPr="0072192A" w14:paraId="20CF3E62" w14:textId="77777777" w:rsidTr="00603CFE">
        <w:trPr>
          <w:trHeight w:val="219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9F30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21/01769/AIR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AEA9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Adjacent to Stand 125, DHL East Apron Cargo West, East Midlands Airport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420B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Provision of a Portacabin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D76C4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objection. CDPC request if permission is granted it must be for a maximum of 5 years.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FDB7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2192A" w:rsidRPr="0072192A" w14:paraId="4766264D" w14:textId="77777777" w:rsidTr="00603CFE">
        <w:trPr>
          <w:trHeight w:val="154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F477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21/01563/FUL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6249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43 Station Road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30F5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Loft conversion with 2 no. dormer windows to the rear and 3 no. roof light windows to the front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07D0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841D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603CFE" w:rsidRPr="0072192A" w14:paraId="18C6078B" w14:textId="77777777" w:rsidTr="00603CFE">
        <w:trPr>
          <w:trHeight w:val="11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22AD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21/01594/FUL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245B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28 Routh Avenue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AB46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Single storey side extension to create annex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6BB3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if the neighbour objection is withdrawn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B8FA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603CFE" w:rsidRPr="0072192A" w14:paraId="16FEF77D" w14:textId="77777777" w:rsidTr="00603CFE">
        <w:trPr>
          <w:trHeight w:val="111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C263C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21/01756/TCA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6AE4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70 High Street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9547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Felling of one conifer tree (Unprotected tree in a conservation area)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B4F5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17FC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603CFE" w:rsidRPr="0072192A" w14:paraId="3EFFB80F" w14:textId="77777777" w:rsidTr="00603CFE">
        <w:trPr>
          <w:trHeight w:val="99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4130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21/01768/TCA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B2EB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1 Apiary Gate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AB1A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Felling of one Silver Birch (Unprotected tree in a conservation area)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D418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79C7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2192A" w:rsidRPr="0072192A" w14:paraId="3B9356BD" w14:textId="77777777" w:rsidTr="00603CFE">
        <w:trPr>
          <w:trHeight w:val="2925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FF86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19/02408/FUL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9CFC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40 Borough Street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3934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Additional A3 (restaurant) use to an existing A5 (hot food takeaway) use and external alterations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4892" w14:textId="042FFB11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 in </w:t>
            </w: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principle</w:t>
            </w: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 - CDPC would request that a grant is given in relations to the upgrade of the windows to Georgian style in keeping with the shop front policy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EA39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603CFE" w:rsidRPr="0072192A" w14:paraId="252B6B54" w14:textId="77777777" w:rsidTr="00603CFE">
        <w:trPr>
          <w:trHeight w:val="135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55D2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21/00227/TCA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25DE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Open space, Spittal Hillside, The Spittal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818E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Works to various trees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D823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CDPC land therefore no comment submitted.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8F5B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2192A" w:rsidRPr="0072192A" w14:paraId="2E880C49" w14:textId="77777777" w:rsidTr="00603CFE">
        <w:trPr>
          <w:trHeight w:val="159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441E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21/01338/ADC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FB21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Land to the North of Park Lane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FEB9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Installation of 12 no. flags, 4 no. freestanding signs (providing 2 no. V boards)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E1F6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objections.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83A4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603CFE" w:rsidRPr="0072192A" w14:paraId="45CC36EA" w14:textId="77777777" w:rsidTr="00603CFE">
        <w:trPr>
          <w:trHeight w:val="1335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20F7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21/01484/CLP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7267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45 Stonehill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CEFC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Certificate of lawful proposed development for a dormer window to side roof slope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4CCC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- acceptance of Certificate of Lawful Proposed Development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113E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2192A" w:rsidRPr="0072192A" w14:paraId="16DCFDB3" w14:textId="77777777" w:rsidTr="00603CFE">
        <w:trPr>
          <w:trHeight w:val="1257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7C1C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21/01088/FUL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147D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16 Cheribough Road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E2D7" w14:textId="77777777" w:rsidR="0072192A" w:rsidRPr="0072192A" w:rsidRDefault="0072192A" w:rsidP="0072192A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szCs w:val="24"/>
                <w:lang w:val="en-US" w:eastAsia="en-US"/>
              </w:rPr>
              <w:t>Erection of single storey and first floor side and rear extension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2D72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3200" w14:textId="77777777" w:rsidR="0072192A" w:rsidRPr="0072192A" w:rsidRDefault="0072192A" w:rsidP="0072192A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2192A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Refused</w:t>
            </w:r>
          </w:p>
        </w:tc>
      </w:tr>
    </w:tbl>
    <w:p w14:paraId="38F872DA" w14:textId="77777777" w:rsidR="00CF6DBC" w:rsidRPr="00CF6DBC" w:rsidRDefault="00CF6DBC" w:rsidP="00CF6DBC">
      <w:pPr>
        <w:pStyle w:val="ListParagraph"/>
        <w:rPr>
          <w:rFonts w:ascii="Verdana" w:hAnsi="Verdana"/>
          <w:szCs w:val="24"/>
        </w:rPr>
      </w:pPr>
    </w:p>
    <w:p w14:paraId="70FF6497" w14:textId="67098B82" w:rsidR="00AE37AC" w:rsidRDefault="00CF6DBC" w:rsidP="00AE37AC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Amenities Committee</w:t>
      </w:r>
    </w:p>
    <w:p w14:paraId="7439DEED" w14:textId="4428C47C" w:rsidR="0072192A" w:rsidRDefault="0072192A" w:rsidP="0072192A">
      <w:pPr>
        <w:pStyle w:val="ListParagraph"/>
        <w:numPr>
          <w:ilvl w:val="0"/>
          <w:numId w:val="2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Wakes – Debrief report and update on discussions about </w:t>
      </w:r>
      <w:r w:rsidR="00603CFE">
        <w:rPr>
          <w:rFonts w:ascii="Verdana" w:hAnsi="Verdana"/>
          <w:szCs w:val="24"/>
        </w:rPr>
        <w:t>the</w:t>
      </w:r>
      <w:r>
        <w:rPr>
          <w:rFonts w:ascii="Verdana" w:hAnsi="Verdana"/>
          <w:szCs w:val="24"/>
        </w:rPr>
        <w:t xml:space="preserve"> future of the Wakes.  </w:t>
      </w:r>
    </w:p>
    <w:p w14:paraId="0B41DD5A" w14:textId="52C5FD31" w:rsidR="00603CFE" w:rsidRDefault="00603CFE" w:rsidP="0072192A">
      <w:pPr>
        <w:pStyle w:val="ListParagraph"/>
        <w:numPr>
          <w:ilvl w:val="0"/>
          <w:numId w:val="2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Remembrance Parade </w:t>
      </w:r>
      <w:r>
        <w:rPr>
          <w:rFonts w:ascii="Verdana" w:hAnsi="Verdana"/>
          <w:szCs w:val="24"/>
        </w:rPr>
        <w:t>– Update report.</w:t>
      </w:r>
      <w:r>
        <w:rPr>
          <w:rFonts w:ascii="Verdana" w:hAnsi="Verdana"/>
          <w:szCs w:val="24"/>
        </w:rPr>
        <w:t xml:space="preserve"> </w:t>
      </w:r>
    </w:p>
    <w:p w14:paraId="653D08CE" w14:textId="0EDB39B7" w:rsidR="0072192A" w:rsidRDefault="0072192A" w:rsidP="0072192A">
      <w:pPr>
        <w:pStyle w:val="ListParagraph"/>
        <w:numPr>
          <w:ilvl w:val="0"/>
          <w:numId w:val="2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Christmas activities – Update report.</w:t>
      </w:r>
    </w:p>
    <w:p w14:paraId="179CE3B4" w14:textId="0C301716" w:rsidR="0072192A" w:rsidRDefault="0072192A" w:rsidP="0072192A">
      <w:pPr>
        <w:pStyle w:val="ListParagraph"/>
        <w:numPr>
          <w:ilvl w:val="0"/>
          <w:numId w:val="2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Local Market – Update </w:t>
      </w:r>
      <w:r w:rsidR="00603CFE">
        <w:rPr>
          <w:rFonts w:ascii="Verdana" w:hAnsi="Verdana"/>
          <w:szCs w:val="24"/>
        </w:rPr>
        <w:t>report</w:t>
      </w:r>
      <w:r>
        <w:rPr>
          <w:rFonts w:ascii="Verdana" w:hAnsi="Verdana"/>
          <w:szCs w:val="24"/>
        </w:rPr>
        <w:t xml:space="preserve">.  </w:t>
      </w:r>
    </w:p>
    <w:p w14:paraId="0EFDB74F" w14:textId="687941B9" w:rsidR="00603CFE" w:rsidRPr="00603CFE" w:rsidRDefault="00603CFE" w:rsidP="00603CFE">
      <w:pPr>
        <w:pStyle w:val="m8307731673089942772msolistparagraph"/>
        <w:widowControl w:val="0"/>
        <w:numPr>
          <w:ilvl w:val="0"/>
          <w:numId w:val="26"/>
        </w:numPr>
        <w:spacing w:before="0" w:beforeAutospacing="0" w:after="0" w:afterAutospacing="0"/>
        <w:rPr>
          <w:rFonts w:ascii="Verdana" w:hAnsi="Verdana" w:cs="Arial"/>
        </w:rPr>
      </w:pPr>
      <w:r w:rsidRPr="00603CFE">
        <w:rPr>
          <w:rFonts w:ascii="Verdana" w:hAnsi="Verdana" w:cs="Arial"/>
        </w:rPr>
        <w:t xml:space="preserve">Items for including in the </w:t>
      </w:r>
      <w:r>
        <w:rPr>
          <w:rFonts w:ascii="Verdana" w:hAnsi="Verdana" w:cs="Arial"/>
        </w:rPr>
        <w:t>Budget/</w:t>
      </w:r>
      <w:r w:rsidRPr="00603CFE">
        <w:rPr>
          <w:rFonts w:ascii="Verdana" w:hAnsi="Verdana" w:cs="Arial"/>
        </w:rPr>
        <w:t>Precept</w:t>
      </w:r>
      <w:r>
        <w:rPr>
          <w:rFonts w:ascii="Verdana" w:hAnsi="Verdana" w:cs="Arial"/>
        </w:rPr>
        <w:t>.</w:t>
      </w:r>
      <w:r w:rsidRPr="00603CFE">
        <w:rPr>
          <w:rFonts w:ascii="Verdana" w:hAnsi="Verdana" w:cs="Arial"/>
        </w:rPr>
        <w:t xml:space="preserve"> </w:t>
      </w:r>
    </w:p>
    <w:p w14:paraId="398FC760" w14:textId="2E6FD2F1" w:rsidR="00AE37AC" w:rsidRPr="00AE37AC" w:rsidRDefault="00AE37AC" w:rsidP="00AE37AC">
      <w:pPr>
        <w:pStyle w:val="ListParagraph"/>
        <w:ind w:left="1080"/>
        <w:rPr>
          <w:rFonts w:ascii="Verdana" w:hAnsi="Verdana"/>
          <w:szCs w:val="24"/>
        </w:rPr>
      </w:pPr>
    </w:p>
    <w:p w14:paraId="7BCE47E4" w14:textId="521224E6" w:rsidR="00AE37AC" w:rsidRDefault="00AE37AC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Recreation Committee</w:t>
      </w:r>
    </w:p>
    <w:p w14:paraId="1D1E640C" w14:textId="7E90396C" w:rsidR="0072192A" w:rsidRDefault="0072192A" w:rsidP="0072192A">
      <w:pPr>
        <w:pStyle w:val="ListParagraph"/>
        <w:numPr>
          <w:ilvl w:val="0"/>
          <w:numId w:val="2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New land behind Moira Dale playing fields – To consider the offer from the landowner to allow the Parish Council to purchase this.  </w:t>
      </w:r>
    </w:p>
    <w:p w14:paraId="7DF7E269" w14:textId="7193C320" w:rsidR="0072192A" w:rsidRDefault="0072192A" w:rsidP="0072192A">
      <w:pPr>
        <w:pStyle w:val="ListParagraph"/>
        <w:numPr>
          <w:ilvl w:val="0"/>
          <w:numId w:val="2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Moira Dale recreation facilities and Village Hall – Update report on progress to date.  </w:t>
      </w:r>
    </w:p>
    <w:p w14:paraId="4CB18D79" w14:textId="108F2A61" w:rsidR="0072192A" w:rsidRDefault="0072192A" w:rsidP="0072192A">
      <w:pPr>
        <w:pStyle w:val="ListParagraph"/>
        <w:numPr>
          <w:ilvl w:val="0"/>
          <w:numId w:val="2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Grounds Maintenance contract document – To consider any additions and amendments to the existing contract document; also including the earlier discussions around </w:t>
      </w:r>
      <w:r w:rsidR="00603CFE">
        <w:rPr>
          <w:rFonts w:ascii="Verdana" w:hAnsi="Verdana"/>
          <w:szCs w:val="24"/>
        </w:rPr>
        <w:t>wildflower</w:t>
      </w:r>
      <w:r>
        <w:rPr>
          <w:rFonts w:ascii="Verdana" w:hAnsi="Verdana"/>
          <w:szCs w:val="24"/>
        </w:rPr>
        <w:t xml:space="preserve"> areas and review of weed control policy.</w:t>
      </w:r>
    </w:p>
    <w:p w14:paraId="5F597C17" w14:textId="308AD20F" w:rsidR="00603CFE" w:rsidRPr="00603CFE" w:rsidRDefault="00603CFE" w:rsidP="00603CFE">
      <w:pPr>
        <w:pStyle w:val="ListParagraph"/>
        <w:ind w:left="1080"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603CFE">
        <w:rPr>
          <w:rFonts w:ascii="Verdana" w:hAnsi="Verdana"/>
          <w:b/>
          <w:bCs/>
          <w:szCs w:val="24"/>
        </w:rPr>
        <w:t>Appx A</w:t>
      </w:r>
    </w:p>
    <w:p w14:paraId="568CF5C2" w14:textId="02A9D0F2" w:rsidR="00603CFE" w:rsidRDefault="00603CFE" w:rsidP="0072192A">
      <w:pPr>
        <w:pStyle w:val="ListParagraph"/>
        <w:numPr>
          <w:ilvl w:val="0"/>
          <w:numId w:val="25"/>
        </w:numPr>
        <w:rPr>
          <w:rFonts w:ascii="Verdana" w:hAnsi="Verdana"/>
          <w:szCs w:val="24"/>
        </w:rPr>
      </w:pPr>
      <w:r w:rsidRPr="00603CFE">
        <w:rPr>
          <w:rFonts w:ascii="Verdana" w:hAnsi="Verdana" w:cs="Arial"/>
          <w:szCs w:val="24"/>
        </w:rPr>
        <w:t xml:space="preserve">Items for including in the </w:t>
      </w:r>
      <w:r>
        <w:rPr>
          <w:rFonts w:ascii="Verdana" w:hAnsi="Verdana" w:cs="Arial"/>
        </w:rPr>
        <w:t>Budget/</w:t>
      </w:r>
      <w:r w:rsidRPr="00603CFE">
        <w:rPr>
          <w:rFonts w:ascii="Verdana" w:hAnsi="Verdana" w:cs="Arial"/>
          <w:szCs w:val="24"/>
        </w:rPr>
        <w:t>Precept</w:t>
      </w:r>
      <w:r>
        <w:rPr>
          <w:rFonts w:ascii="Verdana" w:hAnsi="Verdana" w:cs="Arial"/>
          <w:szCs w:val="24"/>
        </w:rPr>
        <w:t>.</w:t>
      </w:r>
    </w:p>
    <w:bookmarkEnd w:id="0"/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footerReference w:type="default" r:id="rId9"/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0B384" w14:textId="4788A7E0" w:rsidR="00470933" w:rsidRDefault="00470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66571" w14:textId="77777777" w:rsidR="00470933" w:rsidRDefault="00470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68D5"/>
    <w:multiLevelType w:val="hybridMultilevel"/>
    <w:tmpl w:val="C9ECE3E4"/>
    <w:lvl w:ilvl="0" w:tplc="CB10B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A1BC8"/>
    <w:multiLevelType w:val="hybridMultilevel"/>
    <w:tmpl w:val="2A5A06DA"/>
    <w:lvl w:ilvl="0" w:tplc="5A746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13CE8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E2A59"/>
    <w:multiLevelType w:val="hybridMultilevel"/>
    <w:tmpl w:val="6E24B72A"/>
    <w:lvl w:ilvl="0" w:tplc="28E41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D75DC"/>
    <w:multiLevelType w:val="hybridMultilevel"/>
    <w:tmpl w:val="2F6A572C"/>
    <w:lvl w:ilvl="0" w:tplc="E3F82C84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728F9"/>
    <w:multiLevelType w:val="hybridMultilevel"/>
    <w:tmpl w:val="FC5CF744"/>
    <w:lvl w:ilvl="0" w:tplc="46B02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C64A3"/>
    <w:multiLevelType w:val="hybridMultilevel"/>
    <w:tmpl w:val="EBD25BFC"/>
    <w:lvl w:ilvl="0" w:tplc="3678E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5D4794"/>
    <w:multiLevelType w:val="hybridMultilevel"/>
    <w:tmpl w:val="11DC7552"/>
    <w:lvl w:ilvl="0" w:tplc="2C90F10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F39A4"/>
    <w:multiLevelType w:val="hybridMultilevel"/>
    <w:tmpl w:val="FE2439E8"/>
    <w:lvl w:ilvl="0" w:tplc="08090017">
      <w:start w:val="1"/>
      <w:numFmt w:val="lowerLetter"/>
      <w:lvlText w:val="%1)"/>
      <w:lvlJc w:val="left"/>
      <w:pPr>
        <w:ind w:left="215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6" w15:restartNumberingAfterBreak="0">
    <w:nsid w:val="45A876E1"/>
    <w:multiLevelType w:val="hybridMultilevel"/>
    <w:tmpl w:val="3D4CE5DA"/>
    <w:lvl w:ilvl="0" w:tplc="A15E2B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0C6829"/>
    <w:multiLevelType w:val="hybridMultilevel"/>
    <w:tmpl w:val="E8300A4E"/>
    <w:lvl w:ilvl="0" w:tplc="8898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6AD7B48"/>
    <w:multiLevelType w:val="hybridMultilevel"/>
    <w:tmpl w:val="1850375E"/>
    <w:lvl w:ilvl="0" w:tplc="98CA0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409F3"/>
    <w:multiLevelType w:val="hybridMultilevel"/>
    <w:tmpl w:val="D03C25BC"/>
    <w:lvl w:ilvl="0" w:tplc="4AB80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6F198D"/>
    <w:multiLevelType w:val="hybridMultilevel"/>
    <w:tmpl w:val="814E086E"/>
    <w:lvl w:ilvl="0" w:tplc="C41AB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F41293"/>
    <w:multiLevelType w:val="hybridMultilevel"/>
    <w:tmpl w:val="E8300A4E"/>
    <w:lvl w:ilvl="0" w:tplc="8898C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73E0C"/>
    <w:multiLevelType w:val="hybridMultilevel"/>
    <w:tmpl w:val="11789144"/>
    <w:lvl w:ilvl="0" w:tplc="8FEA7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594384"/>
    <w:multiLevelType w:val="hybridMultilevel"/>
    <w:tmpl w:val="CAB8A054"/>
    <w:lvl w:ilvl="0" w:tplc="0809000F">
      <w:start w:val="7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25"/>
  </w:num>
  <w:num w:numId="5">
    <w:abstractNumId w:val="22"/>
  </w:num>
  <w:num w:numId="6">
    <w:abstractNumId w:val="3"/>
  </w:num>
  <w:num w:numId="7">
    <w:abstractNumId w:val="14"/>
  </w:num>
  <w:num w:numId="8">
    <w:abstractNumId w:val="20"/>
  </w:num>
  <w:num w:numId="9">
    <w:abstractNumId w:val="13"/>
  </w:num>
  <w:num w:numId="10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4"/>
  </w:num>
  <w:num w:numId="15">
    <w:abstractNumId w:val="6"/>
  </w:num>
  <w:num w:numId="16">
    <w:abstractNumId w:val="8"/>
  </w:num>
  <w:num w:numId="17">
    <w:abstractNumId w:val="11"/>
  </w:num>
  <w:num w:numId="18">
    <w:abstractNumId w:val="5"/>
  </w:num>
  <w:num w:numId="19">
    <w:abstractNumId w:val="21"/>
  </w:num>
  <w:num w:numId="20">
    <w:abstractNumId w:val="2"/>
  </w:num>
  <w:num w:numId="21">
    <w:abstractNumId w:val="16"/>
  </w:num>
  <w:num w:numId="22">
    <w:abstractNumId w:val="17"/>
  </w:num>
  <w:num w:numId="23">
    <w:abstractNumId w:val="4"/>
  </w:num>
  <w:num w:numId="24">
    <w:abstractNumId w:val="23"/>
  </w:num>
  <w:num w:numId="25">
    <w:abstractNumId w:val="7"/>
  </w:num>
  <w:num w:numId="26">
    <w:abstractNumId w:val="19"/>
  </w:num>
  <w:num w:numId="2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0933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3CFE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6AD9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92A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3B3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37AC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6DBC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70933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2</TotalTime>
  <Pages>4</Pages>
  <Words>881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2</cp:revision>
  <cp:lastPrinted>2021-09-01T12:27:00Z</cp:lastPrinted>
  <dcterms:created xsi:type="dcterms:W3CDTF">2021-11-04T15:05:00Z</dcterms:created>
  <dcterms:modified xsi:type="dcterms:W3CDTF">2021-11-04T15:05:00Z</dcterms:modified>
</cp:coreProperties>
</file>