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A2D13" w14:textId="048B71A9" w:rsidR="00EF469A" w:rsidRDefault="0053776B">
      <w:pPr>
        <w:rPr>
          <w:rFonts w:ascii="Verdana" w:hAnsi="Verdana"/>
        </w:rPr>
      </w:pPr>
      <w:r>
        <w:rPr>
          <w:rFonts w:ascii="Verdana" w:hAnsi="Verdana"/>
        </w:rPr>
        <w:t>Clerk’s report</w:t>
      </w:r>
    </w:p>
    <w:p w14:paraId="6FFCD6BF" w14:textId="318EB7A8" w:rsidR="00FE5E5E" w:rsidRDefault="00FE5E5E" w:rsidP="00FE5E5E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Institute of Cemetery and Crematorium Management (ICCM) – To approve the annual membership.  The original request from them seems to have been lost, hence adding it here.  They</w:t>
      </w:r>
      <w:r w:rsidR="009B60F5">
        <w:rPr>
          <w:rFonts w:ascii="Verdana" w:hAnsi="Verdana"/>
        </w:rPr>
        <w:t xml:space="preserve"> are</w:t>
      </w:r>
      <w:r>
        <w:rPr>
          <w:rFonts w:ascii="Verdana" w:hAnsi="Verdana"/>
        </w:rPr>
        <w:t xml:space="preserve"> worth their weight in gold – Annual cost £100.00.  Can this be set in the annual budget please.  </w:t>
      </w:r>
    </w:p>
    <w:p w14:paraId="22D1CEFA" w14:textId="77777777" w:rsidR="00FE5E5E" w:rsidRPr="00FE5E5E" w:rsidRDefault="00FE5E5E" w:rsidP="00FE5E5E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Breedon on Hill Neighbourhood Plan - </w:t>
      </w:r>
      <w:r w:rsidRPr="00FE5E5E">
        <w:rPr>
          <w:rFonts w:ascii="Verdana" w:hAnsi="Verdana"/>
        </w:rPr>
        <w:t xml:space="preserve">The submission plan and supporting documents can be viewed </w:t>
      </w:r>
      <w:hyperlink r:id="rId5" w:history="1">
        <w:r w:rsidRPr="00FE5E5E">
          <w:rPr>
            <w:rStyle w:val="Hyperlink"/>
            <w:rFonts w:ascii="Verdana" w:hAnsi="Verdana"/>
          </w:rPr>
          <w:t>here</w:t>
        </w:r>
      </w:hyperlink>
      <w:r w:rsidRPr="00FE5E5E">
        <w:rPr>
          <w:rFonts w:ascii="Verdana" w:hAnsi="Verdana"/>
        </w:rPr>
        <w:t xml:space="preserve">.  </w:t>
      </w:r>
    </w:p>
    <w:p w14:paraId="4BC3AD1E" w14:textId="5855B9CE" w:rsidR="00FE5E5E" w:rsidRDefault="00FE5E5E" w:rsidP="00FE5E5E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Hello Heritage – Request form NWLDC to chase up representatives from Museum to be included in this for this year.  By being part of it, they are part of a bigger campaign that encourages to take part in heritage.  There are no costs to the Museum.</w:t>
      </w:r>
    </w:p>
    <w:p w14:paraId="5F874FDA" w14:textId="77777777" w:rsidR="00FE5E5E" w:rsidRPr="00FE5E5E" w:rsidRDefault="00FE5E5E" w:rsidP="00FE5E5E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Proposed conservation area designation for Donington Park.  </w:t>
      </w:r>
      <w:hyperlink r:id="rId6" w:history="1">
        <w:r w:rsidRPr="00FE5E5E">
          <w:rPr>
            <w:rStyle w:val="Hyperlink"/>
            <w:rFonts w:ascii="Verdana" w:hAnsi="Verdana"/>
          </w:rPr>
          <w:t>https://www.nwleics.gov.uk/pages/historic_development_reports</w:t>
        </w:r>
      </w:hyperlink>
    </w:p>
    <w:p w14:paraId="650F4A2A" w14:textId="1DC5433D" w:rsidR="00FE5E5E" w:rsidRPr="00FE5E5E" w:rsidRDefault="00FE5E5E" w:rsidP="00FE5E5E">
      <w:pPr>
        <w:pStyle w:val="ListParagraph"/>
        <w:rPr>
          <w:rFonts w:ascii="Verdana" w:hAnsi="Verdana"/>
        </w:rPr>
      </w:pPr>
      <w:hyperlink r:id="rId7" w:history="1">
        <w:r w:rsidRPr="00FE5E5E">
          <w:rPr>
            <w:rStyle w:val="Hyperlink"/>
            <w:rFonts w:ascii="Verdana" w:hAnsi="Verdana"/>
          </w:rPr>
          <w:t>https://www.nwleics.gov.uk/pages/local_plan_review</w:t>
        </w:r>
      </w:hyperlink>
      <w:r>
        <w:rPr>
          <w:rFonts w:ascii="Verdana" w:hAnsi="Verdana"/>
        </w:rPr>
        <w:t xml:space="preserve">.  Cllrs Norwell, Rogers and the Clerk to review this and make comment under delegated authority, and then reported back to Full Council in September.  </w:t>
      </w:r>
    </w:p>
    <w:p w14:paraId="30DCC481" w14:textId="5BECF6A9" w:rsidR="007A6B84" w:rsidRPr="0053776B" w:rsidRDefault="00FE5E5E" w:rsidP="00FE5E5E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NWLDC – Licensing application for 32 Borough Street, The Flag.  Additional information requested.    </w:t>
      </w:r>
      <w:r w:rsidR="007A6B84">
        <w:rPr>
          <w:rFonts w:ascii="Verdana" w:hAnsi="Verdana"/>
        </w:rPr>
        <w:t xml:space="preserve"> </w:t>
      </w:r>
    </w:p>
    <w:sectPr w:rsidR="007A6B84" w:rsidRPr="00537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017"/>
    <w:multiLevelType w:val="hybridMultilevel"/>
    <w:tmpl w:val="8DD4A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C1439"/>
    <w:multiLevelType w:val="hybridMultilevel"/>
    <w:tmpl w:val="433012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C1CA3"/>
    <w:multiLevelType w:val="hybridMultilevel"/>
    <w:tmpl w:val="B96CF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316907">
    <w:abstractNumId w:val="2"/>
  </w:num>
  <w:num w:numId="2" w16cid:durableId="1337927002">
    <w:abstractNumId w:val="1"/>
  </w:num>
  <w:num w:numId="3" w16cid:durableId="1722056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9A"/>
    <w:rsid w:val="000134A2"/>
    <w:rsid w:val="003225DB"/>
    <w:rsid w:val="004109DC"/>
    <w:rsid w:val="004472A5"/>
    <w:rsid w:val="00505A90"/>
    <w:rsid w:val="0053776B"/>
    <w:rsid w:val="00594E12"/>
    <w:rsid w:val="006446A1"/>
    <w:rsid w:val="0071110D"/>
    <w:rsid w:val="007A6B84"/>
    <w:rsid w:val="007E14FC"/>
    <w:rsid w:val="0088440C"/>
    <w:rsid w:val="00891AE7"/>
    <w:rsid w:val="008A260B"/>
    <w:rsid w:val="009249D4"/>
    <w:rsid w:val="009B60F5"/>
    <w:rsid w:val="009B7FC4"/>
    <w:rsid w:val="009F433E"/>
    <w:rsid w:val="00AA2B07"/>
    <w:rsid w:val="00AB4DFE"/>
    <w:rsid w:val="00B63A59"/>
    <w:rsid w:val="00CD7A03"/>
    <w:rsid w:val="00D91521"/>
    <w:rsid w:val="00DC503A"/>
    <w:rsid w:val="00E1661E"/>
    <w:rsid w:val="00ED08DC"/>
    <w:rsid w:val="00EF469A"/>
    <w:rsid w:val="00EF52C6"/>
    <w:rsid w:val="00F96AF8"/>
    <w:rsid w:val="00FE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6C64E"/>
  <w15:chartTrackingRefBased/>
  <w15:docId w15:val="{B1DABC9E-A18C-46D3-AA38-3314F3D2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46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6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46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46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46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46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46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46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6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6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6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46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46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46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46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46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46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4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46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4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4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6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46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46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6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6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46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5E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2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wleics.gov.uk/pages/local_plan_re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wleics.gov.uk/pages/historic_development_reports" TargetMode="External"/><Relationship Id="rId5" Type="http://schemas.openxmlformats.org/officeDocument/2006/relationships/hyperlink" Target="https://www.nwleics.gov.uk/pages/breedon_on_the_hill_neighbourhood_pla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Palmer</dc:creator>
  <cp:keywords/>
  <dc:description/>
  <cp:lastModifiedBy>Clerk</cp:lastModifiedBy>
  <cp:revision>3</cp:revision>
  <cp:lastPrinted>2024-07-22T12:13:00Z</cp:lastPrinted>
  <dcterms:created xsi:type="dcterms:W3CDTF">2024-07-22T12:13:00Z</dcterms:created>
  <dcterms:modified xsi:type="dcterms:W3CDTF">2024-07-22T12:57:00Z</dcterms:modified>
</cp:coreProperties>
</file>