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10"/>
        <w:tblW w:w="10906" w:type="dxa"/>
        <w:tblLayout w:type="fixed"/>
        <w:tblLook w:val="0000" w:firstRow="0" w:lastRow="0" w:firstColumn="0" w:lastColumn="0" w:noHBand="0" w:noVBand="0"/>
      </w:tblPr>
      <w:tblGrid>
        <w:gridCol w:w="2282"/>
        <w:gridCol w:w="8624"/>
      </w:tblGrid>
      <w:tr w:rsidR="00990147" w:rsidRPr="00B24F8B" w14:paraId="3013C8F1" w14:textId="77777777" w:rsidTr="00D77BF4">
        <w:trPr>
          <w:trHeight w:val="1979"/>
        </w:trPr>
        <w:tc>
          <w:tcPr>
            <w:tcW w:w="2282" w:type="dxa"/>
          </w:tcPr>
          <w:p w14:paraId="3D9FFAA5" w14:textId="77777777" w:rsidR="00990147" w:rsidRPr="00B24F8B" w:rsidRDefault="00990147" w:rsidP="00D77BF4">
            <w:pPr>
              <w:tabs>
                <w:tab w:val="center" w:pos="1033"/>
              </w:tabs>
              <w:jc w:val="center"/>
              <w:rPr>
                <w:sz w:val="24"/>
                <w:szCs w:val="20"/>
                <w:lang w:eastAsia="en-GB"/>
              </w:rPr>
            </w:pPr>
            <w:r w:rsidRPr="00B24F8B">
              <w:rPr>
                <w:sz w:val="24"/>
                <w:szCs w:val="20"/>
                <w:lang w:eastAsia="en-GB"/>
              </w:rPr>
              <w:object w:dxaOrig="1365" w:dyaOrig="1635" w14:anchorId="12F0D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82.2pt" o:ole="">
                  <v:imagedata r:id="rId8" o:title=""/>
                </v:shape>
                <o:OLEObject Type="Embed" ProgID="CDraw" ShapeID="_x0000_i1025" DrawAspect="Content" ObjectID="_1766920374" r:id="rId9"/>
              </w:object>
            </w:r>
          </w:p>
        </w:tc>
        <w:tc>
          <w:tcPr>
            <w:tcW w:w="8624" w:type="dxa"/>
          </w:tcPr>
          <w:p w14:paraId="3D5F712C" w14:textId="77777777" w:rsidR="00990147" w:rsidRPr="00990147" w:rsidRDefault="00990147" w:rsidP="00D77BF4">
            <w:pPr>
              <w:keepNext/>
              <w:spacing w:before="120" w:after="60"/>
              <w:jc w:val="right"/>
              <w:outlineLvl w:val="0"/>
              <w:rPr>
                <w:rFonts w:ascii="Verdana" w:hAnsi="Verdana"/>
                <w:b/>
                <w:kern w:val="28"/>
                <w:sz w:val="28"/>
                <w:szCs w:val="20"/>
                <w:u w:color="000000"/>
                <w:lang w:eastAsia="en-GB"/>
              </w:rPr>
            </w:pPr>
            <w:r w:rsidRPr="00990147">
              <w:rPr>
                <w:rFonts w:ascii="Verdana" w:hAnsi="Verdana"/>
                <w:b/>
                <w:kern w:val="28"/>
                <w:sz w:val="28"/>
                <w:szCs w:val="20"/>
                <w:u w:color="000000"/>
                <w:lang w:eastAsia="en-GB"/>
              </w:rPr>
              <w:t>CASTLE DONINGTON PARISH COUNCIL</w:t>
            </w:r>
          </w:p>
          <w:p w14:paraId="118567AC" w14:textId="77777777" w:rsidR="00990147" w:rsidRPr="00990147" w:rsidRDefault="00990147" w:rsidP="00D77BF4">
            <w:pPr>
              <w:jc w:val="right"/>
              <w:rPr>
                <w:rFonts w:ascii="Verdana" w:hAnsi="Verdana"/>
                <w:sz w:val="24"/>
                <w:szCs w:val="20"/>
                <w:lang w:eastAsia="en-GB"/>
              </w:rPr>
            </w:pPr>
            <w:r w:rsidRPr="00990147">
              <w:rPr>
                <w:rFonts w:ascii="Verdana" w:hAnsi="Verdana"/>
                <w:sz w:val="24"/>
                <w:szCs w:val="20"/>
                <w:lang w:eastAsia="en-GB"/>
              </w:rPr>
              <w:t>Community Hub, 101 Bondgate, Castle Donington, Derby. DE74 2NR</w:t>
            </w:r>
          </w:p>
          <w:p w14:paraId="45E6FE49" w14:textId="77777777" w:rsidR="00990147" w:rsidRPr="00990147" w:rsidRDefault="00990147" w:rsidP="00D77BF4">
            <w:pPr>
              <w:keepNext/>
              <w:jc w:val="right"/>
              <w:outlineLvl w:val="2"/>
              <w:rPr>
                <w:rFonts w:ascii="Verdana" w:hAnsi="Verdana"/>
                <w:b/>
                <w:sz w:val="24"/>
                <w:szCs w:val="20"/>
                <w:lang w:eastAsia="en-GB"/>
              </w:rPr>
            </w:pPr>
            <w:r w:rsidRPr="00990147">
              <w:rPr>
                <w:rFonts w:ascii="Verdana" w:hAnsi="Verdana"/>
                <w:b/>
                <w:sz w:val="24"/>
                <w:szCs w:val="20"/>
                <w:lang w:eastAsia="en-GB"/>
              </w:rPr>
              <w:t>Telephone (01332) 810432</w:t>
            </w:r>
          </w:p>
          <w:p w14:paraId="49B61754" w14:textId="77777777" w:rsidR="00990147" w:rsidRPr="00990147" w:rsidRDefault="00990147" w:rsidP="00D77BF4">
            <w:pPr>
              <w:jc w:val="right"/>
              <w:rPr>
                <w:rFonts w:ascii="Verdana" w:hAnsi="Verdana"/>
                <w:b/>
                <w:sz w:val="24"/>
                <w:szCs w:val="20"/>
                <w:lang w:eastAsia="en-GB"/>
              </w:rPr>
            </w:pPr>
            <w:r w:rsidRPr="00990147">
              <w:rPr>
                <w:rFonts w:ascii="Verdana" w:hAnsi="Verdana"/>
                <w:b/>
                <w:sz w:val="24"/>
                <w:szCs w:val="20"/>
                <w:lang w:eastAsia="en-GB"/>
              </w:rPr>
              <w:t>Email: admin@cdpc.org.uk</w:t>
            </w:r>
          </w:p>
          <w:p w14:paraId="69A9BF10" w14:textId="77777777" w:rsidR="00990147" w:rsidRPr="00B24F8B" w:rsidRDefault="00990147" w:rsidP="00D77BF4">
            <w:pPr>
              <w:spacing w:before="60" w:after="120"/>
              <w:jc w:val="right"/>
              <w:rPr>
                <w:sz w:val="24"/>
                <w:szCs w:val="20"/>
                <w:lang w:eastAsia="en-GB"/>
              </w:rPr>
            </w:pPr>
            <w:r w:rsidRPr="00990147">
              <w:rPr>
                <w:rFonts w:ascii="Verdana" w:hAnsi="Verdana"/>
                <w:sz w:val="24"/>
                <w:szCs w:val="20"/>
                <w:lang w:eastAsia="en-GB"/>
              </w:rPr>
              <w:t>Clerk: Fiona M. Palmer</w:t>
            </w:r>
          </w:p>
        </w:tc>
      </w:tr>
    </w:tbl>
    <w:p w14:paraId="20BD22E8" w14:textId="77777777" w:rsidR="00990147" w:rsidRDefault="00990147" w:rsidP="00697C64">
      <w:pPr>
        <w:pStyle w:val="Heading2"/>
        <w:tabs>
          <w:tab w:val="left" w:pos="12758"/>
        </w:tabs>
        <w:spacing w:before="72"/>
        <w:ind w:left="448"/>
        <w:jc w:val="center"/>
        <w:rPr>
          <w:rFonts w:ascii="Verdana" w:hAnsi="Verdana" w:cs="Arial"/>
          <w:sz w:val="28"/>
          <w:szCs w:val="28"/>
          <w:u w:val="single"/>
        </w:rPr>
      </w:pPr>
    </w:p>
    <w:p w14:paraId="6AA80FE0" w14:textId="6736147E" w:rsidR="00697C64" w:rsidRPr="00DA2CAD" w:rsidRDefault="00697C64" w:rsidP="00697C64">
      <w:pPr>
        <w:pStyle w:val="Heading2"/>
        <w:tabs>
          <w:tab w:val="left" w:pos="12758"/>
        </w:tabs>
        <w:spacing w:before="72"/>
        <w:ind w:left="448"/>
        <w:jc w:val="center"/>
        <w:rPr>
          <w:rFonts w:ascii="Verdana" w:hAnsi="Verdana" w:cs="Arial"/>
          <w:sz w:val="28"/>
          <w:szCs w:val="28"/>
          <w:u w:val="single"/>
        </w:rPr>
      </w:pPr>
      <w:r w:rsidRPr="00DA2CAD">
        <w:rPr>
          <w:rFonts w:ascii="Verdana" w:hAnsi="Verdana" w:cs="Arial"/>
          <w:sz w:val="28"/>
          <w:szCs w:val="28"/>
          <w:u w:val="single"/>
        </w:rPr>
        <w:t>Business</w:t>
      </w:r>
      <w:r w:rsidRPr="00DA2CAD">
        <w:rPr>
          <w:rFonts w:ascii="Verdana" w:hAnsi="Verdana" w:cs="Arial"/>
          <w:spacing w:val="-4"/>
          <w:sz w:val="28"/>
          <w:szCs w:val="28"/>
          <w:u w:val="single"/>
        </w:rPr>
        <w:t xml:space="preserve"> </w:t>
      </w:r>
      <w:r w:rsidRPr="00DA2CAD">
        <w:rPr>
          <w:rFonts w:ascii="Verdana" w:hAnsi="Verdana" w:cs="Arial"/>
          <w:sz w:val="28"/>
          <w:szCs w:val="28"/>
          <w:u w:val="single"/>
        </w:rPr>
        <w:t>Plan</w:t>
      </w:r>
      <w:r w:rsidRPr="00DA2CAD">
        <w:rPr>
          <w:rFonts w:ascii="Verdana" w:hAnsi="Verdana" w:cs="Arial"/>
          <w:spacing w:val="-3"/>
          <w:sz w:val="28"/>
          <w:szCs w:val="28"/>
          <w:u w:val="single"/>
        </w:rPr>
        <w:t xml:space="preserve"> </w:t>
      </w:r>
      <w:r w:rsidRPr="00DA2CAD">
        <w:rPr>
          <w:rFonts w:ascii="Verdana" w:hAnsi="Verdana" w:cs="Arial"/>
          <w:sz w:val="28"/>
          <w:szCs w:val="28"/>
          <w:u w:val="single"/>
        </w:rPr>
        <w:t>2021 -</w:t>
      </w:r>
      <w:r w:rsidRPr="00DA2CAD">
        <w:rPr>
          <w:rFonts w:ascii="Verdana" w:hAnsi="Verdana" w:cs="Arial"/>
          <w:spacing w:val="-2"/>
          <w:sz w:val="28"/>
          <w:szCs w:val="28"/>
          <w:u w:val="single"/>
        </w:rPr>
        <w:t xml:space="preserve"> </w:t>
      </w:r>
      <w:r w:rsidRPr="00DA2CAD">
        <w:rPr>
          <w:rFonts w:ascii="Verdana" w:hAnsi="Verdana" w:cs="Arial"/>
          <w:sz w:val="28"/>
          <w:szCs w:val="28"/>
          <w:u w:val="single"/>
        </w:rPr>
        <w:t>202</w:t>
      </w:r>
      <w:r w:rsidR="00A152E6" w:rsidRPr="00DA2CAD">
        <w:rPr>
          <w:rFonts w:ascii="Verdana" w:hAnsi="Verdana" w:cs="Arial"/>
          <w:sz w:val="28"/>
          <w:szCs w:val="28"/>
          <w:u w:val="single"/>
        </w:rPr>
        <w:t>7</w:t>
      </w:r>
    </w:p>
    <w:p w14:paraId="0E2D439F" w14:textId="50FE9503" w:rsidR="00697C64" w:rsidRPr="00DA2CAD" w:rsidRDefault="00E6324F">
      <w:pPr>
        <w:pStyle w:val="BodyText"/>
        <w:spacing w:before="2"/>
        <w:rPr>
          <w:rFonts w:ascii="Verdana" w:hAnsi="Verdana" w:cs="Arial"/>
          <w:b/>
        </w:rPr>
      </w:pPr>
      <w:r w:rsidRPr="00E6324F">
        <w:rPr>
          <w:rFonts w:ascii="Verdana" w:hAnsi="Verdana" w:cs="Arial"/>
          <w:b/>
          <w:highlight w:val="yellow"/>
        </w:rPr>
        <w:t>Areas in yellow reviewed December 2023</w:t>
      </w:r>
    </w:p>
    <w:p w14:paraId="7D8E7635" w14:textId="77777777" w:rsidR="00BB1D5E" w:rsidRPr="00DA2CAD" w:rsidRDefault="0021201E" w:rsidP="00F22E15">
      <w:pPr>
        <w:pStyle w:val="Heading1"/>
        <w:numPr>
          <w:ilvl w:val="0"/>
          <w:numId w:val="11"/>
        </w:numPr>
        <w:spacing w:line="240" w:lineRule="auto"/>
        <w:ind w:left="142" w:hanging="449"/>
        <w:jc w:val="both"/>
        <w:rPr>
          <w:rFonts w:ascii="Verdana" w:hAnsi="Verdana" w:cs="Arial"/>
          <w:sz w:val="24"/>
          <w:szCs w:val="24"/>
        </w:rPr>
      </w:pPr>
      <w:r w:rsidRPr="00DA2CAD">
        <w:rPr>
          <w:rFonts w:ascii="Verdana" w:hAnsi="Verdana" w:cs="Arial"/>
          <w:sz w:val="24"/>
          <w:szCs w:val="24"/>
        </w:rPr>
        <w:t>Introduction</w:t>
      </w:r>
    </w:p>
    <w:p w14:paraId="59395018" w14:textId="77A7DFE2" w:rsidR="00BB1D5E" w:rsidRPr="00DA2CAD" w:rsidRDefault="0021201E" w:rsidP="00F22E15">
      <w:pPr>
        <w:pStyle w:val="BodyText"/>
        <w:ind w:left="142" w:right="242"/>
        <w:rPr>
          <w:rFonts w:ascii="Verdana" w:hAnsi="Verdana" w:cs="Arial"/>
        </w:rPr>
      </w:pPr>
      <w:r w:rsidRPr="00DA2CAD">
        <w:rPr>
          <w:rFonts w:ascii="Verdana" w:hAnsi="Verdana" w:cs="Arial"/>
        </w:rPr>
        <w:t xml:space="preserve">Welcome to </w:t>
      </w:r>
      <w:r w:rsidR="00697C64" w:rsidRPr="00DA2CAD">
        <w:rPr>
          <w:rFonts w:ascii="Verdana" w:hAnsi="Verdana" w:cs="Arial"/>
        </w:rPr>
        <w:t>Castle Donington</w:t>
      </w:r>
      <w:r w:rsidRPr="00DA2CAD">
        <w:rPr>
          <w:rFonts w:ascii="Verdana" w:hAnsi="Verdana" w:cs="Arial"/>
        </w:rPr>
        <w:t xml:space="preserve"> Parish Council </w:t>
      </w:r>
      <w:r w:rsidR="00EB5E53" w:rsidRPr="00DA2CAD">
        <w:rPr>
          <w:rFonts w:ascii="Verdana" w:hAnsi="Verdana" w:cs="Arial"/>
        </w:rPr>
        <w:t>Business</w:t>
      </w:r>
      <w:r w:rsidRPr="00DA2CAD">
        <w:rPr>
          <w:rFonts w:ascii="Verdana" w:hAnsi="Verdana" w:cs="Arial"/>
        </w:rPr>
        <w:t xml:space="preserve"> Plan 20</w:t>
      </w:r>
      <w:r w:rsidR="00697C64" w:rsidRPr="00DA2CAD">
        <w:rPr>
          <w:rFonts w:ascii="Verdana" w:hAnsi="Verdana" w:cs="Arial"/>
        </w:rPr>
        <w:t>21</w:t>
      </w:r>
      <w:r w:rsidRPr="00DA2CAD">
        <w:rPr>
          <w:rFonts w:ascii="Verdana" w:hAnsi="Verdana" w:cs="Arial"/>
        </w:rPr>
        <w:t>/202</w:t>
      </w:r>
      <w:r w:rsidR="00A152E6" w:rsidRPr="00DA2CAD">
        <w:rPr>
          <w:rFonts w:ascii="Verdana" w:hAnsi="Verdana" w:cs="Arial"/>
        </w:rPr>
        <w:t>7</w:t>
      </w:r>
      <w:r w:rsidRPr="00DA2CAD">
        <w:rPr>
          <w:rFonts w:ascii="Verdana" w:hAnsi="Verdana" w:cs="Arial"/>
        </w:rPr>
        <w:t xml:space="preserve">.   The following </w:t>
      </w:r>
      <w:r w:rsidR="001C3EA3" w:rsidRPr="00DA2CAD">
        <w:rPr>
          <w:rFonts w:ascii="Verdana" w:hAnsi="Verdana" w:cs="Arial"/>
        </w:rPr>
        <w:t>P</w:t>
      </w:r>
      <w:r w:rsidRPr="00DA2CAD">
        <w:rPr>
          <w:rFonts w:ascii="Verdana" w:hAnsi="Verdana" w:cs="Arial"/>
        </w:rPr>
        <w:t>lan will be revi</w:t>
      </w:r>
      <w:r w:rsidR="00A152E6" w:rsidRPr="00DA2CAD">
        <w:rPr>
          <w:rFonts w:ascii="Verdana" w:hAnsi="Verdana" w:cs="Arial"/>
        </w:rPr>
        <w:t>ewed</w:t>
      </w:r>
      <w:r w:rsidRPr="00DA2CAD">
        <w:rPr>
          <w:rFonts w:ascii="Verdana" w:hAnsi="Verdana" w:cs="Arial"/>
        </w:rPr>
        <w:t xml:space="preserve"> annually and is developed to provide an overview of</w:t>
      </w:r>
      <w:r w:rsidRPr="00DA2CAD">
        <w:rPr>
          <w:rFonts w:ascii="Verdana" w:hAnsi="Verdana" w:cs="Arial"/>
          <w:spacing w:val="1"/>
        </w:rPr>
        <w:t xml:space="preserve"> </w:t>
      </w:r>
      <w:r w:rsidRPr="00DA2CAD">
        <w:rPr>
          <w:rFonts w:ascii="Verdana" w:hAnsi="Verdana" w:cs="Arial"/>
        </w:rPr>
        <w:t xml:space="preserve">how </w:t>
      </w:r>
      <w:r w:rsidR="00697C64" w:rsidRPr="00DA2CAD">
        <w:rPr>
          <w:rFonts w:ascii="Verdana" w:hAnsi="Verdana" w:cs="Arial"/>
        </w:rPr>
        <w:t>Castle Donington</w:t>
      </w:r>
      <w:r w:rsidRPr="00DA2CAD">
        <w:rPr>
          <w:rFonts w:ascii="Verdana" w:hAnsi="Verdana" w:cs="Arial"/>
        </w:rPr>
        <w:t xml:space="preserve"> Parish Council will use its available resources over the next </w:t>
      </w:r>
      <w:r w:rsidR="00A152E6" w:rsidRPr="00DA2CAD">
        <w:rPr>
          <w:rFonts w:ascii="Verdana" w:hAnsi="Verdana" w:cs="Arial"/>
        </w:rPr>
        <w:t>six</w:t>
      </w:r>
      <w:r w:rsidR="00697C64" w:rsidRPr="00DA2CAD">
        <w:rPr>
          <w:rFonts w:ascii="Verdana" w:hAnsi="Verdana" w:cs="Arial"/>
        </w:rPr>
        <w:t xml:space="preserve"> </w:t>
      </w:r>
      <w:r w:rsidRPr="00DA2CAD">
        <w:rPr>
          <w:rFonts w:ascii="Verdana" w:hAnsi="Verdana" w:cs="Arial"/>
        </w:rPr>
        <w:t>years to ensure successful delivery of its key priorities and its statutory</w:t>
      </w:r>
      <w:r w:rsidRPr="00DA2CAD">
        <w:rPr>
          <w:rFonts w:ascii="Verdana" w:hAnsi="Verdana" w:cs="Arial"/>
          <w:spacing w:val="1"/>
        </w:rPr>
        <w:t xml:space="preserve"> </w:t>
      </w:r>
      <w:r w:rsidRPr="00DA2CAD">
        <w:rPr>
          <w:rFonts w:ascii="Verdana" w:hAnsi="Verdana" w:cs="Arial"/>
        </w:rPr>
        <w:t>obligations.</w:t>
      </w:r>
    </w:p>
    <w:p w14:paraId="06C29704" w14:textId="77777777" w:rsidR="00BB1D5E" w:rsidRPr="00DA2CAD" w:rsidRDefault="00BB1D5E" w:rsidP="00F22E15">
      <w:pPr>
        <w:pStyle w:val="BodyText"/>
        <w:spacing w:before="8"/>
        <w:ind w:left="142"/>
        <w:rPr>
          <w:rFonts w:ascii="Verdana" w:hAnsi="Verdana" w:cs="Arial"/>
        </w:rPr>
      </w:pPr>
    </w:p>
    <w:p w14:paraId="72283650" w14:textId="2A2BF27E" w:rsidR="00BB1D5E" w:rsidRPr="00DA2CAD" w:rsidRDefault="00697C64" w:rsidP="00F22E15">
      <w:pPr>
        <w:pStyle w:val="BodyText"/>
        <w:ind w:left="142" w:right="230"/>
        <w:rPr>
          <w:rFonts w:ascii="Verdana" w:hAnsi="Verdana" w:cs="Arial"/>
        </w:rPr>
      </w:pPr>
      <w:r w:rsidRPr="00DA2CAD">
        <w:rPr>
          <w:rFonts w:ascii="Verdana" w:hAnsi="Verdana" w:cs="Arial"/>
        </w:rPr>
        <w:t>Castle Donington</w:t>
      </w:r>
      <w:r w:rsidR="0021201E" w:rsidRPr="00DA2CAD">
        <w:rPr>
          <w:rFonts w:ascii="Verdana" w:hAnsi="Verdana" w:cs="Arial"/>
        </w:rPr>
        <w:t xml:space="preserve"> Parish Council </w:t>
      </w:r>
      <w:r w:rsidR="00EB5E53" w:rsidRPr="00DA2CAD">
        <w:rPr>
          <w:rFonts w:ascii="Verdana" w:hAnsi="Verdana" w:cs="Arial"/>
        </w:rPr>
        <w:t>Business</w:t>
      </w:r>
      <w:r w:rsidR="0021201E" w:rsidRPr="00DA2CAD">
        <w:rPr>
          <w:rFonts w:ascii="Verdana" w:hAnsi="Verdana" w:cs="Arial"/>
        </w:rPr>
        <w:t xml:space="preserve"> Plan sets out the Council’s key objectives and aspirations.</w:t>
      </w:r>
      <w:r w:rsidR="0021201E" w:rsidRPr="00DA2CAD">
        <w:rPr>
          <w:rFonts w:ascii="Verdana" w:hAnsi="Verdana" w:cs="Arial"/>
          <w:spacing w:val="1"/>
        </w:rPr>
        <w:t xml:space="preserve"> </w:t>
      </w:r>
      <w:r w:rsidR="0021201E" w:rsidRPr="00DA2CAD">
        <w:rPr>
          <w:rFonts w:ascii="Verdana" w:hAnsi="Verdana" w:cs="Arial"/>
        </w:rPr>
        <w:t xml:space="preserve">This </w:t>
      </w:r>
      <w:r w:rsidR="001C3EA3" w:rsidRPr="00DA2CAD">
        <w:rPr>
          <w:rFonts w:ascii="Verdana" w:hAnsi="Verdana" w:cs="Arial"/>
        </w:rPr>
        <w:t>P</w:t>
      </w:r>
      <w:r w:rsidR="0021201E" w:rsidRPr="00DA2CAD">
        <w:rPr>
          <w:rFonts w:ascii="Verdana" w:hAnsi="Verdana" w:cs="Arial"/>
        </w:rPr>
        <w:t xml:space="preserve">lan provides information on how the </w:t>
      </w:r>
      <w:r w:rsidR="001C3EA3" w:rsidRPr="00DA2CAD">
        <w:rPr>
          <w:rFonts w:ascii="Verdana" w:hAnsi="Verdana" w:cs="Arial"/>
        </w:rPr>
        <w:t xml:space="preserve">Parish </w:t>
      </w:r>
      <w:r w:rsidR="0021201E" w:rsidRPr="00DA2CAD">
        <w:rPr>
          <w:rFonts w:ascii="Verdana" w:hAnsi="Verdana" w:cs="Arial"/>
        </w:rPr>
        <w:t>Council is</w:t>
      </w:r>
      <w:r w:rsidR="0021201E" w:rsidRPr="00DA2CAD">
        <w:rPr>
          <w:rFonts w:ascii="Verdana" w:hAnsi="Verdana" w:cs="Arial"/>
          <w:spacing w:val="1"/>
        </w:rPr>
        <w:t xml:space="preserve"> </w:t>
      </w:r>
      <w:r w:rsidR="0021201E" w:rsidRPr="00DA2CAD">
        <w:rPr>
          <w:rFonts w:ascii="Verdana" w:hAnsi="Verdana" w:cs="Arial"/>
        </w:rPr>
        <w:t>performing</w:t>
      </w:r>
      <w:r w:rsidR="0021201E" w:rsidRPr="00DA2CAD">
        <w:rPr>
          <w:rFonts w:ascii="Verdana" w:hAnsi="Verdana" w:cs="Arial"/>
          <w:spacing w:val="-1"/>
        </w:rPr>
        <w:t xml:space="preserve"> </w:t>
      </w:r>
      <w:r w:rsidR="0021201E" w:rsidRPr="00DA2CAD">
        <w:rPr>
          <w:rFonts w:ascii="Verdana" w:hAnsi="Verdana" w:cs="Arial"/>
        </w:rPr>
        <w:t>against its</w:t>
      </w:r>
      <w:r w:rsidR="0021201E" w:rsidRPr="00DA2CAD">
        <w:rPr>
          <w:rFonts w:ascii="Verdana" w:hAnsi="Verdana" w:cs="Arial"/>
          <w:spacing w:val="-2"/>
        </w:rPr>
        <w:t xml:space="preserve"> </w:t>
      </w:r>
      <w:r w:rsidR="0021201E" w:rsidRPr="00DA2CAD">
        <w:rPr>
          <w:rFonts w:ascii="Verdana" w:hAnsi="Verdana" w:cs="Arial"/>
        </w:rPr>
        <w:t>targets.</w:t>
      </w:r>
    </w:p>
    <w:p w14:paraId="0BB88E4E" w14:textId="77777777" w:rsidR="00BB1D5E" w:rsidRPr="00DA2CAD" w:rsidRDefault="00BB1D5E" w:rsidP="00F22E15">
      <w:pPr>
        <w:pStyle w:val="BodyText"/>
        <w:ind w:left="142"/>
        <w:rPr>
          <w:rFonts w:ascii="Verdana" w:hAnsi="Verdana" w:cs="Arial"/>
        </w:rPr>
      </w:pPr>
    </w:p>
    <w:p w14:paraId="423807E6" w14:textId="43F88197" w:rsidR="00BB1D5E" w:rsidRPr="00DA2CAD" w:rsidRDefault="0021201E" w:rsidP="00F22E15">
      <w:pPr>
        <w:pStyle w:val="BodyText"/>
        <w:ind w:left="142" w:right="239"/>
        <w:rPr>
          <w:rFonts w:ascii="Verdana" w:hAnsi="Verdana" w:cs="Arial"/>
        </w:rPr>
      </w:pPr>
      <w:r w:rsidRPr="00DA2CAD">
        <w:rPr>
          <w:rFonts w:ascii="Verdana" w:hAnsi="Verdana" w:cs="Arial"/>
        </w:rPr>
        <w:t xml:space="preserve">The </w:t>
      </w:r>
      <w:r w:rsidR="001C3EA3" w:rsidRPr="00DA2CAD">
        <w:rPr>
          <w:rFonts w:ascii="Verdana" w:hAnsi="Verdana" w:cs="Arial"/>
        </w:rPr>
        <w:t xml:space="preserve">Parish </w:t>
      </w:r>
      <w:r w:rsidRPr="00DA2CAD">
        <w:rPr>
          <w:rFonts w:ascii="Verdana" w:hAnsi="Verdana" w:cs="Arial"/>
        </w:rPr>
        <w:t xml:space="preserve">Council is committed to improving the level and efficiency of its services over the next </w:t>
      </w:r>
      <w:r w:rsidR="00A152E6" w:rsidRPr="00DA2CAD">
        <w:rPr>
          <w:rFonts w:ascii="Verdana" w:hAnsi="Verdana" w:cs="Arial"/>
        </w:rPr>
        <w:t>six</w:t>
      </w:r>
      <w:r w:rsidRPr="00DA2CAD">
        <w:rPr>
          <w:rFonts w:ascii="Verdana" w:hAnsi="Verdana" w:cs="Arial"/>
        </w:rPr>
        <w:t xml:space="preserve"> years.</w:t>
      </w:r>
      <w:r w:rsidRPr="00DA2CAD">
        <w:rPr>
          <w:rFonts w:ascii="Verdana" w:hAnsi="Verdana" w:cs="Arial"/>
          <w:spacing w:val="1"/>
        </w:rPr>
        <w:t xml:space="preserve"> </w:t>
      </w:r>
      <w:r w:rsidRPr="00DA2CAD">
        <w:rPr>
          <w:rFonts w:ascii="Verdana" w:hAnsi="Verdana" w:cs="Arial"/>
        </w:rPr>
        <w:t>Services will be reviewed to ensure that the Council</w:t>
      </w:r>
      <w:r w:rsidRPr="00DA2CAD">
        <w:rPr>
          <w:rFonts w:ascii="Verdana" w:hAnsi="Verdana" w:cs="Arial"/>
          <w:spacing w:val="-57"/>
        </w:rPr>
        <w:t xml:space="preserve"> </w:t>
      </w:r>
      <w:r w:rsidRPr="00DA2CAD">
        <w:rPr>
          <w:rFonts w:ascii="Verdana" w:hAnsi="Verdana" w:cs="Arial"/>
        </w:rPr>
        <w:t>can</w:t>
      </w:r>
      <w:r w:rsidRPr="00DA2CAD">
        <w:rPr>
          <w:rFonts w:ascii="Verdana" w:hAnsi="Verdana" w:cs="Arial"/>
          <w:spacing w:val="-1"/>
        </w:rPr>
        <w:t xml:space="preserve"> </w:t>
      </w:r>
      <w:r w:rsidRPr="00DA2CAD">
        <w:rPr>
          <w:rFonts w:ascii="Verdana" w:hAnsi="Verdana" w:cs="Arial"/>
        </w:rPr>
        <w:t>provide</w:t>
      </w:r>
      <w:r w:rsidRPr="00DA2CAD">
        <w:rPr>
          <w:rFonts w:ascii="Verdana" w:hAnsi="Verdana" w:cs="Arial"/>
          <w:spacing w:val="-3"/>
        </w:rPr>
        <w:t xml:space="preserve"> </w:t>
      </w:r>
      <w:r w:rsidRPr="00DA2CAD">
        <w:rPr>
          <w:rFonts w:ascii="Verdana" w:hAnsi="Verdana" w:cs="Arial"/>
        </w:rPr>
        <w:t>its</w:t>
      </w:r>
      <w:r w:rsidRPr="00DA2CAD">
        <w:rPr>
          <w:rFonts w:ascii="Verdana" w:hAnsi="Verdana" w:cs="Arial"/>
          <w:spacing w:val="-3"/>
        </w:rPr>
        <w:t xml:space="preserve"> </w:t>
      </w:r>
      <w:r w:rsidRPr="00DA2CAD">
        <w:rPr>
          <w:rFonts w:ascii="Verdana" w:hAnsi="Verdana" w:cs="Arial"/>
        </w:rPr>
        <w:t>core</w:t>
      </w:r>
      <w:r w:rsidRPr="00DA2CAD">
        <w:rPr>
          <w:rFonts w:ascii="Verdana" w:hAnsi="Verdana" w:cs="Arial"/>
          <w:spacing w:val="1"/>
        </w:rPr>
        <w:t xml:space="preserve"> </w:t>
      </w:r>
      <w:r w:rsidRPr="00DA2CAD">
        <w:rPr>
          <w:rFonts w:ascii="Verdana" w:hAnsi="Verdana" w:cs="Arial"/>
        </w:rPr>
        <w:t>service.</w:t>
      </w:r>
      <w:r w:rsidRPr="00DA2CAD">
        <w:rPr>
          <w:rFonts w:ascii="Verdana" w:hAnsi="Verdana" w:cs="Arial"/>
          <w:spacing w:val="59"/>
        </w:rPr>
        <w:t xml:space="preserve"> </w:t>
      </w:r>
      <w:r w:rsidRPr="00DA2CAD">
        <w:rPr>
          <w:rFonts w:ascii="Verdana" w:hAnsi="Verdana" w:cs="Arial"/>
        </w:rPr>
        <w:t>Priorities</w:t>
      </w:r>
      <w:r w:rsidRPr="00DA2CAD">
        <w:rPr>
          <w:rFonts w:ascii="Verdana" w:hAnsi="Verdana" w:cs="Arial"/>
          <w:spacing w:val="-3"/>
        </w:rPr>
        <w:t xml:space="preserve"> </w:t>
      </w:r>
      <w:r w:rsidRPr="00DA2CAD">
        <w:rPr>
          <w:rFonts w:ascii="Verdana" w:hAnsi="Verdana" w:cs="Arial"/>
        </w:rPr>
        <w:t>are</w:t>
      </w:r>
      <w:r w:rsidRPr="00DA2CAD">
        <w:rPr>
          <w:rFonts w:ascii="Verdana" w:hAnsi="Verdana" w:cs="Arial"/>
          <w:spacing w:val="-3"/>
        </w:rPr>
        <w:t xml:space="preserve"> </w:t>
      </w:r>
      <w:r w:rsidRPr="00DA2CAD">
        <w:rPr>
          <w:rFonts w:ascii="Verdana" w:hAnsi="Verdana" w:cs="Arial"/>
        </w:rPr>
        <w:t>assessed</w:t>
      </w:r>
      <w:r w:rsidRPr="00DA2CAD">
        <w:rPr>
          <w:rFonts w:ascii="Verdana" w:hAnsi="Verdana" w:cs="Arial"/>
          <w:spacing w:val="-1"/>
        </w:rPr>
        <w:t xml:space="preserve"> </w:t>
      </w:r>
      <w:r w:rsidRPr="00DA2CAD">
        <w:rPr>
          <w:rFonts w:ascii="Verdana" w:hAnsi="Verdana" w:cs="Arial"/>
        </w:rPr>
        <w:t>by identifying needs through</w:t>
      </w:r>
      <w:r w:rsidRPr="00DA2CAD">
        <w:rPr>
          <w:rFonts w:ascii="Verdana" w:hAnsi="Verdana" w:cs="Arial"/>
          <w:spacing w:val="-4"/>
        </w:rPr>
        <w:t xml:space="preserve"> </w:t>
      </w:r>
      <w:r w:rsidRPr="00DA2CAD">
        <w:rPr>
          <w:rFonts w:ascii="Verdana" w:hAnsi="Verdana" w:cs="Arial"/>
        </w:rPr>
        <w:t>consulting</w:t>
      </w:r>
      <w:r w:rsidRPr="00DA2CAD">
        <w:rPr>
          <w:rFonts w:ascii="Verdana" w:hAnsi="Verdana" w:cs="Arial"/>
          <w:spacing w:val="-1"/>
        </w:rPr>
        <w:t xml:space="preserve"> </w:t>
      </w:r>
      <w:r w:rsidRPr="00DA2CAD">
        <w:rPr>
          <w:rFonts w:ascii="Verdana" w:hAnsi="Verdana" w:cs="Arial"/>
        </w:rPr>
        <w:t>residents</w:t>
      </w:r>
      <w:r w:rsidRPr="00DA2CAD">
        <w:rPr>
          <w:rFonts w:ascii="Verdana" w:hAnsi="Verdana" w:cs="Arial"/>
          <w:spacing w:val="-2"/>
        </w:rPr>
        <w:t xml:space="preserve"> </w:t>
      </w:r>
      <w:r w:rsidRPr="00DA2CAD">
        <w:rPr>
          <w:rFonts w:ascii="Verdana" w:hAnsi="Verdana" w:cs="Arial"/>
        </w:rPr>
        <w:t>and</w:t>
      </w:r>
      <w:r w:rsidRPr="00DA2CAD">
        <w:rPr>
          <w:rFonts w:ascii="Verdana" w:hAnsi="Verdana" w:cs="Arial"/>
          <w:spacing w:val="-1"/>
        </w:rPr>
        <w:t xml:space="preserve"> </w:t>
      </w:r>
      <w:r w:rsidRPr="00DA2CAD">
        <w:rPr>
          <w:rFonts w:ascii="Verdana" w:hAnsi="Verdana" w:cs="Arial"/>
        </w:rPr>
        <w:t>working directly</w:t>
      </w:r>
      <w:r w:rsidRPr="00DA2CAD">
        <w:rPr>
          <w:rFonts w:ascii="Verdana" w:hAnsi="Verdana" w:cs="Arial"/>
          <w:spacing w:val="-1"/>
        </w:rPr>
        <w:t xml:space="preserve"> </w:t>
      </w:r>
      <w:r w:rsidRPr="00DA2CAD">
        <w:rPr>
          <w:rFonts w:ascii="Verdana" w:hAnsi="Verdana" w:cs="Arial"/>
        </w:rPr>
        <w:t>with the community.</w:t>
      </w:r>
    </w:p>
    <w:p w14:paraId="7A93D9EB" w14:textId="77777777" w:rsidR="00BB1D5E" w:rsidRPr="00DA2CAD" w:rsidRDefault="00BB1D5E">
      <w:pPr>
        <w:pStyle w:val="BodyText"/>
        <w:spacing w:before="1"/>
        <w:rPr>
          <w:rFonts w:ascii="Verdana" w:hAnsi="Verdana" w:cs="Arial"/>
        </w:rPr>
      </w:pPr>
    </w:p>
    <w:p w14:paraId="7B6286DE" w14:textId="77777777" w:rsidR="00BB1D5E" w:rsidRPr="00DA2CAD" w:rsidRDefault="0021201E" w:rsidP="00F22E15">
      <w:pPr>
        <w:pStyle w:val="Heading1"/>
        <w:numPr>
          <w:ilvl w:val="0"/>
          <w:numId w:val="11"/>
        </w:numPr>
        <w:tabs>
          <w:tab w:val="left" w:pos="579"/>
        </w:tabs>
        <w:spacing w:line="240" w:lineRule="auto"/>
        <w:ind w:left="142" w:hanging="361"/>
        <w:jc w:val="left"/>
        <w:rPr>
          <w:rFonts w:ascii="Verdana" w:hAnsi="Verdana" w:cs="Arial"/>
          <w:sz w:val="24"/>
          <w:szCs w:val="24"/>
        </w:rPr>
      </w:pPr>
      <w:r w:rsidRPr="00DA2CAD">
        <w:rPr>
          <w:rFonts w:ascii="Verdana" w:hAnsi="Verdana" w:cs="Arial"/>
          <w:sz w:val="24"/>
          <w:szCs w:val="24"/>
        </w:rPr>
        <w:t>Executive</w:t>
      </w:r>
      <w:r w:rsidRPr="00DA2CAD">
        <w:rPr>
          <w:rFonts w:ascii="Verdana" w:hAnsi="Verdana" w:cs="Arial"/>
          <w:spacing w:val="1"/>
          <w:sz w:val="24"/>
          <w:szCs w:val="24"/>
        </w:rPr>
        <w:t xml:space="preserve"> </w:t>
      </w:r>
      <w:r w:rsidRPr="00DA2CAD">
        <w:rPr>
          <w:rFonts w:ascii="Verdana" w:hAnsi="Verdana" w:cs="Arial"/>
          <w:sz w:val="24"/>
          <w:szCs w:val="24"/>
        </w:rPr>
        <w:t>Summary</w:t>
      </w:r>
    </w:p>
    <w:p w14:paraId="6CC2B087" w14:textId="093AA7B5" w:rsidR="00BB1D5E" w:rsidRPr="00DA2CAD" w:rsidRDefault="0021201E" w:rsidP="00F22E15">
      <w:pPr>
        <w:pStyle w:val="BodyText"/>
        <w:ind w:left="142" w:right="234"/>
        <w:rPr>
          <w:rFonts w:ascii="Verdana" w:hAnsi="Verdana" w:cs="Arial"/>
        </w:rPr>
      </w:pPr>
      <w:r w:rsidRPr="00DA2CAD">
        <w:rPr>
          <w:rFonts w:ascii="Verdana" w:hAnsi="Verdana" w:cs="Arial"/>
        </w:rPr>
        <w:t xml:space="preserve">The aim of the </w:t>
      </w:r>
      <w:r w:rsidR="00CA01E9" w:rsidRPr="00DA2CAD">
        <w:rPr>
          <w:rFonts w:ascii="Verdana" w:hAnsi="Verdana" w:cs="Arial"/>
        </w:rPr>
        <w:t>Business</w:t>
      </w:r>
      <w:r w:rsidRPr="00DA2CAD">
        <w:rPr>
          <w:rFonts w:ascii="Verdana" w:hAnsi="Verdana" w:cs="Arial"/>
        </w:rPr>
        <w:t xml:space="preserve"> Plan is to give </w:t>
      </w:r>
      <w:proofErr w:type="gramStart"/>
      <w:r w:rsidRPr="00DA2CAD">
        <w:rPr>
          <w:rFonts w:ascii="Verdana" w:hAnsi="Verdana" w:cs="Arial"/>
        </w:rPr>
        <w:t>local residents</w:t>
      </w:r>
      <w:proofErr w:type="gramEnd"/>
      <w:r w:rsidRPr="00DA2CAD">
        <w:rPr>
          <w:rFonts w:ascii="Verdana" w:hAnsi="Verdana" w:cs="Arial"/>
        </w:rPr>
        <w:t xml:space="preserve"> of </w:t>
      </w:r>
      <w:r w:rsidR="00697C64" w:rsidRPr="00DA2CAD">
        <w:rPr>
          <w:rFonts w:ascii="Verdana" w:hAnsi="Verdana" w:cs="Arial"/>
        </w:rPr>
        <w:t>Castle Donington</w:t>
      </w:r>
      <w:r w:rsidRPr="00DA2CAD">
        <w:rPr>
          <w:rFonts w:ascii="Verdana" w:hAnsi="Verdana" w:cs="Arial"/>
        </w:rPr>
        <w:t xml:space="preserve"> Parish a clear understanding of what the Council is trying to achieve and how it intends to</w:t>
      </w:r>
      <w:r w:rsidRPr="00DA2CAD">
        <w:rPr>
          <w:rFonts w:ascii="Verdana" w:hAnsi="Verdana" w:cs="Arial"/>
          <w:spacing w:val="-57"/>
        </w:rPr>
        <w:t xml:space="preserve"> </w:t>
      </w:r>
      <w:r w:rsidRPr="00DA2CAD">
        <w:rPr>
          <w:rFonts w:ascii="Verdana" w:hAnsi="Verdana" w:cs="Arial"/>
        </w:rPr>
        <w:t>deliver</w:t>
      </w:r>
      <w:r w:rsidRPr="00DA2CAD">
        <w:rPr>
          <w:rFonts w:ascii="Verdana" w:hAnsi="Verdana" w:cs="Arial"/>
          <w:spacing w:val="-5"/>
        </w:rPr>
        <w:t xml:space="preserve"> </w:t>
      </w:r>
      <w:r w:rsidRPr="00DA2CAD">
        <w:rPr>
          <w:rFonts w:ascii="Verdana" w:hAnsi="Verdana" w:cs="Arial"/>
        </w:rPr>
        <w:t>its</w:t>
      </w:r>
      <w:r w:rsidRPr="00DA2CAD">
        <w:rPr>
          <w:rFonts w:ascii="Verdana" w:hAnsi="Verdana" w:cs="Arial"/>
          <w:spacing w:val="-2"/>
        </w:rPr>
        <w:t xml:space="preserve"> </w:t>
      </w:r>
      <w:r w:rsidRPr="00DA2CAD">
        <w:rPr>
          <w:rFonts w:ascii="Verdana" w:hAnsi="Verdana" w:cs="Arial"/>
        </w:rPr>
        <w:t>aims</w:t>
      </w:r>
      <w:r w:rsidRPr="00DA2CAD">
        <w:rPr>
          <w:rFonts w:ascii="Verdana" w:hAnsi="Verdana" w:cs="Arial"/>
          <w:spacing w:val="-2"/>
        </w:rPr>
        <w:t xml:space="preserve"> </w:t>
      </w:r>
      <w:r w:rsidRPr="00DA2CAD">
        <w:rPr>
          <w:rFonts w:ascii="Verdana" w:hAnsi="Verdana" w:cs="Arial"/>
        </w:rPr>
        <w:t>and objectives.</w:t>
      </w:r>
    </w:p>
    <w:p w14:paraId="03FB24E1" w14:textId="77777777" w:rsidR="00BB1D5E" w:rsidRPr="00DA2CAD" w:rsidRDefault="00BB1D5E" w:rsidP="00F22E15">
      <w:pPr>
        <w:pStyle w:val="BodyText"/>
        <w:ind w:left="142"/>
        <w:rPr>
          <w:rFonts w:ascii="Verdana" w:hAnsi="Verdana" w:cs="Arial"/>
        </w:rPr>
      </w:pPr>
    </w:p>
    <w:p w14:paraId="54C28CB3" w14:textId="3785D091" w:rsidR="00BB1D5E" w:rsidRPr="00DA2CAD" w:rsidRDefault="0021201E" w:rsidP="00F22E15">
      <w:pPr>
        <w:pStyle w:val="BodyText"/>
        <w:ind w:left="142" w:right="243"/>
        <w:rPr>
          <w:rFonts w:ascii="Verdana" w:hAnsi="Verdana" w:cs="Arial"/>
        </w:rPr>
      </w:pPr>
      <w:r w:rsidRPr="00DA2CAD">
        <w:rPr>
          <w:rFonts w:ascii="Verdana" w:hAnsi="Verdana" w:cs="Arial"/>
        </w:rPr>
        <w:t xml:space="preserve">The </w:t>
      </w:r>
      <w:r w:rsidR="001C3EA3" w:rsidRPr="00DA2CAD">
        <w:rPr>
          <w:rFonts w:ascii="Verdana" w:hAnsi="Verdana" w:cs="Arial"/>
        </w:rPr>
        <w:t>P</w:t>
      </w:r>
      <w:r w:rsidRPr="00DA2CAD">
        <w:rPr>
          <w:rFonts w:ascii="Verdana" w:hAnsi="Verdana" w:cs="Arial"/>
        </w:rPr>
        <w:t xml:space="preserve">lan sets out what the </w:t>
      </w:r>
      <w:r w:rsidR="001C3EA3" w:rsidRPr="00DA2CAD">
        <w:rPr>
          <w:rFonts w:ascii="Verdana" w:hAnsi="Verdana" w:cs="Arial"/>
        </w:rPr>
        <w:t xml:space="preserve">Parish </w:t>
      </w:r>
      <w:r w:rsidRPr="00DA2CAD">
        <w:rPr>
          <w:rFonts w:ascii="Verdana" w:hAnsi="Verdana" w:cs="Arial"/>
        </w:rPr>
        <w:t xml:space="preserve">Council intends to focus on over the next </w:t>
      </w:r>
      <w:r w:rsidR="00A152E6" w:rsidRPr="00DA2CAD">
        <w:rPr>
          <w:rFonts w:ascii="Verdana" w:hAnsi="Verdana" w:cs="Arial"/>
        </w:rPr>
        <w:t>six</w:t>
      </w:r>
      <w:r w:rsidRPr="00DA2CAD">
        <w:rPr>
          <w:rFonts w:ascii="Verdana" w:hAnsi="Verdana" w:cs="Arial"/>
        </w:rPr>
        <w:t xml:space="preserve"> years and in doing this, the document will outline those areas that are not identified</w:t>
      </w:r>
      <w:r w:rsidRPr="00DA2CAD">
        <w:rPr>
          <w:rFonts w:ascii="Verdana" w:hAnsi="Verdana" w:cs="Arial"/>
          <w:spacing w:val="-58"/>
        </w:rPr>
        <w:t xml:space="preserve"> </w:t>
      </w:r>
      <w:r w:rsidRPr="00DA2CAD">
        <w:rPr>
          <w:rFonts w:ascii="Verdana" w:hAnsi="Verdana" w:cs="Arial"/>
        </w:rPr>
        <w:t>as</w:t>
      </w:r>
      <w:r w:rsidRPr="00DA2CAD">
        <w:rPr>
          <w:rFonts w:ascii="Verdana" w:hAnsi="Verdana" w:cs="Arial"/>
          <w:spacing w:val="-3"/>
        </w:rPr>
        <w:t xml:space="preserve"> </w:t>
      </w:r>
      <w:r w:rsidRPr="00DA2CAD">
        <w:rPr>
          <w:rFonts w:ascii="Verdana" w:hAnsi="Verdana" w:cs="Arial"/>
        </w:rPr>
        <w:t>priority aims</w:t>
      </w:r>
      <w:r w:rsidRPr="00DA2CAD">
        <w:rPr>
          <w:rFonts w:ascii="Verdana" w:hAnsi="Verdana" w:cs="Arial"/>
          <w:spacing w:val="-2"/>
        </w:rPr>
        <w:t xml:space="preserve"> </w:t>
      </w:r>
      <w:r w:rsidRPr="00DA2CAD">
        <w:rPr>
          <w:rFonts w:ascii="Verdana" w:hAnsi="Verdana" w:cs="Arial"/>
        </w:rPr>
        <w:t>and objectives</w:t>
      </w:r>
      <w:r w:rsidRPr="00DA2CAD">
        <w:rPr>
          <w:rFonts w:ascii="Verdana" w:hAnsi="Verdana" w:cs="Arial"/>
          <w:spacing w:val="-2"/>
        </w:rPr>
        <w:t xml:space="preserve"> </w:t>
      </w:r>
      <w:r w:rsidRPr="00DA2CAD">
        <w:rPr>
          <w:rFonts w:ascii="Verdana" w:hAnsi="Verdana" w:cs="Arial"/>
        </w:rPr>
        <w:t>as</w:t>
      </w:r>
      <w:r w:rsidRPr="00DA2CAD">
        <w:rPr>
          <w:rFonts w:ascii="Verdana" w:hAnsi="Verdana" w:cs="Arial"/>
          <w:spacing w:val="-2"/>
        </w:rPr>
        <w:t xml:space="preserve"> </w:t>
      </w:r>
      <w:r w:rsidRPr="00DA2CAD">
        <w:rPr>
          <w:rFonts w:ascii="Verdana" w:hAnsi="Verdana" w:cs="Arial"/>
        </w:rPr>
        <w:t>there</w:t>
      </w:r>
      <w:r w:rsidRPr="00DA2CAD">
        <w:rPr>
          <w:rFonts w:ascii="Verdana" w:hAnsi="Verdana" w:cs="Arial"/>
          <w:spacing w:val="1"/>
        </w:rPr>
        <w:t xml:space="preserve"> </w:t>
      </w:r>
      <w:r w:rsidRPr="00DA2CAD">
        <w:rPr>
          <w:rFonts w:ascii="Verdana" w:hAnsi="Verdana" w:cs="Arial"/>
        </w:rPr>
        <w:t>may</w:t>
      </w:r>
      <w:r w:rsidRPr="00DA2CAD">
        <w:rPr>
          <w:rFonts w:ascii="Verdana" w:hAnsi="Verdana" w:cs="Arial"/>
          <w:spacing w:val="-1"/>
        </w:rPr>
        <w:t xml:space="preserve"> </w:t>
      </w:r>
      <w:r w:rsidRPr="00DA2CAD">
        <w:rPr>
          <w:rFonts w:ascii="Verdana" w:hAnsi="Verdana" w:cs="Arial"/>
        </w:rPr>
        <w:t>well be</w:t>
      </w:r>
      <w:r w:rsidRPr="00DA2CAD">
        <w:rPr>
          <w:rFonts w:ascii="Verdana" w:hAnsi="Verdana" w:cs="Arial"/>
          <w:spacing w:val="1"/>
        </w:rPr>
        <w:t xml:space="preserve"> </w:t>
      </w:r>
      <w:r w:rsidRPr="00DA2CAD">
        <w:rPr>
          <w:rFonts w:ascii="Verdana" w:hAnsi="Verdana" w:cs="Arial"/>
        </w:rPr>
        <w:t>other public</w:t>
      </w:r>
      <w:r w:rsidRPr="00DA2CAD">
        <w:rPr>
          <w:rFonts w:ascii="Verdana" w:hAnsi="Verdana" w:cs="Arial"/>
          <w:spacing w:val="1"/>
        </w:rPr>
        <w:t xml:space="preserve"> </w:t>
      </w:r>
      <w:r w:rsidRPr="00DA2CAD">
        <w:rPr>
          <w:rFonts w:ascii="Verdana" w:hAnsi="Verdana" w:cs="Arial"/>
        </w:rPr>
        <w:t>sector bodies</w:t>
      </w:r>
      <w:r w:rsidRPr="00DA2CAD">
        <w:rPr>
          <w:rFonts w:ascii="Verdana" w:hAnsi="Verdana" w:cs="Arial"/>
          <w:spacing w:val="-2"/>
        </w:rPr>
        <w:t xml:space="preserve"> </w:t>
      </w:r>
      <w:r w:rsidRPr="00DA2CAD">
        <w:rPr>
          <w:rFonts w:ascii="Verdana" w:hAnsi="Verdana" w:cs="Arial"/>
        </w:rPr>
        <w:t>better</w:t>
      </w:r>
      <w:r w:rsidRPr="00DA2CAD">
        <w:rPr>
          <w:rFonts w:ascii="Verdana" w:hAnsi="Verdana" w:cs="Arial"/>
          <w:spacing w:val="-5"/>
        </w:rPr>
        <w:t xml:space="preserve"> </w:t>
      </w:r>
      <w:r w:rsidRPr="00DA2CAD">
        <w:rPr>
          <w:rFonts w:ascii="Verdana" w:hAnsi="Verdana" w:cs="Arial"/>
        </w:rPr>
        <w:t>placed</w:t>
      </w:r>
      <w:r w:rsidRPr="00DA2CAD">
        <w:rPr>
          <w:rFonts w:ascii="Verdana" w:hAnsi="Verdana" w:cs="Arial"/>
          <w:spacing w:val="-5"/>
        </w:rPr>
        <w:t xml:space="preserve"> </w:t>
      </w:r>
      <w:r w:rsidRPr="00DA2CAD">
        <w:rPr>
          <w:rFonts w:ascii="Verdana" w:hAnsi="Verdana" w:cs="Arial"/>
        </w:rPr>
        <w:t>to deliver</w:t>
      </w:r>
      <w:r w:rsidRPr="00DA2CAD">
        <w:rPr>
          <w:rFonts w:ascii="Verdana" w:hAnsi="Verdana" w:cs="Arial"/>
          <w:spacing w:val="-4"/>
        </w:rPr>
        <w:t xml:space="preserve"> </w:t>
      </w:r>
      <w:r w:rsidRPr="00DA2CAD">
        <w:rPr>
          <w:rFonts w:ascii="Verdana" w:hAnsi="Verdana" w:cs="Arial"/>
        </w:rPr>
        <w:t>these</w:t>
      </w:r>
      <w:r w:rsidRPr="00DA2CAD">
        <w:rPr>
          <w:rFonts w:ascii="Verdana" w:hAnsi="Verdana" w:cs="Arial"/>
          <w:spacing w:val="1"/>
        </w:rPr>
        <w:t xml:space="preserve"> </w:t>
      </w:r>
      <w:r w:rsidRPr="00DA2CAD">
        <w:rPr>
          <w:rFonts w:ascii="Verdana" w:hAnsi="Verdana" w:cs="Arial"/>
        </w:rPr>
        <w:t>areas of service.</w:t>
      </w:r>
    </w:p>
    <w:p w14:paraId="469C9B60" w14:textId="77777777" w:rsidR="00BB1D5E" w:rsidRPr="00DA2CAD" w:rsidRDefault="00BB1D5E" w:rsidP="00F22E15">
      <w:pPr>
        <w:pStyle w:val="BodyText"/>
        <w:spacing w:before="1"/>
        <w:ind w:left="142"/>
        <w:rPr>
          <w:rFonts w:ascii="Verdana" w:hAnsi="Verdana" w:cs="Arial"/>
        </w:rPr>
      </w:pPr>
    </w:p>
    <w:p w14:paraId="01017E62" w14:textId="3FD4A864" w:rsidR="00BB1D5E" w:rsidRPr="00DA2CAD" w:rsidRDefault="00991AC9" w:rsidP="00F22E15">
      <w:pPr>
        <w:pStyle w:val="BodyText"/>
        <w:ind w:left="142" w:right="241"/>
        <w:rPr>
          <w:rFonts w:ascii="Verdana" w:hAnsi="Verdana" w:cs="Arial"/>
        </w:rPr>
      </w:pPr>
      <w:r w:rsidRPr="00DA2CAD">
        <w:rPr>
          <w:rFonts w:ascii="Verdana" w:hAnsi="Verdana" w:cs="Arial"/>
        </w:rPr>
        <w:t>Castle Donington</w:t>
      </w:r>
      <w:r w:rsidR="0021201E" w:rsidRPr="00DA2CAD">
        <w:rPr>
          <w:rFonts w:ascii="Verdana" w:hAnsi="Verdana" w:cs="Arial"/>
        </w:rPr>
        <w:t xml:space="preserve"> Parish Council is committed to improving and enhancing the </w:t>
      </w:r>
      <w:r w:rsidR="00EB5E53" w:rsidRPr="00DA2CAD">
        <w:rPr>
          <w:rFonts w:ascii="Verdana" w:hAnsi="Verdana" w:cs="Arial"/>
        </w:rPr>
        <w:t xml:space="preserve">parish </w:t>
      </w:r>
      <w:r w:rsidR="0021201E" w:rsidRPr="00DA2CAD">
        <w:rPr>
          <w:rFonts w:ascii="Verdana" w:hAnsi="Verdana" w:cs="Arial"/>
        </w:rPr>
        <w:t xml:space="preserve">of </w:t>
      </w:r>
      <w:r w:rsidR="00EB5E53" w:rsidRPr="00DA2CAD">
        <w:rPr>
          <w:rFonts w:ascii="Verdana" w:hAnsi="Verdana" w:cs="Arial"/>
        </w:rPr>
        <w:t>Castle Donington</w:t>
      </w:r>
      <w:r w:rsidR="0021201E" w:rsidRPr="00DA2CAD">
        <w:rPr>
          <w:rFonts w:ascii="Verdana" w:hAnsi="Verdana" w:cs="Arial"/>
        </w:rPr>
        <w:t xml:space="preserve"> in a sustainable manner, having regard to the identified needs and</w:t>
      </w:r>
      <w:r w:rsidR="0021201E" w:rsidRPr="00DA2CAD">
        <w:rPr>
          <w:rFonts w:ascii="Verdana" w:hAnsi="Verdana" w:cs="Arial"/>
          <w:spacing w:val="1"/>
        </w:rPr>
        <w:t xml:space="preserve"> </w:t>
      </w:r>
      <w:r w:rsidR="0021201E" w:rsidRPr="00DA2CAD">
        <w:rPr>
          <w:rFonts w:ascii="Verdana" w:hAnsi="Verdana" w:cs="Arial"/>
        </w:rPr>
        <w:t>wishes of all sections of the community.</w:t>
      </w:r>
      <w:r w:rsidR="0021201E" w:rsidRPr="00DA2CAD">
        <w:rPr>
          <w:rFonts w:ascii="Verdana" w:hAnsi="Verdana" w:cs="Arial"/>
          <w:spacing w:val="1"/>
        </w:rPr>
        <w:t xml:space="preserve"> </w:t>
      </w:r>
      <w:r w:rsidR="0021201E" w:rsidRPr="00DA2CAD">
        <w:rPr>
          <w:rFonts w:ascii="Verdana" w:hAnsi="Verdana" w:cs="Arial"/>
        </w:rPr>
        <w:t>The Parish Council will examine in detail its responsibilities, review them and set a viable and achievable</w:t>
      </w:r>
      <w:r w:rsidR="0021201E" w:rsidRPr="00DA2CAD">
        <w:rPr>
          <w:rFonts w:ascii="Verdana" w:hAnsi="Verdana" w:cs="Arial"/>
          <w:spacing w:val="1"/>
        </w:rPr>
        <w:t xml:space="preserve"> </w:t>
      </w:r>
      <w:r w:rsidR="0021201E" w:rsidRPr="00DA2CAD">
        <w:rPr>
          <w:rFonts w:ascii="Verdana" w:hAnsi="Verdana" w:cs="Arial"/>
        </w:rPr>
        <w:t>development</w:t>
      </w:r>
      <w:r w:rsidR="0021201E" w:rsidRPr="00DA2CAD">
        <w:rPr>
          <w:rFonts w:ascii="Verdana" w:hAnsi="Verdana" w:cs="Arial"/>
          <w:spacing w:val="-1"/>
        </w:rPr>
        <w:t xml:space="preserve"> </w:t>
      </w:r>
      <w:r w:rsidR="0021201E" w:rsidRPr="00DA2CAD">
        <w:rPr>
          <w:rFonts w:ascii="Verdana" w:hAnsi="Verdana" w:cs="Arial"/>
        </w:rPr>
        <w:t>plan for the</w:t>
      </w:r>
      <w:r w:rsidR="0021201E" w:rsidRPr="00DA2CAD">
        <w:rPr>
          <w:rFonts w:ascii="Verdana" w:hAnsi="Verdana" w:cs="Arial"/>
          <w:spacing w:val="1"/>
        </w:rPr>
        <w:t xml:space="preserve"> </w:t>
      </w:r>
      <w:r w:rsidR="0021201E" w:rsidRPr="00DA2CAD">
        <w:rPr>
          <w:rFonts w:ascii="Verdana" w:hAnsi="Verdana" w:cs="Arial"/>
        </w:rPr>
        <w:t>future</w:t>
      </w:r>
      <w:r w:rsidR="0021201E" w:rsidRPr="00DA2CAD">
        <w:rPr>
          <w:rFonts w:ascii="Verdana" w:hAnsi="Verdana" w:cs="Arial"/>
          <w:spacing w:val="-3"/>
        </w:rPr>
        <w:t xml:space="preserve"> </w:t>
      </w:r>
      <w:r w:rsidR="0021201E" w:rsidRPr="00DA2CAD">
        <w:rPr>
          <w:rFonts w:ascii="Verdana" w:hAnsi="Verdana" w:cs="Arial"/>
        </w:rPr>
        <w:t>to build</w:t>
      </w:r>
      <w:r w:rsidR="0021201E" w:rsidRPr="00DA2CAD">
        <w:rPr>
          <w:rFonts w:ascii="Verdana" w:hAnsi="Verdana" w:cs="Arial"/>
          <w:spacing w:val="-5"/>
        </w:rPr>
        <w:t xml:space="preserve"> </w:t>
      </w:r>
      <w:r w:rsidR="0021201E" w:rsidRPr="00DA2CAD">
        <w:rPr>
          <w:rFonts w:ascii="Verdana" w:hAnsi="Verdana" w:cs="Arial"/>
        </w:rPr>
        <w:t>a</w:t>
      </w:r>
      <w:r w:rsidR="0021201E" w:rsidRPr="00DA2CAD">
        <w:rPr>
          <w:rFonts w:ascii="Verdana" w:hAnsi="Verdana" w:cs="Arial"/>
          <w:spacing w:val="-3"/>
        </w:rPr>
        <w:t xml:space="preserve"> </w:t>
      </w:r>
      <w:r w:rsidR="0021201E" w:rsidRPr="00DA2CAD">
        <w:rPr>
          <w:rFonts w:ascii="Verdana" w:hAnsi="Verdana" w:cs="Arial"/>
        </w:rPr>
        <w:t>cohesive</w:t>
      </w:r>
      <w:r w:rsidR="0021201E" w:rsidRPr="00DA2CAD">
        <w:rPr>
          <w:rFonts w:ascii="Verdana" w:hAnsi="Verdana" w:cs="Arial"/>
          <w:spacing w:val="1"/>
        </w:rPr>
        <w:t xml:space="preserve"> </w:t>
      </w:r>
      <w:proofErr w:type="gramStart"/>
      <w:r w:rsidR="0021201E" w:rsidRPr="00DA2CAD">
        <w:rPr>
          <w:rFonts w:ascii="Verdana" w:hAnsi="Verdana" w:cs="Arial"/>
        </w:rPr>
        <w:t>community</w:t>
      </w:r>
      <w:proofErr w:type="gramEnd"/>
    </w:p>
    <w:p w14:paraId="315A142C" w14:textId="77777777" w:rsidR="00BB1D5E" w:rsidRPr="00DA2CAD" w:rsidRDefault="00BB1D5E" w:rsidP="00F22E15">
      <w:pPr>
        <w:pStyle w:val="BodyText"/>
        <w:ind w:left="142"/>
        <w:rPr>
          <w:rFonts w:ascii="Verdana" w:hAnsi="Verdana" w:cs="Arial"/>
        </w:rPr>
      </w:pPr>
    </w:p>
    <w:p w14:paraId="67C4BA05" w14:textId="14D84308" w:rsidR="00BB1D5E" w:rsidRPr="00DA2CAD" w:rsidRDefault="0021201E" w:rsidP="00F22E15">
      <w:pPr>
        <w:pStyle w:val="BodyText"/>
        <w:ind w:left="142"/>
        <w:contextualSpacing/>
        <w:rPr>
          <w:rFonts w:ascii="Verdana" w:hAnsi="Verdana" w:cs="Arial"/>
        </w:rPr>
      </w:pPr>
      <w:proofErr w:type="gramStart"/>
      <w:r w:rsidRPr="00DA2CAD">
        <w:rPr>
          <w:rFonts w:ascii="Verdana" w:hAnsi="Verdana" w:cs="Arial"/>
        </w:rPr>
        <w:t>In</w:t>
      </w:r>
      <w:r w:rsidRPr="00DA2CAD">
        <w:rPr>
          <w:rFonts w:ascii="Verdana" w:hAnsi="Verdana" w:cs="Arial"/>
          <w:spacing w:val="21"/>
        </w:rPr>
        <w:t xml:space="preserve"> </w:t>
      </w:r>
      <w:r w:rsidRPr="00DA2CAD">
        <w:rPr>
          <w:rFonts w:ascii="Verdana" w:hAnsi="Verdana" w:cs="Arial"/>
        </w:rPr>
        <w:t>order</w:t>
      </w:r>
      <w:r w:rsidRPr="00DA2CAD">
        <w:rPr>
          <w:rFonts w:ascii="Verdana" w:hAnsi="Verdana" w:cs="Arial"/>
          <w:spacing w:val="21"/>
        </w:rPr>
        <w:t xml:space="preserve"> </w:t>
      </w:r>
      <w:r w:rsidRPr="00DA2CAD">
        <w:rPr>
          <w:rFonts w:ascii="Verdana" w:hAnsi="Verdana" w:cs="Arial"/>
        </w:rPr>
        <w:t>to</w:t>
      </w:r>
      <w:proofErr w:type="gramEnd"/>
      <w:r w:rsidRPr="00DA2CAD">
        <w:rPr>
          <w:rFonts w:ascii="Verdana" w:hAnsi="Verdana" w:cs="Arial"/>
          <w:spacing w:val="21"/>
        </w:rPr>
        <w:t xml:space="preserve"> </w:t>
      </w:r>
      <w:r w:rsidRPr="00DA2CAD">
        <w:rPr>
          <w:rFonts w:ascii="Verdana" w:hAnsi="Verdana" w:cs="Arial"/>
        </w:rPr>
        <w:t>achieve</w:t>
      </w:r>
      <w:r w:rsidRPr="00DA2CAD">
        <w:rPr>
          <w:rFonts w:ascii="Verdana" w:hAnsi="Verdana" w:cs="Arial"/>
          <w:spacing w:val="23"/>
        </w:rPr>
        <w:t xml:space="preserve"> </w:t>
      </w:r>
      <w:r w:rsidRPr="00DA2CAD">
        <w:rPr>
          <w:rFonts w:ascii="Verdana" w:hAnsi="Verdana" w:cs="Arial"/>
        </w:rPr>
        <w:t>a</w:t>
      </w:r>
      <w:r w:rsidRPr="00DA2CAD">
        <w:rPr>
          <w:rFonts w:ascii="Verdana" w:hAnsi="Verdana" w:cs="Arial"/>
          <w:spacing w:val="19"/>
        </w:rPr>
        <w:t xml:space="preserve"> </w:t>
      </w:r>
      <w:r w:rsidRPr="00DA2CAD">
        <w:rPr>
          <w:rFonts w:ascii="Verdana" w:hAnsi="Verdana" w:cs="Arial"/>
        </w:rPr>
        <w:t>better</w:t>
      </w:r>
      <w:r w:rsidRPr="00DA2CAD">
        <w:rPr>
          <w:rFonts w:ascii="Verdana" w:hAnsi="Verdana" w:cs="Arial"/>
          <w:spacing w:val="21"/>
        </w:rPr>
        <w:t xml:space="preserve"> </w:t>
      </w:r>
      <w:r w:rsidRPr="00DA2CAD">
        <w:rPr>
          <w:rFonts w:ascii="Verdana" w:hAnsi="Verdana" w:cs="Arial"/>
        </w:rPr>
        <w:t>quality</w:t>
      </w:r>
      <w:r w:rsidRPr="00DA2CAD">
        <w:rPr>
          <w:rFonts w:ascii="Verdana" w:hAnsi="Verdana" w:cs="Arial"/>
          <w:spacing w:val="18"/>
        </w:rPr>
        <w:t xml:space="preserve"> </w:t>
      </w:r>
      <w:r w:rsidRPr="00DA2CAD">
        <w:rPr>
          <w:rFonts w:ascii="Verdana" w:hAnsi="Verdana" w:cs="Arial"/>
        </w:rPr>
        <w:t>of</w:t>
      </w:r>
      <w:r w:rsidRPr="00DA2CAD">
        <w:rPr>
          <w:rFonts w:ascii="Verdana" w:hAnsi="Verdana" w:cs="Arial"/>
          <w:spacing w:val="21"/>
        </w:rPr>
        <w:t xml:space="preserve"> </w:t>
      </w:r>
      <w:r w:rsidRPr="00DA2CAD">
        <w:rPr>
          <w:rFonts w:ascii="Verdana" w:hAnsi="Verdana" w:cs="Arial"/>
        </w:rPr>
        <w:t>life</w:t>
      </w:r>
      <w:r w:rsidRPr="00DA2CAD">
        <w:rPr>
          <w:rFonts w:ascii="Verdana" w:hAnsi="Verdana" w:cs="Arial"/>
          <w:spacing w:val="23"/>
        </w:rPr>
        <w:t xml:space="preserve"> </w:t>
      </w:r>
      <w:r w:rsidRPr="00DA2CAD">
        <w:rPr>
          <w:rFonts w:ascii="Verdana" w:hAnsi="Verdana" w:cs="Arial"/>
        </w:rPr>
        <w:t>for</w:t>
      </w:r>
      <w:r w:rsidRPr="00DA2CAD">
        <w:rPr>
          <w:rFonts w:ascii="Verdana" w:hAnsi="Verdana" w:cs="Arial"/>
          <w:spacing w:val="22"/>
        </w:rPr>
        <w:t xml:space="preserve"> </w:t>
      </w:r>
      <w:r w:rsidRPr="00DA2CAD">
        <w:rPr>
          <w:rFonts w:ascii="Verdana" w:hAnsi="Verdana" w:cs="Arial"/>
        </w:rPr>
        <w:t>residents</w:t>
      </w:r>
      <w:r w:rsidRPr="00DA2CAD">
        <w:rPr>
          <w:rFonts w:ascii="Verdana" w:hAnsi="Verdana" w:cs="Arial"/>
          <w:spacing w:val="20"/>
        </w:rPr>
        <w:t xml:space="preserve"> </w:t>
      </w:r>
      <w:r w:rsidRPr="00DA2CAD">
        <w:rPr>
          <w:rFonts w:ascii="Verdana" w:hAnsi="Verdana" w:cs="Arial"/>
        </w:rPr>
        <w:t>in</w:t>
      </w:r>
      <w:r w:rsidRPr="00DA2CAD">
        <w:rPr>
          <w:rFonts w:ascii="Verdana" w:hAnsi="Verdana" w:cs="Arial"/>
          <w:spacing w:val="22"/>
        </w:rPr>
        <w:t xml:space="preserve"> </w:t>
      </w:r>
      <w:r w:rsidRPr="00DA2CAD">
        <w:rPr>
          <w:rFonts w:ascii="Verdana" w:hAnsi="Verdana" w:cs="Arial"/>
        </w:rPr>
        <w:t>the</w:t>
      </w:r>
      <w:r w:rsidRPr="00DA2CAD">
        <w:rPr>
          <w:rFonts w:ascii="Verdana" w:hAnsi="Verdana" w:cs="Arial"/>
          <w:spacing w:val="22"/>
        </w:rPr>
        <w:t xml:space="preserve"> </w:t>
      </w:r>
      <w:r w:rsidRPr="00DA2CAD">
        <w:rPr>
          <w:rFonts w:ascii="Verdana" w:hAnsi="Verdana" w:cs="Arial"/>
        </w:rPr>
        <w:t>Parish</w:t>
      </w:r>
      <w:r w:rsidRPr="00DA2CAD">
        <w:rPr>
          <w:rFonts w:ascii="Verdana" w:hAnsi="Verdana" w:cs="Arial"/>
          <w:spacing w:val="21"/>
        </w:rPr>
        <w:t xml:space="preserve"> </w:t>
      </w:r>
      <w:r w:rsidRPr="00DA2CAD">
        <w:rPr>
          <w:rFonts w:ascii="Verdana" w:hAnsi="Verdana" w:cs="Arial"/>
        </w:rPr>
        <w:t>of</w:t>
      </w:r>
      <w:r w:rsidRPr="00DA2CAD">
        <w:rPr>
          <w:rFonts w:ascii="Verdana" w:hAnsi="Verdana" w:cs="Arial"/>
          <w:spacing w:val="21"/>
        </w:rPr>
        <w:t xml:space="preserve"> </w:t>
      </w:r>
      <w:r w:rsidR="00991AC9" w:rsidRPr="00DA2CAD">
        <w:rPr>
          <w:rFonts w:ascii="Verdana" w:hAnsi="Verdana" w:cs="Arial"/>
        </w:rPr>
        <w:t>Castle Donington</w:t>
      </w:r>
      <w:r w:rsidRPr="00DA2CAD">
        <w:rPr>
          <w:rFonts w:ascii="Verdana" w:hAnsi="Verdana" w:cs="Arial"/>
          <w:spacing w:val="22"/>
        </w:rPr>
        <w:t xml:space="preserve"> </w:t>
      </w:r>
      <w:r w:rsidRPr="00DA2CAD">
        <w:rPr>
          <w:rFonts w:ascii="Verdana" w:hAnsi="Verdana" w:cs="Arial"/>
        </w:rPr>
        <w:t>it</w:t>
      </w:r>
      <w:r w:rsidRPr="00DA2CAD">
        <w:rPr>
          <w:rFonts w:ascii="Verdana" w:hAnsi="Verdana" w:cs="Arial"/>
          <w:spacing w:val="18"/>
        </w:rPr>
        <w:t xml:space="preserve"> </w:t>
      </w:r>
      <w:r w:rsidRPr="00DA2CAD">
        <w:rPr>
          <w:rFonts w:ascii="Verdana" w:hAnsi="Verdana" w:cs="Arial"/>
        </w:rPr>
        <w:t>is</w:t>
      </w:r>
      <w:r w:rsidRPr="00DA2CAD">
        <w:rPr>
          <w:rFonts w:ascii="Verdana" w:hAnsi="Verdana" w:cs="Arial"/>
          <w:spacing w:val="21"/>
        </w:rPr>
        <w:t xml:space="preserve"> </w:t>
      </w:r>
      <w:r w:rsidRPr="00DA2CAD">
        <w:rPr>
          <w:rFonts w:ascii="Verdana" w:hAnsi="Verdana" w:cs="Arial"/>
        </w:rPr>
        <w:t>important</w:t>
      </w:r>
      <w:r w:rsidRPr="00DA2CAD">
        <w:rPr>
          <w:rFonts w:ascii="Verdana" w:hAnsi="Verdana" w:cs="Arial"/>
          <w:spacing w:val="22"/>
        </w:rPr>
        <w:t xml:space="preserve"> </w:t>
      </w:r>
      <w:r w:rsidRPr="00DA2CAD">
        <w:rPr>
          <w:rFonts w:ascii="Verdana" w:hAnsi="Verdana" w:cs="Arial"/>
        </w:rPr>
        <w:t>to</w:t>
      </w:r>
      <w:r w:rsidRPr="00DA2CAD">
        <w:rPr>
          <w:rFonts w:ascii="Verdana" w:hAnsi="Verdana" w:cs="Arial"/>
          <w:spacing w:val="21"/>
        </w:rPr>
        <w:t xml:space="preserve"> </w:t>
      </w:r>
      <w:r w:rsidRPr="00DA2CAD">
        <w:rPr>
          <w:rFonts w:ascii="Verdana" w:hAnsi="Verdana" w:cs="Arial"/>
        </w:rPr>
        <w:t>work</w:t>
      </w:r>
      <w:r w:rsidRPr="00DA2CAD">
        <w:rPr>
          <w:rFonts w:ascii="Verdana" w:hAnsi="Verdana" w:cs="Arial"/>
          <w:spacing w:val="22"/>
        </w:rPr>
        <w:t xml:space="preserve"> </w:t>
      </w:r>
      <w:r w:rsidRPr="00DA2CAD">
        <w:rPr>
          <w:rFonts w:ascii="Verdana" w:hAnsi="Verdana" w:cs="Arial"/>
        </w:rPr>
        <w:t>with</w:t>
      </w:r>
      <w:r w:rsidRPr="00DA2CAD">
        <w:rPr>
          <w:rFonts w:ascii="Verdana" w:hAnsi="Verdana" w:cs="Arial"/>
          <w:spacing w:val="21"/>
        </w:rPr>
        <w:t xml:space="preserve"> </w:t>
      </w:r>
      <w:r w:rsidRPr="00DA2CAD">
        <w:rPr>
          <w:rFonts w:ascii="Verdana" w:hAnsi="Verdana" w:cs="Arial"/>
        </w:rPr>
        <w:t>external</w:t>
      </w:r>
      <w:r w:rsidRPr="00DA2CAD">
        <w:rPr>
          <w:rFonts w:ascii="Verdana" w:hAnsi="Verdana" w:cs="Arial"/>
          <w:spacing w:val="39"/>
        </w:rPr>
        <w:t xml:space="preserve"> </w:t>
      </w:r>
      <w:r w:rsidRPr="00DA2CAD">
        <w:rPr>
          <w:rFonts w:ascii="Verdana" w:hAnsi="Verdana" w:cs="Arial"/>
        </w:rPr>
        <w:t>partners.</w:t>
      </w:r>
      <w:r w:rsidRPr="00DA2CAD">
        <w:rPr>
          <w:rFonts w:ascii="Verdana" w:hAnsi="Verdana" w:cs="Arial"/>
          <w:spacing w:val="44"/>
        </w:rPr>
        <w:t xml:space="preserve"> </w:t>
      </w:r>
      <w:r w:rsidRPr="00DA2CAD">
        <w:rPr>
          <w:rFonts w:ascii="Verdana" w:hAnsi="Verdana" w:cs="Arial"/>
        </w:rPr>
        <w:t>Therefore,</w:t>
      </w:r>
      <w:r w:rsidRPr="00DA2CAD">
        <w:rPr>
          <w:rFonts w:ascii="Verdana" w:hAnsi="Verdana" w:cs="Arial"/>
          <w:spacing w:val="18"/>
        </w:rPr>
        <w:t xml:space="preserve"> </w:t>
      </w:r>
      <w:r w:rsidR="00991AC9" w:rsidRPr="00DA2CAD">
        <w:rPr>
          <w:rFonts w:ascii="Verdana" w:hAnsi="Verdana" w:cs="Arial"/>
        </w:rPr>
        <w:t>Castle Donington</w:t>
      </w:r>
      <w:r w:rsidRPr="00DA2CAD">
        <w:rPr>
          <w:rFonts w:ascii="Verdana" w:hAnsi="Verdana" w:cs="Arial"/>
          <w:spacing w:val="22"/>
        </w:rPr>
        <w:t xml:space="preserve"> </w:t>
      </w:r>
      <w:r w:rsidRPr="00DA2CAD">
        <w:rPr>
          <w:rFonts w:ascii="Verdana" w:hAnsi="Verdana" w:cs="Arial"/>
        </w:rPr>
        <w:t>Parish</w:t>
      </w:r>
      <w:r w:rsidRPr="00DA2CAD">
        <w:rPr>
          <w:rFonts w:ascii="Verdana" w:hAnsi="Verdana" w:cs="Arial"/>
          <w:spacing w:val="1"/>
        </w:rPr>
        <w:t xml:space="preserve"> </w:t>
      </w:r>
      <w:r w:rsidRPr="00DA2CAD">
        <w:rPr>
          <w:rFonts w:ascii="Verdana" w:hAnsi="Verdana" w:cs="Arial"/>
        </w:rPr>
        <w:t>Council</w:t>
      </w:r>
      <w:r w:rsidRPr="00DA2CAD">
        <w:rPr>
          <w:rFonts w:ascii="Verdana" w:hAnsi="Verdana" w:cs="Arial"/>
          <w:spacing w:val="-1"/>
        </w:rPr>
        <w:t xml:space="preserve"> </w:t>
      </w:r>
      <w:r w:rsidRPr="00DA2CAD">
        <w:rPr>
          <w:rFonts w:ascii="Verdana" w:hAnsi="Verdana" w:cs="Arial"/>
        </w:rPr>
        <w:t>is</w:t>
      </w:r>
      <w:r w:rsidRPr="00DA2CAD">
        <w:rPr>
          <w:rFonts w:ascii="Verdana" w:hAnsi="Verdana" w:cs="Arial"/>
          <w:spacing w:val="-2"/>
        </w:rPr>
        <w:t xml:space="preserve"> </w:t>
      </w:r>
      <w:r w:rsidRPr="00DA2CAD">
        <w:rPr>
          <w:rFonts w:ascii="Verdana" w:hAnsi="Verdana" w:cs="Arial"/>
        </w:rPr>
        <w:t>committed</w:t>
      </w:r>
      <w:r w:rsidRPr="00DA2CAD">
        <w:rPr>
          <w:rFonts w:ascii="Verdana" w:hAnsi="Verdana" w:cs="Arial"/>
          <w:spacing w:val="-5"/>
        </w:rPr>
        <w:t xml:space="preserve"> </w:t>
      </w:r>
      <w:r w:rsidRPr="00DA2CAD">
        <w:rPr>
          <w:rFonts w:ascii="Verdana" w:hAnsi="Verdana" w:cs="Arial"/>
        </w:rPr>
        <w:t>to:</w:t>
      </w:r>
    </w:p>
    <w:p w14:paraId="01213596" w14:textId="7F32393B" w:rsidR="00BB1D5E" w:rsidRPr="00DA2CAD" w:rsidRDefault="0021201E" w:rsidP="00F22E15">
      <w:pPr>
        <w:pStyle w:val="ListParagraph"/>
        <w:numPr>
          <w:ilvl w:val="1"/>
          <w:numId w:val="11"/>
        </w:numPr>
        <w:tabs>
          <w:tab w:val="left" w:pos="1300"/>
          <w:tab w:val="left" w:pos="1301"/>
        </w:tabs>
        <w:spacing w:line="240" w:lineRule="auto"/>
        <w:ind w:left="567" w:hanging="361"/>
        <w:contextualSpacing/>
        <w:rPr>
          <w:rFonts w:ascii="Verdana" w:hAnsi="Verdana" w:cs="Arial"/>
          <w:sz w:val="24"/>
          <w:szCs w:val="24"/>
        </w:rPr>
      </w:pPr>
      <w:r w:rsidRPr="00DA2CAD">
        <w:rPr>
          <w:rFonts w:ascii="Verdana" w:hAnsi="Verdana" w:cs="Arial"/>
          <w:sz w:val="24"/>
          <w:szCs w:val="24"/>
        </w:rPr>
        <w:t>Developing</w:t>
      </w:r>
      <w:r w:rsidRPr="00DA2CAD">
        <w:rPr>
          <w:rFonts w:ascii="Verdana" w:hAnsi="Verdana" w:cs="Arial"/>
          <w:spacing w:val="-2"/>
          <w:sz w:val="24"/>
          <w:szCs w:val="24"/>
        </w:rPr>
        <w:t xml:space="preserve"> </w:t>
      </w:r>
      <w:r w:rsidRPr="00DA2CAD">
        <w:rPr>
          <w:rFonts w:ascii="Verdana" w:hAnsi="Verdana" w:cs="Arial"/>
          <w:sz w:val="24"/>
          <w:szCs w:val="24"/>
        </w:rPr>
        <w:t>its</w:t>
      </w:r>
      <w:r w:rsidRPr="00DA2CAD">
        <w:rPr>
          <w:rFonts w:ascii="Verdana" w:hAnsi="Verdana" w:cs="Arial"/>
          <w:spacing w:val="-4"/>
          <w:sz w:val="24"/>
          <w:szCs w:val="24"/>
        </w:rPr>
        <w:t xml:space="preserve"> </w:t>
      </w:r>
      <w:r w:rsidRPr="00DA2CAD">
        <w:rPr>
          <w:rFonts w:ascii="Verdana" w:hAnsi="Verdana" w:cs="Arial"/>
          <w:sz w:val="24"/>
          <w:szCs w:val="24"/>
        </w:rPr>
        <w:t>relationship</w:t>
      </w:r>
      <w:r w:rsidRPr="00DA2CAD">
        <w:rPr>
          <w:rFonts w:ascii="Verdana" w:hAnsi="Verdana" w:cs="Arial"/>
          <w:spacing w:val="-2"/>
          <w:sz w:val="24"/>
          <w:szCs w:val="24"/>
        </w:rPr>
        <w:t xml:space="preserve"> </w:t>
      </w:r>
      <w:r w:rsidRPr="00DA2CAD">
        <w:rPr>
          <w:rFonts w:ascii="Verdana" w:hAnsi="Verdana" w:cs="Arial"/>
          <w:sz w:val="24"/>
          <w:szCs w:val="24"/>
        </w:rPr>
        <w:t>with</w:t>
      </w:r>
      <w:r w:rsidRPr="00DA2CAD">
        <w:rPr>
          <w:rFonts w:ascii="Verdana" w:hAnsi="Verdana" w:cs="Arial"/>
          <w:spacing w:val="-2"/>
          <w:sz w:val="24"/>
          <w:szCs w:val="24"/>
        </w:rPr>
        <w:t xml:space="preserve"> </w:t>
      </w:r>
      <w:proofErr w:type="gramStart"/>
      <w:r w:rsidR="00991AC9" w:rsidRPr="00DA2CAD">
        <w:rPr>
          <w:rFonts w:ascii="Verdana" w:hAnsi="Verdana" w:cs="Arial"/>
          <w:sz w:val="24"/>
          <w:szCs w:val="24"/>
        </w:rPr>
        <w:t>North West</w:t>
      </w:r>
      <w:proofErr w:type="gramEnd"/>
      <w:r w:rsidR="00991AC9" w:rsidRPr="00DA2CAD">
        <w:rPr>
          <w:rFonts w:ascii="Verdana" w:hAnsi="Verdana" w:cs="Arial"/>
          <w:sz w:val="24"/>
          <w:szCs w:val="24"/>
        </w:rPr>
        <w:t xml:space="preserve"> Leicestershire District Council</w:t>
      </w:r>
      <w:r w:rsidRPr="00DA2CAD">
        <w:rPr>
          <w:rFonts w:ascii="Verdana" w:hAnsi="Verdana" w:cs="Arial"/>
          <w:spacing w:val="-2"/>
          <w:sz w:val="24"/>
          <w:szCs w:val="24"/>
        </w:rPr>
        <w:t xml:space="preserve"> </w:t>
      </w:r>
      <w:r w:rsidRPr="00DA2CAD">
        <w:rPr>
          <w:rFonts w:ascii="Verdana" w:hAnsi="Verdana" w:cs="Arial"/>
          <w:sz w:val="24"/>
          <w:szCs w:val="24"/>
        </w:rPr>
        <w:t>and</w:t>
      </w:r>
      <w:r w:rsidRPr="00DA2CAD">
        <w:rPr>
          <w:rFonts w:ascii="Verdana" w:hAnsi="Verdana" w:cs="Arial"/>
          <w:spacing w:val="-7"/>
          <w:sz w:val="24"/>
          <w:szCs w:val="24"/>
        </w:rPr>
        <w:t xml:space="preserve"> </w:t>
      </w:r>
      <w:r w:rsidRPr="00DA2CAD">
        <w:rPr>
          <w:rFonts w:ascii="Verdana" w:hAnsi="Verdana" w:cs="Arial"/>
          <w:sz w:val="24"/>
          <w:szCs w:val="24"/>
        </w:rPr>
        <w:t>Leicestershire</w:t>
      </w:r>
      <w:r w:rsidRPr="00DA2CAD">
        <w:rPr>
          <w:rFonts w:ascii="Verdana" w:hAnsi="Verdana" w:cs="Arial"/>
          <w:spacing w:val="-1"/>
          <w:sz w:val="24"/>
          <w:szCs w:val="24"/>
        </w:rPr>
        <w:t xml:space="preserve"> </w:t>
      </w:r>
      <w:r w:rsidRPr="00DA2CAD">
        <w:rPr>
          <w:rFonts w:ascii="Verdana" w:hAnsi="Verdana" w:cs="Arial"/>
          <w:sz w:val="24"/>
          <w:szCs w:val="24"/>
        </w:rPr>
        <w:t>County</w:t>
      </w:r>
      <w:r w:rsidRPr="00DA2CAD">
        <w:rPr>
          <w:rFonts w:ascii="Verdana" w:hAnsi="Verdana" w:cs="Arial"/>
          <w:spacing w:val="-2"/>
          <w:sz w:val="24"/>
          <w:szCs w:val="24"/>
        </w:rPr>
        <w:t xml:space="preserve"> </w:t>
      </w:r>
      <w:r w:rsidRPr="00DA2CAD">
        <w:rPr>
          <w:rFonts w:ascii="Verdana" w:hAnsi="Verdana" w:cs="Arial"/>
          <w:sz w:val="24"/>
          <w:szCs w:val="24"/>
        </w:rPr>
        <w:t>Council.</w:t>
      </w:r>
    </w:p>
    <w:p w14:paraId="55C3B697" w14:textId="77777777" w:rsidR="00BB1D5E" w:rsidRPr="00DA2CAD" w:rsidRDefault="0021201E" w:rsidP="00F22E15">
      <w:pPr>
        <w:pStyle w:val="ListParagraph"/>
        <w:numPr>
          <w:ilvl w:val="1"/>
          <w:numId w:val="11"/>
        </w:numPr>
        <w:tabs>
          <w:tab w:val="left" w:pos="1300"/>
          <w:tab w:val="left" w:pos="1301"/>
        </w:tabs>
        <w:spacing w:line="240" w:lineRule="auto"/>
        <w:ind w:left="567" w:hanging="361"/>
        <w:contextualSpacing/>
        <w:rPr>
          <w:rFonts w:ascii="Verdana" w:hAnsi="Verdana" w:cs="Arial"/>
          <w:sz w:val="24"/>
          <w:szCs w:val="24"/>
        </w:rPr>
      </w:pPr>
      <w:r w:rsidRPr="00DA2CAD">
        <w:rPr>
          <w:rFonts w:ascii="Verdana" w:hAnsi="Verdana" w:cs="Arial"/>
          <w:sz w:val="24"/>
          <w:szCs w:val="24"/>
        </w:rPr>
        <w:t>Developing</w:t>
      </w:r>
      <w:r w:rsidRPr="00DA2CAD">
        <w:rPr>
          <w:rFonts w:ascii="Verdana" w:hAnsi="Verdana" w:cs="Arial"/>
          <w:spacing w:val="-2"/>
          <w:sz w:val="24"/>
          <w:szCs w:val="24"/>
        </w:rPr>
        <w:t xml:space="preserve"> </w:t>
      </w:r>
      <w:r w:rsidRPr="00DA2CAD">
        <w:rPr>
          <w:rFonts w:ascii="Verdana" w:hAnsi="Verdana" w:cs="Arial"/>
          <w:sz w:val="24"/>
          <w:szCs w:val="24"/>
        </w:rPr>
        <w:t>its</w:t>
      </w:r>
      <w:r w:rsidRPr="00DA2CAD">
        <w:rPr>
          <w:rFonts w:ascii="Verdana" w:hAnsi="Verdana" w:cs="Arial"/>
          <w:spacing w:val="-4"/>
          <w:sz w:val="24"/>
          <w:szCs w:val="24"/>
        </w:rPr>
        <w:t xml:space="preserve"> </w:t>
      </w:r>
      <w:r w:rsidRPr="00DA2CAD">
        <w:rPr>
          <w:rFonts w:ascii="Verdana" w:hAnsi="Verdana" w:cs="Arial"/>
          <w:sz w:val="24"/>
          <w:szCs w:val="24"/>
        </w:rPr>
        <w:t>relationship</w:t>
      </w:r>
      <w:r w:rsidRPr="00DA2CAD">
        <w:rPr>
          <w:rFonts w:ascii="Verdana" w:hAnsi="Verdana" w:cs="Arial"/>
          <w:spacing w:val="-2"/>
          <w:sz w:val="24"/>
          <w:szCs w:val="24"/>
        </w:rPr>
        <w:t xml:space="preserve"> </w:t>
      </w:r>
      <w:r w:rsidRPr="00DA2CAD">
        <w:rPr>
          <w:rFonts w:ascii="Verdana" w:hAnsi="Verdana" w:cs="Arial"/>
          <w:sz w:val="24"/>
          <w:szCs w:val="24"/>
        </w:rPr>
        <w:t>with</w:t>
      </w:r>
      <w:r w:rsidRPr="00DA2CAD">
        <w:rPr>
          <w:rFonts w:ascii="Verdana" w:hAnsi="Verdana" w:cs="Arial"/>
          <w:spacing w:val="-6"/>
          <w:sz w:val="24"/>
          <w:szCs w:val="24"/>
        </w:rPr>
        <w:t xml:space="preserve"> </w:t>
      </w:r>
      <w:r w:rsidRPr="00DA2CAD">
        <w:rPr>
          <w:rFonts w:ascii="Verdana" w:hAnsi="Verdana" w:cs="Arial"/>
          <w:sz w:val="24"/>
          <w:szCs w:val="24"/>
        </w:rPr>
        <w:t>local</w:t>
      </w:r>
      <w:r w:rsidRPr="00DA2CAD">
        <w:rPr>
          <w:rFonts w:ascii="Verdana" w:hAnsi="Verdana" w:cs="Arial"/>
          <w:spacing w:val="-2"/>
          <w:sz w:val="24"/>
          <w:szCs w:val="24"/>
        </w:rPr>
        <w:t xml:space="preserve"> </w:t>
      </w:r>
      <w:r w:rsidRPr="00DA2CAD">
        <w:rPr>
          <w:rFonts w:ascii="Verdana" w:hAnsi="Verdana" w:cs="Arial"/>
          <w:sz w:val="24"/>
          <w:szCs w:val="24"/>
        </w:rPr>
        <w:t>organisations</w:t>
      </w:r>
      <w:r w:rsidRPr="00DA2CAD">
        <w:rPr>
          <w:rFonts w:ascii="Verdana" w:hAnsi="Verdana" w:cs="Arial"/>
          <w:spacing w:val="-4"/>
          <w:sz w:val="24"/>
          <w:szCs w:val="24"/>
        </w:rPr>
        <w:t xml:space="preserve"> </w:t>
      </w:r>
      <w:r w:rsidRPr="00DA2CAD">
        <w:rPr>
          <w:rFonts w:ascii="Verdana" w:hAnsi="Verdana" w:cs="Arial"/>
          <w:sz w:val="24"/>
          <w:szCs w:val="24"/>
        </w:rPr>
        <w:t>and</w:t>
      </w:r>
      <w:r w:rsidRPr="00DA2CAD">
        <w:rPr>
          <w:rFonts w:ascii="Verdana" w:hAnsi="Verdana" w:cs="Arial"/>
          <w:spacing w:val="-1"/>
          <w:sz w:val="24"/>
          <w:szCs w:val="24"/>
        </w:rPr>
        <w:t xml:space="preserve"> </w:t>
      </w:r>
      <w:r w:rsidRPr="00DA2CAD">
        <w:rPr>
          <w:rFonts w:ascii="Verdana" w:hAnsi="Verdana" w:cs="Arial"/>
          <w:sz w:val="24"/>
          <w:szCs w:val="24"/>
        </w:rPr>
        <w:t>groups</w:t>
      </w:r>
      <w:r w:rsidR="00991AC9" w:rsidRPr="00DA2CAD">
        <w:rPr>
          <w:rFonts w:ascii="Verdana" w:hAnsi="Verdana" w:cs="Arial"/>
          <w:sz w:val="24"/>
          <w:szCs w:val="24"/>
        </w:rPr>
        <w:t>.</w:t>
      </w:r>
    </w:p>
    <w:p w14:paraId="5F42AF6A" w14:textId="4AB5FFE7" w:rsidR="00BB1D5E" w:rsidRPr="00DA2CAD" w:rsidRDefault="0021201E" w:rsidP="00F22E15">
      <w:pPr>
        <w:pStyle w:val="ListParagraph"/>
        <w:numPr>
          <w:ilvl w:val="1"/>
          <w:numId w:val="11"/>
        </w:numPr>
        <w:tabs>
          <w:tab w:val="left" w:pos="1300"/>
          <w:tab w:val="left" w:pos="1301"/>
        </w:tabs>
        <w:spacing w:before="71" w:line="240" w:lineRule="auto"/>
        <w:ind w:left="567" w:hanging="361"/>
        <w:contextualSpacing/>
        <w:rPr>
          <w:rFonts w:ascii="Verdana" w:hAnsi="Verdana" w:cs="Arial"/>
          <w:sz w:val="24"/>
          <w:szCs w:val="24"/>
        </w:rPr>
      </w:pPr>
      <w:r w:rsidRPr="00DA2CAD">
        <w:rPr>
          <w:rFonts w:ascii="Verdana" w:hAnsi="Verdana" w:cs="Arial"/>
          <w:sz w:val="24"/>
          <w:szCs w:val="24"/>
        </w:rPr>
        <w:t>Developing</w:t>
      </w:r>
      <w:r w:rsidRPr="00DA2CAD">
        <w:rPr>
          <w:rFonts w:ascii="Verdana" w:hAnsi="Verdana" w:cs="Arial"/>
          <w:spacing w:val="-2"/>
          <w:sz w:val="24"/>
          <w:szCs w:val="24"/>
        </w:rPr>
        <w:t xml:space="preserve"> </w:t>
      </w:r>
      <w:r w:rsidRPr="00DA2CAD">
        <w:rPr>
          <w:rFonts w:ascii="Verdana" w:hAnsi="Verdana" w:cs="Arial"/>
          <w:sz w:val="24"/>
          <w:szCs w:val="24"/>
        </w:rPr>
        <w:t>its</w:t>
      </w:r>
      <w:r w:rsidRPr="00DA2CAD">
        <w:rPr>
          <w:rFonts w:ascii="Verdana" w:hAnsi="Verdana" w:cs="Arial"/>
          <w:spacing w:val="-4"/>
          <w:sz w:val="24"/>
          <w:szCs w:val="24"/>
        </w:rPr>
        <w:t xml:space="preserve"> </w:t>
      </w:r>
      <w:r w:rsidRPr="00DA2CAD">
        <w:rPr>
          <w:rFonts w:ascii="Verdana" w:hAnsi="Verdana" w:cs="Arial"/>
          <w:sz w:val="24"/>
          <w:szCs w:val="24"/>
        </w:rPr>
        <w:t>relationship</w:t>
      </w:r>
      <w:r w:rsidRPr="00DA2CAD">
        <w:rPr>
          <w:rFonts w:ascii="Verdana" w:hAnsi="Verdana" w:cs="Arial"/>
          <w:spacing w:val="-2"/>
          <w:sz w:val="24"/>
          <w:szCs w:val="24"/>
        </w:rPr>
        <w:t xml:space="preserve"> </w:t>
      </w:r>
      <w:r w:rsidRPr="00DA2CAD">
        <w:rPr>
          <w:rFonts w:ascii="Verdana" w:hAnsi="Verdana" w:cs="Arial"/>
          <w:sz w:val="24"/>
          <w:szCs w:val="24"/>
        </w:rPr>
        <w:t>with</w:t>
      </w:r>
      <w:r w:rsidRPr="00DA2CAD">
        <w:rPr>
          <w:rFonts w:ascii="Verdana" w:hAnsi="Verdana" w:cs="Arial"/>
          <w:spacing w:val="-7"/>
          <w:sz w:val="24"/>
          <w:szCs w:val="24"/>
        </w:rPr>
        <w:t xml:space="preserve"> </w:t>
      </w:r>
      <w:r w:rsidRPr="00DA2CAD">
        <w:rPr>
          <w:rFonts w:ascii="Verdana" w:hAnsi="Verdana" w:cs="Arial"/>
          <w:sz w:val="24"/>
          <w:szCs w:val="24"/>
        </w:rPr>
        <w:t>the</w:t>
      </w:r>
      <w:r w:rsidRPr="00DA2CAD">
        <w:rPr>
          <w:rFonts w:ascii="Verdana" w:hAnsi="Verdana" w:cs="Arial"/>
          <w:spacing w:val="-1"/>
          <w:sz w:val="24"/>
          <w:szCs w:val="24"/>
        </w:rPr>
        <w:t xml:space="preserve"> </w:t>
      </w:r>
      <w:r w:rsidRPr="00DA2CAD">
        <w:rPr>
          <w:rFonts w:ascii="Verdana" w:hAnsi="Verdana" w:cs="Arial"/>
          <w:sz w:val="24"/>
          <w:szCs w:val="24"/>
        </w:rPr>
        <w:t>businesses</w:t>
      </w:r>
      <w:r w:rsidRPr="00DA2CAD">
        <w:rPr>
          <w:rFonts w:ascii="Verdana" w:hAnsi="Verdana" w:cs="Arial"/>
          <w:spacing w:val="-2"/>
          <w:sz w:val="24"/>
          <w:szCs w:val="24"/>
        </w:rPr>
        <w:t xml:space="preserve"> </w:t>
      </w:r>
      <w:r w:rsidRPr="00DA2CAD">
        <w:rPr>
          <w:rFonts w:ascii="Verdana" w:hAnsi="Verdana" w:cs="Arial"/>
          <w:sz w:val="24"/>
          <w:szCs w:val="24"/>
        </w:rPr>
        <w:t>in</w:t>
      </w:r>
      <w:r w:rsidRPr="00DA2CAD">
        <w:rPr>
          <w:rFonts w:ascii="Verdana" w:hAnsi="Verdana" w:cs="Arial"/>
          <w:spacing w:val="-2"/>
          <w:sz w:val="24"/>
          <w:szCs w:val="24"/>
        </w:rPr>
        <w:t xml:space="preserve"> </w:t>
      </w:r>
      <w:r w:rsidR="00991AC9" w:rsidRPr="00DA2CAD">
        <w:rPr>
          <w:rFonts w:ascii="Verdana" w:hAnsi="Verdana" w:cs="Arial"/>
          <w:sz w:val="24"/>
          <w:szCs w:val="24"/>
        </w:rPr>
        <w:t>Castle Donington.</w:t>
      </w:r>
    </w:p>
    <w:p w14:paraId="1C50671A" w14:textId="43271583" w:rsidR="00BB1D5E" w:rsidRPr="00DA2CAD" w:rsidRDefault="0021201E" w:rsidP="00F22E15">
      <w:pPr>
        <w:pStyle w:val="ListParagraph"/>
        <w:numPr>
          <w:ilvl w:val="1"/>
          <w:numId w:val="11"/>
        </w:numPr>
        <w:tabs>
          <w:tab w:val="left" w:pos="1300"/>
          <w:tab w:val="left" w:pos="1301"/>
        </w:tabs>
        <w:spacing w:line="240" w:lineRule="auto"/>
        <w:ind w:left="567" w:hanging="361"/>
        <w:contextualSpacing/>
        <w:rPr>
          <w:rFonts w:ascii="Verdana" w:hAnsi="Verdana" w:cs="Arial"/>
          <w:sz w:val="24"/>
          <w:szCs w:val="24"/>
        </w:rPr>
      </w:pPr>
      <w:r w:rsidRPr="00DA2CAD">
        <w:rPr>
          <w:rFonts w:ascii="Verdana" w:hAnsi="Verdana" w:cs="Arial"/>
          <w:sz w:val="24"/>
          <w:szCs w:val="24"/>
        </w:rPr>
        <w:t>Develop</w:t>
      </w:r>
      <w:r w:rsidRPr="00DA2CAD">
        <w:rPr>
          <w:rFonts w:ascii="Verdana" w:hAnsi="Verdana" w:cs="Arial"/>
          <w:spacing w:val="-3"/>
          <w:sz w:val="24"/>
          <w:szCs w:val="24"/>
        </w:rPr>
        <w:t xml:space="preserve"> </w:t>
      </w:r>
      <w:r w:rsidRPr="00DA2CAD">
        <w:rPr>
          <w:rFonts w:ascii="Verdana" w:hAnsi="Verdana" w:cs="Arial"/>
          <w:sz w:val="24"/>
          <w:szCs w:val="24"/>
        </w:rPr>
        <w:t>partnerships</w:t>
      </w:r>
      <w:r w:rsidRPr="00DA2CAD">
        <w:rPr>
          <w:rFonts w:ascii="Verdana" w:hAnsi="Verdana" w:cs="Arial"/>
          <w:spacing w:val="-5"/>
          <w:sz w:val="24"/>
          <w:szCs w:val="24"/>
        </w:rPr>
        <w:t xml:space="preserve"> </w:t>
      </w:r>
      <w:r w:rsidRPr="00DA2CAD">
        <w:rPr>
          <w:rFonts w:ascii="Verdana" w:hAnsi="Verdana" w:cs="Arial"/>
          <w:sz w:val="24"/>
          <w:szCs w:val="24"/>
        </w:rPr>
        <w:t>with</w:t>
      </w:r>
      <w:r w:rsidRPr="00DA2CAD">
        <w:rPr>
          <w:rFonts w:ascii="Verdana" w:hAnsi="Verdana" w:cs="Arial"/>
          <w:spacing w:val="-2"/>
          <w:sz w:val="24"/>
          <w:szCs w:val="24"/>
        </w:rPr>
        <w:t xml:space="preserve"> </w:t>
      </w:r>
      <w:r w:rsidRPr="00DA2CAD">
        <w:rPr>
          <w:rFonts w:ascii="Verdana" w:hAnsi="Verdana" w:cs="Arial"/>
          <w:sz w:val="24"/>
          <w:szCs w:val="24"/>
        </w:rPr>
        <w:t>local</w:t>
      </w:r>
      <w:r w:rsidRPr="00DA2CAD">
        <w:rPr>
          <w:rFonts w:ascii="Verdana" w:hAnsi="Verdana" w:cs="Arial"/>
          <w:spacing w:val="-3"/>
          <w:sz w:val="24"/>
          <w:szCs w:val="24"/>
        </w:rPr>
        <w:t xml:space="preserve"> </w:t>
      </w:r>
      <w:r w:rsidRPr="00DA2CAD">
        <w:rPr>
          <w:rFonts w:ascii="Verdana" w:hAnsi="Verdana" w:cs="Arial"/>
          <w:sz w:val="24"/>
          <w:szCs w:val="24"/>
        </w:rPr>
        <w:t>service</w:t>
      </w:r>
      <w:r w:rsidRPr="00DA2CAD">
        <w:rPr>
          <w:rFonts w:ascii="Verdana" w:hAnsi="Verdana" w:cs="Arial"/>
          <w:spacing w:val="-1"/>
          <w:sz w:val="24"/>
          <w:szCs w:val="24"/>
        </w:rPr>
        <w:t xml:space="preserve"> </w:t>
      </w:r>
      <w:r w:rsidRPr="00DA2CAD">
        <w:rPr>
          <w:rFonts w:ascii="Verdana" w:hAnsi="Verdana" w:cs="Arial"/>
          <w:sz w:val="24"/>
          <w:szCs w:val="24"/>
        </w:rPr>
        <w:t>providers</w:t>
      </w:r>
      <w:r w:rsidR="00991AC9" w:rsidRPr="00DA2CAD">
        <w:rPr>
          <w:rFonts w:ascii="Verdana" w:hAnsi="Verdana" w:cs="Arial"/>
          <w:sz w:val="24"/>
          <w:szCs w:val="24"/>
        </w:rPr>
        <w:t>.</w:t>
      </w:r>
    </w:p>
    <w:p w14:paraId="53901202" w14:textId="6823D5F1" w:rsidR="00BB1D5E" w:rsidRDefault="00BB1D5E" w:rsidP="00F22E15">
      <w:pPr>
        <w:pStyle w:val="BodyText"/>
        <w:spacing w:before="3"/>
        <w:ind w:left="142"/>
        <w:contextualSpacing/>
        <w:rPr>
          <w:rFonts w:ascii="Verdana" w:hAnsi="Verdana" w:cs="Arial"/>
        </w:rPr>
      </w:pPr>
    </w:p>
    <w:p w14:paraId="41D362A8" w14:textId="77777777" w:rsidR="008F5C9C" w:rsidRPr="00DA2CAD" w:rsidRDefault="008F5C9C" w:rsidP="00F22E15">
      <w:pPr>
        <w:pStyle w:val="BodyText"/>
        <w:spacing w:before="3"/>
        <w:ind w:left="142"/>
        <w:contextualSpacing/>
        <w:rPr>
          <w:rFonts w:ascii="Verdana" w:hAnsi="Verdana" w:cs="Arial"/>
        </w:rPr>
      </w:pPr>
    </w:p>
    <w:p w14:paraId="590FAE17" w14:textId="5A010780" w:rsidR="00BB1D5E" w:rsidRPr="00DA2CAD" w:rsidRDefault="0021201E" w:rsidP="00F22E15">
      <w:pPr>
        <w:pStyle w:val="BodyText"/>
        <w:ind w:left="142"/>
        <w:contextualSpacing/>
        <w:rPr>
          <w:rFonts w:ascii="Verdana" w:hAnsi="Verdana" w:cs="Arial"/>
        </w:rPr>
      </w:pPr>
      <w:r w:rsidRPr="00DA2CAD">
        <w:rPr>
          <w:rFonts w:ascii="Verdana" w:hAnsi="Verdana" w:cs="Arial"/>
        </w:rPr>
        <w:lastRenderedPageBreak/>
        <w:t>The</w:t>
      </w:r>
      <w:r w:rsidRPr="00DA2CAD">
        <w:rPr>
          <w:rFonts w:ascii="Verdana" w:hAnsi="Verdana" w:cs="Arial"/>
          <w:spacing w:val="23"/>
        </w:rPr>
        <w:t xml:space="preserve"> </w:t>
      </w:r>
      <w:r w:rsidRPr="00DA2CAD">
        <w:rPr>
          <w:rFonts w:ascii="Verdana" w:hAnsi="Verdana" w:cs="Arial"/>
        </w:rPr>
        <w:t>document</w:t>
      </w:r>
      <w:r w:rsidRPr="00DA2CAD">
        <w:rPr>
          <w:rFonts w:ascii="Verdana" w:hAnsi="Verdana" w:cs="Arial"/>
          <w:spacing w:val="23"/>
        </w:rPr>
        <w:t xml:space="preserve"> </w:t>
      </w:r>
      <w:r w:rsidRPr="00DA2CAD">
        <w:rPr>
          <w:rFonts w:ascii="Verdana" w:hAnsi="Verdana" w:cs="Arial"/>
        </w:rPr>
        <w:t>sets</w:t>
      </w:r>
      <w:r w:rsidRPr="00DA2CAD">
        <w:rPr>
          <w:rFonts w:ascii="Verdana" w:hAnsi="Verdana" w:cs="Arial"/>
          <w:spacing w:val="22"/>
        </w:rPr>
        <w:t xml:space="preserve"> </w:t>
      </w:r>
      <w:r w:rsidRPr="00DA2CAD">
        <w:rPr>
          <w:rFonts w:ascii="Verdana" w:hAnsi="Verdana" w:cs="Arial"/>
        </w:rPr>
        <w:t>out</w:t>
      </w:r>
      <w:r w:rsidRPr="00DA2CAD">
        <w:rPr>
          <w:rFonts w:ascii="Verdana" w:hAnsi="Verdana" w:cs="Arial"/>
          <w:spacing w:val="19"/>
        </w:rPr>
        <w:t xml:space="preserve"> </w:t>
      </w:r>
      <w:r w:rsidRPr="00DA2CAD">
        <w:rPr>
          <w:rFonts w:ascii="Verdana" w:hAnsi="Verdana" w:cs="Arial"/>
        </w:rPr>
        <w:t>the</w:t>
      </w:r>
      <w:r w:rsidRPr="00DA2CAD">
        <w:rPr>
          <w:rFonts w:ascii="Verdana" w:hAnsi="Verdana" w:cs="Arial"/>
          <w:spacing w:val="23"/>
        </w:rPr>
        <w:t xml:space="preserve"> </w:t>
      </w:r>
      <w:r w:rsidRPr="00DA2CAD">
        <w:rPr>
          <w:rFonts w:ascii="Verdana" w:hAnsi="Verdana" w:cs="Arial"/>
        </w:rPr>
        <w:t>Parish</w:t>
      </w:r>
      <w:r w:rsidRPr="00DA2CAD">
        <w:rPr>
          <w:rFonts w:ascii="Verdana" w:hAnsi="Verdana" w:cs="Arial"/>
          <w:spacing w:val="23"/>
        </w:rPr>
        <w:t xml:space="preserve"> </w:t>
      </w:r>
      <w:r w:rsidRPr="00DA2CAD">
        <w:rPr>
          <w:rFonts w:ascii="Verdana" w:hAnsi="Verdana" w:cs="Arial"/>
        </w:rPr>
        <w:t>Council’s</w:t>
      </w:r>
      <w:r w:rsidRPr="00DA2CAD">
        <w:rPr>
          <w:rFonts w:ascii="Verdana" w:hAnsi="Verdana" w:cs="Arial"/>
          <w:spacing w:val="21"/>
        </w:rPr>
        <w:t xml:space="preserve"> </w:t>
      </w:r>
      <w:r w:rsidRPr="00DA2CAD">
        <w:rPr>
          <w:rFonts w:ascii="Verdana" w:hAnsi="Verdana" w:cs="Arial"/>
        </w:rPr>
        <w:t>vision</w:t>
      </w:r>
      <w:r w:rsidRPr="00DA2CAD">
        <w:rPr>
          <w:rFonts w:ascii="Verdana" w:hAnsi="Verdana" w:cs="Arial"/>
          <w:spacing w:val="22"/>
        </w:rPr>
        <w:t xml:space="preserve"> </w:t>
      </w:r>
      <w:r w:rsidRPr="00DA2CAD">
        <w:rPr>
          <w:rFonts w:ascii="Verdana" w:hAnsi="Verdana" w:cs="Arial"/>
        </w:rPr>
        <w:t>and</w:t>
      </w:r>
      <w:r w:rsidRPr="00DA2CAD">
        <w:rPr>
          <w:rFonts w:ascii="Verdana" w:hAnsi="Verdana" w:cs="Arial"/>
          <w:spacing w:val="23"/>
        </w:rPr>
        <w:t xml:space="preserve"> </w:t>
      </w:r>
      <w:r w:rsidRPr="00DA2CAD">
        <w:rPr>
          <w:rFonts w:ascii="Verdana" w:hAnsi="Verdana" w:cs="Arial"/>
        </w:rPr>
        <w:t>its</w:t>
      </w:r>
      <w:r w:rsidRPr="00DA2CAD">
        <w:rPr>
          <w:rFonts w:ascii="Verdana" w:hAnsi="Verdana" w:cs="Arial"/>
          <w:spacing w:val="21"/>
        </w:rPr>
        <w:t xml:space="preserve"> </w:t>
      </w:r>
      <w:r w:rsidR="00EB5E53" w:rsidRPr="00DA2CAD">
        <w:rPr>
          <w:rFonts w:ascii="Verdana" w:hAnsi="Verdana" w:cs="Arial"/>
        </w:rPr>
        <w:t>overall</w:t>
      </w:r>
      <w:r w:rsidRPr="00DA2CAD">
        <w:rPr>
          <w:rFonts w:ascii="Verdana" w:hAnsi="Verdana" w:cs="Arial"/>
          <w:spacing w:val="24"/>
        </w:rPr>
        <w:t xml:space="preserve"> </w:t>
      </w:r>
      <w:r w:rsidRPr="00DA2CAD">
        <w:rPr>
          <w:rFonts w:ascii="Verdana" w:hAnsi="Verdana" w:cs="Arial"/>
        </w:rPr>
        <w:t>priorities</w:t>
      </w:r>
      <w:r w:rsidRPr="00DA2CAD">
        <w:rPr>
          <w:rFonts w:ascii="Verdana" w:hAnsi="Verdana" w:cs="Arial"/>
          <w:spacing w:val="22"/>
        </w:rPr>
        <w:t xml:space="preserve"> </w:t>
      </w:r>
      <w:r w:rsidRPr="00DA2CAD">
        <w:rPr>
          <w:rFonts w:ascii="Verdana" w:hAnsi="Verdana" w:cs="Arial"/>
        </w:rPr>
        <w:t>which</w:t>
      </w:r>
      <w:r w:rsidRPr="00DA2CAD">
        <w:rPr>
          <w:rFonts w:ascii="Verdana" w:hAnsi="Verdana" w:cs="Arial"/>
          <w:spacing w:val="22"/>
        </w:rPr>
        <w:t xml:space="preserve"> </w:t>
      </w:r>
      <w:r w:rsidRPr="00DA2CAD">
        <w:rPr>
          <w:rFonts w:ascii="Verdana" w:hAnsi="Verdana" w:cs="Arial"/>
        </w:rPr>
        <w:t>are</w:t>
      </w:r>
      <w:r w:rsidRPr="00DA2CAD">
        <w:rPr>
          <w:rFonts w:ascii="Verdana" w:hAnsi="Verdana" w:cs="Arial"/>
          <w:spacing w:val="23"/>
        </w:rPr>
        <w:t xml:space="preserve"> </w:t>
      </w:r>
      <w:r w:rsidRPr="00DA2CAD">
        <w:rPr>
          <w:rFonts w:ascii="Verdana" w:hAnsi="Verdana" w:cs="Arial"/>
        </w:rPr>
        <w:t>to</w:t>
      </w:r>
      <w:r w:rsidRPr="00DA2CAD">
        <w:rPr>
          <w:rFonts w:ascii="Verdana" w:hAnsi="Verdana" w:cs="Arial"/>
          <w:spacing w:val="23"/>
        </w:rPr>
        <w:t xml:space="preserve"> </w:t>
      </w:r>
      <w:r w:rsidRPr="00DA2CAD">
        <w:rPr>
          <w:rFonts w:ascii="Verdana" w:hAnsi="Verdana" w:cs="Arial"/>
        </w:rPr>
        <w:t>represent</w:t>
      </w:r>
      <w:r w:rsidRPr="00DA2CAD">
        <w:rPr>
          <w:rFonts w:ascii="Verdana" w:hAnsi="Verdana" w:cs="Arial"/>
          <w:spacing w:val="23"/>
        </w:rPr>
        <w:t xml:space="preserve"> </w:t>
      </w:r>
      <w:r w:rsidRPr="00DA2CAD">
        <w:rPr>
          <w:rFonts w:ascii="Verdana" w:hAnsi="Verdana" w:cs="Arial"/>
        </w:rPr>
        <w:t>residents,</w:t>
      </w:r>
      <w:r w:rsidRPr="00DA2CAD">
        <w:rPr>
          <w:rFonts w:ascii="Verdana" w:hAnsi="Verdana" w:cs="Arial"/>
          <w:spacing w:val="22"/>
        </w:rPr>
        <w:t xml:space="preserve"> </w:t>
      </w:r>
      <w:proofErr w:type="gramStart"/>
      <w:r w:rsidRPr="00DA2CAD">
        <w:rPr>
          <w:rFonts w:ascii="Verdana" w:hAnsi="Verdana" w:cs="Arial"/>
        </w:rPr>
        <w:t>businesses</w:t>
      </w:r>
      <w:proofErr w:type="gramEnd"/>
      <w:r w:rsidRPr="00DA2CAD">
        <w:rPr>
          <w:rFonts w:ascii="Verdana" w:hAnsi="Verdana" w:cs="Arial"/>
          <w:spacing w:val="22"/>
        </w:rPr>
        <w:t xml:space="preserve"> </w:t>
      </w:r>
      <w:r w:rsidRPr="00DA2CAD">
        <w:rPr>
          <w:rFonts w:ascii="Verdana" w:hAnsi="Verdana" w:cs="Arial"/>
        </w:rPr>
        <w:t>and</w:t>
      </w:r>
      <w:r w:rsidRPr="00DA2CAD">
        <w:rPr>
          <w:rFonts w:ascii="Verdana" w:hAnsi="Verdana" w:cs="Arial"/>
          <w:spacing w:val="22"/>
        </w:rPr>
        <w:t xml:space="preserve"> </w:t>
      </w:r>
      <w:r w:rsidRPr="00DA2CAD">
        <w:rPr>
          <w:rFonts w:ascii="Verdana" w:hAnsi="Verdana" w:cs="Arial"/>
        </w:rPr>
        <w:t>community</w:t>
      </w:r>
      <w:r w:rsidRPr="00DA2CAD">
        <w:rPr>
          <w:rFonts w:ascii="Verdana" w:hAnsi="Verdana" w:cs="Arial"/>
          <w:spacing w:val="22"/>
        </w:rPr>
        <w:t xml:space="preserve"> </w:t>
      </w:r>
      <w:r w:rsidRPr="00DA2CAD">
        <w:rPr>
          <w:rFonts w:ascii="Verdana" w:hAnsi="Verdana" w:cs="Arial"/>
        </w:rPr>
        <w:t>groups</w:t>
      </w:r>
      <w:r w:rsidRPr="00DA2CAD">
        <w:rPr>
          <w:rFonts w:ascii="Verdana" w:hAnsi="Verdana" w:cs="Arial"/>
          <w:spacing w:val="22"/>
        </w:rPr>
        <w:t xml:space="preserve"> </w:t>
      </w:r>
      <w:r w:rsidRPr="00DA2CAD">
        <w:rPr>
          <w:rFonts w:ascii="Verdana" w:hAnsi="Verdana" w:cs="Arial"/>
        </w:rPr>
        <w:t>in</w:t>
      </w:r>
      <w:r w:rsidRPr="00DA2CAD">
        <w:rPr>
          <w:rFonts w:ascii="Verdana" w:hAnsi="Verdana" w:cs="Arial"/>
          <w:spacing w:val="22"/>
        </w:rPr>
        <w:t xml:space="preserve"> </w:t>
      </w:r>
      <w:r w:rsidR="00893D63" w:rsidRPr="00DA2CAD">
        <w:rPr>
          <w:rFonts w:ascii="Verdana" w:hAnsi="Verdana" w:cs="Arial"/>
        </w:rPr>
        <w:t xml:space="preserve">the Parish </w:t>
      </w:r>
      <w:r w:rsidRPr="00DA2CAD">
        <w:rPr>
          <w:rFonts w:ascii="Verdana" w:hAnsi="Verdana" w:cs="Arial"/>
        </w:rPr>
        <w:t xml:space="preserve">of </w:t>
      </w:r>
      <w:r w:rsidR="00991AC9" w:rsidRPr="00DA2CAD">
        <w:rPr>
          <w:rFonts w:ascii="Verdana" w:hAnsi="Verdana" w:cs="Arial"/>
        </w:rPr>
        <w:t>Castle Donington</w:t>
      </w:r>
      <w:r w:rsidRPr="00DA2CAD">
        <w:rPr>
          <w:rFonts w:ascii="Verdana" w:hAnsi="Verdana" w:cs="Arial"/>
        </w:rPr>
        <w:t xml:space="preserve"> on key strategic</w:t>
      </w:r>
      <w:r w:rsidRPr="00DA2CAD">
        <w:rPr>
          <w:rFonts w:ascii="Verdana" w:hAnsi="Verdana" w:cs="Arial"/>
          <w:spacing w:val="-3"/>
        </w:rPr>
        <w:t xml:space="preserve"> </w:t>
      </w:r>
      <w:r w:rsidRPr="00DA2CAD">
        <w:rPr>
          <w:rFonts w:ascii="Verdana" w:hAnsi="Verdana" w:cs="Arial"/>
        </w:rPr>
        <w:t>issues</w:t>
      </w:r>
      <w:r w:rsidRPr="00DA2CAD">
        <w:rPr>
          <w:rFonts w:ascii="Verdana" w:hAnsi="Verdana" w:cs="Arial"/>
          <w:spacing w:val="1"/>
        </w:rPr>
        <w:t xml:space="preserve"> </w:t>
      </w:r>
      <w:r w:rsidRPr="00DA2CAD">
        <w:rPr>
          <w:rFonts w:ascii="Verdana" w:hAnsi="Verdana" w:cs="Arial"/>
        </w:rPr>
        <w:t>facing the</w:t>
      </w:r>
      <w:r w:rsidRPr="00DA2CAD">
        <w:rPr>
          <w:rFonts w:ascii="Verdana" w:hAnsi="Verdana" w:cs="Arial"/>
          <w:spacing w:val="1"/>
        </w:rPr>
        <w:t xml:space="preserve"> </w:t>
      </w:r>
      <w:r w:rsidRPr="00DA2CAD">
        <w:rPr>
          <w:rFonts w:ascii="Verdana" w:hAnsi="Verdana" w:cs="Arial"/>
        </w:rPr>
        <w:t>parish and</w:t>
      </w:r>
      <w:r w:rsidRPr="00DA2CAD">
        <w:rPr>
          <w:rFonts w:ascii="Verdana" w:hAnsi="Verdana" w:cs="Arial"/>
          <w:spacing w:val="-6"/>
        </w:rPr>
        <w:t xml:space="preserve"> </w:t>
      </w:r>
      <w:r w:rsidRPr="00DA2CAD">
        <w:rPr>
          <w:rFonts w:ascii="Verdana" w:hAnsi="Verdana" w:cs="Arial"/>
        </w:rPr>
        <w:t>community.</w:t>
      </w:r>
    </w:p>
    <w:p w14:paraId="4996A09D" w14:textId="77777777" w:rsidR="00BB1D5E" w:rsidRPr="00DA2CAD" w:rsidRDefault="00BB1D5E" w:rsidP="001C3EA3">
      <w:pPr>
        <w:pStyle w:val="BodyText"/>
        <w:contextualSpacing/>
        <w:rPr>
          <w:rFonts w:ascii="Verdana" w:hAnsi="Verdana" w:cs="Arial"/>
        </w:rPr>
      </w:pPr>
    </w:p>
    <w:p w14:paraId="3C199FBE" w14:textId="3A83B6A2" w:rsidR="00BB1D5E" w:rsidRPr="00DA2CAD" w:rsidRDefault="0021201E" w:rsidP="00F22E15">
      <w:pPr>
        <w:pStyle w:val="Heading1"/>
        <w:numPr>
          <w:ilvl w:val="0"/>
          <w:numId w:val="11"/>
        </w:numPr>
        <w:spacing w:line="240" w:lineRule="auto"/>
        <w:ind w:left="142" w:hanging="361"/>
        <w:contextualSpacing/>
        <w:jc w:val="left"/>
        <w:rPr>
          <w:rFonts w:ascii="Verdana" w:hAnsi="Verdana" w:cs="Arial"/>
          <w:sz w:val="24"/>
          <w:szCs w:val="24"/>
        </w:rPr>
      </w:pPr>
      <w:r w:rsidRPr="00DA2CAD">
        <w:rPr>
          <w:rFonts w:ascii="Verdana" w:hAnsi="Verdana" w:cs="Arial"/>
          <w:sz w:val="24"/>
          <w:szCs w:val="24"/>
        </w:rPr>
        <w:t>Overview of</w:t>
      </w:r>
      <w:r w:rsidRPr="00DA2CAD">
        <w:rPr>
          <w:rFonts w:ascii="Verdana" w:hAnsi="Verdana" w:cs="Arial"/>
          <w:spacing w:val="-2"/>
          <w:sz w:val="24"/>
          <w:szCs w:val="24"/>
        </w:rPr>
        <w:t xml:space="preserve"> </w:t>
      </w:r>
      <w:r w:rsidR="00991AC9" w:rsidRPr="00DA2CAD">
        <w:rPr>
          <w:rFonts w:ascii="Verdana" w:hAnsi="Verdana" w:cs="Arial"/>
          <w:sz w:val="24"/>
          <w:szCs w:val="24"/>
        </w:rPr>
        <w:t>Castle Donington</w:t>
      </w:r>
    </w:p>
    <w:p w14:paraId="3E1208E6" w14:textId="5C4CCE0E" w:rsidR="00BB1D5E" w:rsidRPr="00DA2CAD" w:rsidRDefault="0021201E" w:rsidP="00F22E15">
      <w:pPr>
        <w:pStyle w:val="BodyText"/>
        <w:spacing w:line="276" w:lineRule="exact"/>
        <w:ind w:left="142"/>
        <w:rPr>
          <w:rFonts w:ascii="Verdana" w:hAnsi="Verdana" w:cs="Arial"/>
        </w:rPr>
      </w:pPr>
      <w:r w:rsidRPr="00DA2CAD">
        <w:rPr>
          <w:rFonts w:ascii="Verdana" w:hAnsi="Verdana" w:cs="Arial"/>
        </w:rPr>
        <w:t>Introduction</w:t>
      </w:r>
    </w:p>
    <w:p w14:paraId="0989E51A" w14:textId="77777777" w:rsidR="00EB5E53" w:rsidRPr="00DA2CAD" w:rsidRDefault="00EB5E53" w:rsidP="00F22E15">
      <w:pPr>
        <w:pStyle w:val="BodyText"/>
        <w:spacing w:line="276" w:lineRule="exact"/>
        <w:ind w:left="142"/>
        <w:rPr>
          <w:rFonts w:ascii="Verdana" w:hAnsi="Verdana" w:cs="Arial"/>
        </w:rPr>
      </w:pPr>
    </w:p>
    <w:p w14:paraId="7E3B6438" w14:textId="4E37B752" w:rsidR="00991AC9" w:rsidRPr="00DA2CAD" w:rsidRDefault="00991AC9" w:rsidP="00F22E15">
      <w:pPr>
        <w:pStyle w:val="BodyText"/>
        <w:ind w:left="142" w:right="230"/>
        <w:rPr>
          <w:rFonts w:ascii="Verdana" w:hAnsi="Verdana" w:cs="Arial"/>
          <w:spacing w:val="1"/>
        </w:rPr>
      </w:pPr>
      <w:r w:rsidRPr="00DA2CAD">
        <w:rPr>
          <w:rFonts w:ascii="Verdana" w:hAnsi="Verdana" w:cs="Arial"/>
        </w:rPr>
        <w:t>Castle Donington</w:t>
      </w:r>
      <w:r w:rsidR="0021201E" w:rsidRPr="00DA2CAD">
        <w:rPr>
          <w:rFonts w:ascii="Verdana" w:hAnsi="Verdana" w:cs="Arial"/>
        </w:rPr>
        <w:t xml:space="preserve"> is a large village in Leicestershire, England, located </w:t>
      </w:r>
      <w:proofErr w:type="gramStart"/>
      <w:r w:rsidR="0021201E" w:rsidRPr="00DA2CAD">
        <w:rPr>
          <w:rFonts w:ascii="Verdana" w:hAnsi="Verdana" w:cs="Arial"/>
        </w:rPr>
        <w:t>north west</w:t>
      </w:r>
      <w:proofErr w:type="gramEnd"/>
      <w:r w:rsidR="0021201E" w:rsidRPr="00DA2CAD">
        <w:rPr>
          <w:rFonts w:ascii="Verdana" w:hAnsi="Verdana" w:cs="Arial"/>
        </w:rPr>
        <w:t xml:space="preserve"> of Leicester in the </w:t>
      </w:r>
      <w:r w:rsidRPr="00DA2CAD">
        <w:rPr>
          <w:rFonts w:ascii="Verdana" w:hAnsi="Verdana" w:cs="Arial"/>
        </w:rPr>
        <w:t>district</w:t>
      </w:r>
      <w:r w:rsidR="0021201E" w:rsidRPr="00DA2CAD">
        <w:rPr>
          <w:rFonts w:ascii="Verdana" w:hAnsi="Verdana" w:cs="Arial"/>
        </w:rPr>
        <w:t xml:space="preserve"> of </w:t>
      </w:r>
      <w:r w:rsidRPr="00DA2CAD">
        <w:rPr>
          <w:rFonts w:ascii="Verdana" w:hAnsi="Verdana" w:cs="Arial"/>
        </w:rPr>
        <w:t>North West Leicestershire</w:t>
      </w:r>
      <w:r w:rsidR="0021201E" w:rsidRPr="00DA2CAD">
        <w:rPr>
          <w:rFonts w:ascii="Verdana" w:hAnsi="Verdana" w:cs="Arial"/>
        </w:rPr>
        <w:t>.</w:t>
      </w:r>
      <w:r w:rsidR="0021201E" w:rsidRPr="00DA2CAD">
        <w:rPr>
          <w:rFonts w:ascii="Verdana" w:hAnsi="Verdana" w:cs="Arial"/>
          <w:spacing w:val="1"/>
        </w:rPr>
        <w:t xml:space="preserve"> </w:t>
      </w:r>
      <w:r w:rsidR="0021201E" w:rsidRPr="00DA2CAD">
        <w:rPr>
          <w:rFonts w:ascii="Verdana" w:hAnsi="Verdana" w:cs="Arial"/>
        </w:rPr>
        <w:t xml:space="preserve">Its population </w:t>
      </w:r>
      <w:r w:rsidRPr="00DA2CAD">
        <w:rPr>
          <w:rFonts w:ascii="Verdana" w:hAnsi="Verdana" w:cs="Arial"/>
        </w:rPr>
        <w:t>is currently circa 7000, with another 1000 homes approved, which will potentially take the population in the next couple of years to 10,000+</w:t>
      </w:r>
      <w:r w:rsidR="0021201E" w:rsidRPr="00DA2CAD">
        <w:rPr>
          <w:rFonts w:ascii="Verdana" w:hAnsi="Verdana" w:cs="Arial"/>
        </w:rPr>
        <w:t>.</w:t>
      </w:r>
      <w:r w:rsidRPr="00DA2CAD">
        <w:rPr>
          <w:rFonts w:ascii="Verdana" w:hAnsi="Verdana" w:cs="Arial"/>
        </w:rPr>
        <w:t xml:space="preserve">  The virtual population taking in to account the day to day travelling in for work and pleasure is already in the region of 10,000.  </w:t>
      </w:r>
      <w:r w:rsidR="0021201E" w:rsidRPr="00DA2CAD">
        <w:rPr>
          <w:rFonts w:ascii="Verdana" w:hAnsi="Verdana" w:cs="Arial"/>
          <w:spacing w:val="1"/>
        </w:rPr>
        <w:t xml:space="preserve"> </w:t>
      </w:r>
    </w:p>
    <w:p w14:paraId="2E463ADA" w14:textId="77777777" w:rsidR="00991AC9" w:rsidRPr="00DA2CAD" w:rsidRDefault="00991AC9" w:rsidP="00F22E15">
      <w:pPr>
        <w:pStyle w:val="BodyText"/>
        <w:ind w:left="142" w:right="230"/>
        <w:rPr>
          <w:rFonts w:ascii="Verdana" w:hAnsi="Verdana" w:cs="Arial"/>
          <w:spacing w:val="1"/>
        </w:rPr>
      </w:pPr>
    </w:p>
    <w:p w14:paraId="54EC4754" w14:textId="528A6148" w:rsidR="00BB1D5E" w:rsidRPr="00DA2CAD" w:rsidRDefault="0021201E" w:rsidP="00F22E15">
      <w:pPr>
        <w:pStyle w:val="BodyText"/>
        <w:ind w:left="142" w:right="230"/>
        <w:rPr>
          <w:rFonts w:ascii="Verdana" w:hAnsi="Verdana" w:cs="Arial"/>
        </w:rPr>
      </w:pPr>
      <w:r w:rsidRPr="00DA2CAD">
        <w:rPr>
          <w:rFonts w:ascii="Verdana" w:hAnsi="Verdana" w:cs="Arial"/>
        </w:rPr>
        <w:t xml:space="preserve">The village is </w:t>
      </w:r>
      <w:r w:rsidR="00991AC9" w:rsidRPr="00DA2CAD">
        <w:rPr>
          <w:rFonts w:ascii="Verdana" w:hAnsi="Verdana" w:cs="Arial"/>
        </w:rPr>
        <w:t xml:space="preserve">in the northern most part of the county and district being as close to Derby and Nottingham councils as it is to Leicester.  It is bounded by major strategic road networks of the A50, A42 and M1. It has major business development of M&amp;S and Amazon within the </w:t>
      </w:r>
      <w:r w:rsidR="00893D63" w:rsidRPr="00DA2CAD">
        <w:rPr>
          <w:rFonts w:ascii="Verdana" w:hAnsi="Verdana" w:cs="Arial"/>
        </w:rPr>
        <w:t>Strategic</w:t>
      </w:r>
      <w:r w:rsidR="00991AC9" w:rsidRPr="00DA2CAD">
        <w:rPr>
          <w:rFonts w:ascii="Verdana" w:hAnsi="Verdana" w:cs="Arial"/>
        </w:rPr>
        <w:t xml:space="preserve"> Rail Freight </w:t>
      </w:r>
      <w:r w:rsidR="00893D63" w:rsidRPr="00DA2CAD">
        <w:rPr>
          <w:rFonts w:ascii="Verdana" w:hAnsi="Verdana" w:cs="Arial"/>
        </w:rPr>
        <w:t>terminal</w:t>
      </w:r>
      <w:r w:rsidR="00991AC9" w:rsidRPr="00DA2CAD">
        <w:rPr>
          <w:rFonts w:ascii="Verdana" w:hAnsi="Verdana" w:cs="Arial"/>
        </w:rPr>
        <w:t xml:space="preserve"> in the </w:t>
      </w:r>
      <w:r w:rsidR="00893D63" w:rsidRPr="00DA2CAD">
        <w:rPr>
          <w:rFonts w:ascii="Verdana" w:hAnsi="Verdana" w:cs="Arial"/>
        </w:rPr>
        <w:t xml:space="preserve">parish, with many more coming on board.  </w:t>
      </w:r>
      <w:r w:rsidR="00991AC9" w:rsidRPr="00DA2CAD">
        <w:rPr>
          <w:rFonts w:ascii="Verdana" w:hAnsi="Verdana" w:cs="Arial"/>
        </w:rPr>
        <w:t xml:space="preserve">   </w:t>
      </w:r>
    </w:p>
    <w:p w14:paraId="07795150" w14:textId="77777777" w:rsidR="00BB1D5E" w:rsidRPr="00DA2CAD" w:rsidRDefault="00BB1D5E" w:rsidP="00F22E15">
      <w:pPr>
        <w:pStyle w:val="BodyText"/>
        <w:ind w:left="142"/>
        <w:rPr>
          <w:rFonts w:ascii="Verdana" w:hAnsi="Verdana" w:cs="Arial"/>
        </w:rPr>
      </w:pPr>
    </w:p>
    <w:p w14:paraId="4ED94A4E" w14:textId="77777777" w:rsidR="00893D63" w:rsidRPr="00DA2CAD" w:rsidRDefault="00991AC9" w:rsidP="00F22E15">
      <w:pPr>
        <w:pStyle w:val="BodyText"/>
        <w:ind w:left="142" w:right="235"/>
        <w:rPr>
          <w:rFonts w:ascii="Verdana" w:hAnsi="Verdana" w:cs="Arial"/>
        </w:rPr>
      </w:pPr>
      <w:r w:rsidRPr="00DA2CAD">
        <w:rPr>
          <w:rFonts w:ascii="Verdana" w:hAnsi="Verdana" w:cs="Arial"/>
        </w:rPr>
        <w:t xml:space="preserve">The village has an international airport and racetrack within its parish, and large sporting and racing events take place on a regular basis at Donington Park. </w:t>
      </w:r>
    </w:p>
    <w:p w14:paraId="221887A0" w14:textId="77777777" w:rsidR="00893D63" w:rsidRPr="00DA2CAD" w:rsidRDefault="00893D63" w:rsidP="00F22E15">
      <w:pPr>
        <w:pStyle w:val="BodyText"/>
        <w:ind w:left="142" w:right="235"/>
        <w:rPr>
          <w:rFonts w:ascii="Verdana" w:hAnsi="Verdana" w:cs="Arial"/>
        </w:rPr>
      </w:pPr>
    </w:p>
    <w:p w14:paraId="54311DD6" w14:textId="24F52310" w:rsidR="00BB1D5E" w:rsidRPr="00DA2CAD" w:rsidRDefault="00893D63" w:rsidP="00F22E15">
      <w:pPr>
        <w:pStyle w:val="BodyText"/>
        <w:ind w:left="142" w:right="235"/>
        <w:rPr>
          <w:rFonts w:ascii="Verdana" w:hAnsi="Verdana" w:cs="Arial"/>
        </w:rPr>
      </w:pPr>
      <w:r w:rsidRPr="00DA2CAD">
        <w:rPr>
          <w:rFonts w:ascii="Verdana" w:hAnsi="Verdana" w:cs="Arial"/>
        </w:rPr>
        <w:t xml:space="preserve">Castle Donington has an active and varied history, and today still retains the Historic Conservation Area with many listed buildings in the centre of the old village.  </w:t>
      </w:r>
      <w:r w:rsidR="00991AC9" w:rsidRPr="00DA2CAD">
        <w:rPr>
          <w:rFonts w:ascii="Verdana" w:hAnsi="Verdana" w:cs="Arial"/>
        </w:rPr>
        <w:t xml:space="preserve"> </w:t>
      </w:r>
    </w:p>
    <w:p w14:paraId="7B528849" w14:textId="77777777" w:rsidR="00BB1D5E" w:rsidRPr="00DA2CAD" w:rsidRDefault="00BB1D5E">
      <w:pPr>
        <w:pStyle w:val="BodyText"/>
        <w:spacing w:before="2"/>
        <w:rPr>
          <w:rFonts w:ascii="Verdana" w:hAnsi="Verdana" w:cs="Arial"/>
        </w:rPr>
      </w:pPr>
    </w:p>
    <w:p w14:paraId="284347CA" w14:textId="71BA98A2" w:rsidR="00BB1D5E" w:rsidRPr="00DA2CAD" w:rsidRDefault="0021201E" w:rsidP="00F22E15">
      <w:pPr>
        <w:pStyle w:val="Heading1"/>
        <w:numPr>
          <w:ilvl w:val="0"/>
          <w:numId w:val="11"/>
        </w:numPr>
        <w:tabs>
          <w:tab w:val="left" w:pos="579"/>
        </w:tabs>
        <w:ind w:left="142" w:hanging="361"/>
        <w:jc w:val="left"/>
        <w:rPr>
          <w:rFonts w:ascii="Verdana" w:hAnsi="Verdana" w:cs="Arial"/>
          <w:sz w:val="24"/>
          <w:szCs w:val="24"/>
        </w:rPr>
      </w:pPr>
      <w:r w:rsidRPr="00DA2CAD">
        <w:rPr>
          <w:rFonts w:ascii="Verdana" w:hAnsi="Verdana" w:cs="Arial"/>
          <w:sz w:val="24"/>
          <w:szCs w:val="24"/>
        </w:rPr>
        <w:t>Overview</w:t>
      </w:r>
      <w:r w:rsidRPr="00DA2CAD">
        <w:rPr>
          <w:rFonts w:ascii="Verdana" w:hAnsi="Verdana" w:cs="Arial"/>
          <w:spacing w:val="-1"/>
          <w:sz w:val="24"/>
          <w:szCs w:val="24"/>
        </w:rPr>
        <w:t xml:space="preserve"> </w:t>
      </w:r>
      <w:r w:rsidRPr="00DA2CAD">
        <w:rPr>
          <w:rFonts w:ascii="Verdana" w:hAnsi="Verdana" w:cs="Arial"/>
          <w:sz w:val="24"/>
          <w:szCs w:val="24"/>
        </w:rPr>
        <w:t>of</w:t>
      </w:r>
      <w:r w:rsidRPr="00DA2CAD">
        <w:rPr>
          <w:rFonts w:ascii="Verdana" w:hAnsi="Verdana" w:cs="Arial"/>
          <w:spacing w:val="-3"/>
          <w:sz w:val="24"/>
          <w:szCs w:val="24"/>
        </w:rPr>
        <w:t xml:space="preserve"> </w:t>
      </w:r>
      <w:r w:rsidR="00893D63" w:rsidRPr="00DA2CAD">
        <w:rPr>
          <w:rFonts w:ascii="Verdana" w:hAnsi="Verdana" w:cs="Arial"/>
          <w:sz w:val="24"/>
          <w:szCs w:val="24"/>
        </w:rPr>
        <w:t>Castle Donington</w:t>
      </w:r>
      <w:r w:rsidRPr="00DA2CAD">
        <w:rPr>
          <w:rFonts w:ascii="Verdana" w:hAnsi="Verdana" w:cs="Arial"/>
          <w:spacing w:val="-2"/>
          <w:sz w:val="24"/>
          <w:szCs w:val="24"/>
        </w:rPr>
        <w:t xml:space="preserve"> </w:t>
      </w:r>
      <w:r w:rsidRPr="00DA2CAD">
        <w:rPr>
          <w:rFonts w:ascii="Verdana" w:hAnsi="Verdana" w:cs="Arial"/>
          <w:sz w:val="24"/>
          <w:szCs w:val="24"/>
        </w:rPr>
        <w:t>Parish</w:t>
      </w:r>
      <w:r w:rsidRPr="00DA2CAD">
        <w:rPr>
          <w:rFonts w:ascii="Verdana" w:hAnsi="Verdana" w:cs="Arial"/>
          <w:spacing w:val="-2"/>
          <w:sz w:val="24"/>
          <w:szCs w:val="24"/>
        </w:rPr>
        <w:t xml:space="preserve"> </w:t>
      </w:r>
      <w:r w:rsidRPr="00DA2CAD">
        <w:rPr>
          <w:rFonts w:ascii="Verdana" w:hAnsi="Verdana" w:cs="Arial"/>
          <w:sz w:val="24"/>
          <w:szCs w:val="24"/>
        </w:rPr>
        <w:t>Council</w:t>
      </w:r>
    </w:p>
    <w:p w14:paraId="3825E02F" w14:textId="1ECA8B34" w:rsidR="00BB1D5E" w:rsidRPr="00DA2CAD" w:rsidRDefault="00893D63" w:rsidP="00F22E15">
      <w:pPr>
        <w:pStyle w:val="BodyText"/>
        <w:ind w:left="142" w:right="236"/>
        <w:rPr>
          <w:rFonts w:ascii="Verdana" w:hAnsi="Verdana" w:cs="Arial"/>
        </w:rPr>
      </w:pPr>
      <w:r w:rsidRPr="00DA2CAD">
        <w:rPr>
          <w:rFonts w:ascii="Verdana" w:hAnsi="Verdana" w:cs="Arial"/>
        </w:rPr>
        <w:t>Castle Donington</w:t>
      </w:r>
      <w:r w:rsidR="0021201E" w:rsidRPr="00DA2CAD">
        <w:rPr>
          <w:rFonts w:ascii="Verdana" w:hAnsi="Verdana" w:cs="Arial"/>
        </w:rPr>
        <w:t xml:space="preserve"> Parish Council has been in existence since its inaugural meeting </w:t>
      </w:r>
      <w:r w:rsidRPr="00DA2CAD">
        <w:rPr>
          <w:rFonts w:ascii="Verdana" w:hAnsi="Verdana" w:cs="Arial"/>
        </w:rPr>
        <w:t>in 1894</w:t>
      </w:r>
      <w:r w:rsidR="0021201E" w:rsidRPr="00DA2CAD">
        <w:rPr>
          <w:rFonts w:ascii="Verdana" w:hAnsi="Verdana" w:cs="Arial"/>
        </w:rPr>
        <w:t>.</w:t>
      </w:r>
      <w:r w:rsidR="0021201E" w:rsidRPr="00DA2CAD">
        <w:rPr>
          <w:rFonts w:ascii="Verdana" w:hAnsi="Verdana" w:cs="Arial"/>
          <w:spacing w:val="1"/>
        </w:rPr>
        <w:t xml:space="preserve"> </w:t>
      </w:r>
      <w:r w:rsidR="0021201E" w:rsidRPr="00DA2CAD">
        <w:rPr>
          <w:rFonts w:ascii="Verdana" w:hAnsi="Verdana" w:cs="Arial"/>
        </w:rPr>
        <w:t>It is recognised as a</w:t>
      </w:r>
      <w:r w:rsidRPr="00DA2CAD">
        <w:rPr>
          <w:rFonts w:ascii="Verdana" w:hAnsi="Verdana" w:cs="Arial"/>
        </w:rPr>
        <w:t xml:space="preserve"> proactive </w:t>
      </w:r>
      <w:r w:rsidR="001C3EA3" w:rsidRPr="00DA2CAD">
        <w:rPr>
          <w:rFonts w:ascii="Verdana" w:hAnsi="Verdana" w:cs="Arial"/>
        </w:rPr>
        <w:t>Parish C</w:t>
      </w:r>
      <w:r w:rsidRPr="00DA2CAD">
        <w:rPr>
          <w:rFonts w:ascii="Verdana" w:hAnsi="Verdana" w:cs="Arial"/>
        </w:rPr>
        <w:t xml:space="preserve">ouncil within the county and </w:t>
      </w:r>
      <w:r w:rsidR="0021201E" w:rsidRPr="00DA2CAD">
        <w:rPr>
          <w:rFonts w:ascii="Verdana" w:hAnsi="Verdana" w:cs="Arial"/>
        </w:rPr>
        <w:t>demonstrates</w:t>
      </w:r>
      <w:r w:rsidR="00473884" w:rsidRPr="00DA2CAD">
        <w:rPr>
          <w:rFonts w:ascii="Verdana" w:hAnsi="Verdana" w:cs="Arial"/>
        </w:rPr>
        <w:t>,</w:t>
      </w:r>
      <w:r w:rsidR="0021201E" w:rsidRPr="00DA2CAD">
        <w:rPr>
          <w:rFonts w:ascii="Verdana" w:hAnsi="Verdana" w:cs="Arial"/>
          <w:spacing w:val="-2"/>
        </w:rPr>
        <w:t xml:space="preserve"> </w:t>
      </w:r>
      <w:r w:rsidRPr="00DA2CAD">
        <w:rPr>
          <w:rFonts w:ascii="Verdana" w:hAnsi="Verdana" w:cs="Arial"/>
          <w:spacing w:val="-2"/>
        </w:rPr>
        <w:t>through its policies and procedures</w:t>
      </w:r>
      <w:r w:rsidR="00473884" w:rsidRPr="00DA2CAD">
        <w:rPr>
          <w:rFonts w:ascii="Verdana" w:hAnsi="Verdana" w:cs="Arial"/>
          <w:spacing w:val="-2"/>
        </w:rPr>
        <w:t>,</w:t>
      </w:r>
      <w:r w:rsidRPr="00DA2CAD">
        <w:rPr>
          <w:rFonts w:ascii="Verdana" w:hAnsi="Verdana" w:cs="Arial"/>
          <w:spacing w:val="-2"/>
        </w:rPr>
        <w:t xml:space="preserve"> </w:t>
      </w:r>
      <w:r w:rsidR="0021201E" w:rsidRPr="00DA2CAD">
        <w:rPr>
          <w:rFonts w:ascii="Verdana" w:hAnsi="Verdana" w:cs="Arial"/>
        </w:rPr>
        <w:t>that</w:t>
      </w:r>
      <w:r w:rsidR="0021201E" w:rsidRPr="00DA2CAD">
        <w:rPr>
          <w:rFonts w:ascii="Verdana" w:hAnsi="Verdana" w:cs="Arial"/>
          <w:spacing w:val="-1"/>
        </w:rPr>
        <w:t xml:space="preserve"> </w:t>
      </w:r>
      <w:r w:rsidR="0021201E" w:rsidRPr="00DA2CAD">
        <w:rPr>
          <w:rFonts w:ascii="Verdana" w:hAnsi="Verdana" w:cs="Arial"/>
        </w:rPr>
        <w:t>the</w:t>
      </w:r>
      <w:r w:rsidR="0021201E" w:rsidRPr="00DA2CAD">
        <w:rPr>
          <w:rFonts w:ascii="Verdana" w:hAnsi="Verdana" w:cs="Arial"/>
          <w:spacing w:val="1"/>
        </w:rPr>
        <w:t xml:space="preserve"> </w:t>
      </w:r>
      <w:r w:rsidR="0021201E" w:rsidRPr="00DA2CAD">
        <w:rPr>
          <w:rFonts w:ascii="Verdana" w:hAnsi="Verdana" w:cs="Arial"/>
        </w:rPr>
        <w:t>organisation</w:t>
      </w:r>
      <w:r w:rsidR="0021201E" w:rsidRPr="00DA2CAD">
        <w:rPr>
          <w:rFonts w:ascii="Verdana" w:hAnsi="Verdana" w:cs="Arial"/>
          <w:spacing w:val="-6"/>
        </w:rPr>
        <w:t xml:space="preserve"> </w:t>
      </w:r>
      <w:r w:rsidR="0021201E" w:rsidRPr="00DA2CAD">
        <w:rPr>
          <w:rFonts w:ascii="Verdana" w:hAnsi="Verdana" w:cs="Arial"/>
        </w:rPr>
        <w:t>is</w:t>
      </w:r>
      <w:r w:rsidR="0021201E" w:rsidRPr="00DA2CAD">
        <w:rPr>
          <w:rFonts w:ascii="Verdana" w:hAnsi="Verdana" w:cs="Arial"/>
          <w:spacing w:val="-2"/>
        </w:rPr>
        <w:t xml:space="preserve"> </w:t>
      </w:r>
      <w:r w:rsidR="0021201E" w:rsidRPr="00DA2CAD">
        <w:rPr>
          <w:rFonts w:ascii="Verdana" w:hAnsi="Verdana" w:cs="Arial"/>
        </w:rPr>
        <w:t>managed effectively.</w:t>
      </w:r>
    </w:p>
    <w:p w14:paraId="20162FB6" w14:textId="77777777" w:rsidR="00BB1D5E" w:rsidRPr="00DA2CAD" w:rsidRDefault="00BB1D5E" w:rsidP="00F22E15">
      <w:pPr>
        <w:pStyle w:val="BodyText"/>
        <w:rPr>
          <w:rFonts w:ascii="Verdana" w:hAnsi="Verdana" w:cs="Arial"/>
        </w:rPr>
      </w:pPr>
    </w:p>
    <w:p w14:paraId="0E311B48" w14:textId="68B816FB" w:rsidR="00BB1D5E" w:rsidRPr="00DA2CAD" w:rsidRDefault="0021201E" w:rsidP="00F22E15">
      <w:pPr>
        <w:pStyle w:val="BodyText"/>
        <w:ind w:left="142" w:right="248"/>
        <w:rPr>
          <w:rFonts w:ascii="Verdana" w:hAnsi="Verdana" w:cs="Arial"/>
        </w:rPr>
      </w:pPr>
      <w:r w:rsidRPr="00DA2CAD">
        <w:rPr>
          <w:rFonts w:ascii="Verdana" w:hAnsi="Verdana" w:cs="Arial"/>
        </w:rPr>
        <w:t xml:space="preserve">Fourteen elected representatives make up the membership of the </w:t>
      </w:r>
      <w:r w:rsidR="00473884" w:rsidRPr="00DA2CAD">
        <w:rPr>
          <w:rFonts w:ascii="Verdana" w:hAnsi="Verdana" w:cs="Arial"/>
        </w:rPr>
        <w:t>Parish C</w:t>
      </w:r>
      <w:r w:rsidRPr="00DA2CAD">
        <w:rPr>
          <w:rFonts w:ascii="Verdana" w:hAnsi="Verdana" w:cs="Arial"/>
        </w:rPr>
        <w:t>ouncil who are normally elected every four years.   The most recent elections were</w:t>
      </w:r>
      <w:r w:rsidRPr="00DA2CAD">
        <w:rPr>
          <w:rFonts w:ascii="Verdana" w:hAnsi="Verdana" w:cs="Arial"/>
          <w:spacing w:val="1"/>
        </w:rPr>
        <w:t xml:space="preserve"> </w:t>
      </w:r>
      <w:r w:rsidRPr="00DA2CAD">
        <w:rPr>
          <w:rFonts w:ascii="Verdana" w:hAnsi="Verdana" w:cs="Arial"/>
        </w:rPr>
        <w:t>held</w:t>
      </w:r>
      <w:r w:rsidRPr="00DA2CAD">
        <w:rPr>
          <w:rFonts w:ascii="Verdana" w:hAnsi="Verdana" w:cs="Arial"/>
          <w:spacing w:val="-1"/>
        </w:rPr>
        <w:t xml:space="preserve"> </w:t>
      </w:r>
      <w:r w:rsidRPr="00DA2CAD">
        <w:rPr>
          <w:rFonts w:ascii="Verdana" w:hAnsi="Verdana" w:cs="Arial"/>
        </w:rPr>
        <w:t>in the</w:t>
      </w:r>
      <w:r w:rsidRPr="00DA2CAD">
        <w:rPr>
          <w:rFonts w:ascii="Verdana" w:hAnsi="Verdana" w:cs="Arial"/>
          <w:spacing w:val="1"/>
        </w:rPr>
        <w:t xml:space="preserve"> </w:t>
      </w:r>
      <w:r w:rsidRPr="00DA2CAD">
        <w:rPr>
          <w:rFonts w:ascii="Verdana" w:hAnsi="Verdana" w:cs="Arial"/>
        </w:rPr>
        <w:t>May 2019 and the</w:t>
      </w:r>
      <w:r w:rsidRPr="00DA2CAD">
        <w:rPr>
          <w:rFonts w:ascii="Verdana" w:hAnsi="Verdana" w:cs="Arial"/>
          <w:spacing w:val="1"/>
        </w:rPr>
        <w:t xml:space="preserve"> </w:t>
      </w:r>
      <w:r w:rsidRPr="00DA2CAD">
        <w:rPr>
          <w:rFonts w:ascii="Verdana" w:hAnsi="Verdana" w:cs="Arial"/>
        </w:rPr>
        <w:t>next elections</w:t>
      </w:r>
      <w:r w:rsidRPr="00DA2CAD">
        <w:rPr>
          <w:rFonts w:ascii="Verdana" w:hAnsi="Verdana" w:cs="Arial"/>
          <w:spacing w:val="-3"/>
        </w:rPr>
        <w:t xml:space="preserve"> </w:t>
      </w:r>
      <w:r w:rsidRPr="00DA2CAD">
        <w:rPr>
          <w:rFonts w:ascii="Verdana" w:hAnsi="Verdana" w:cs="Arial"/>
        </w:rPr>
        <w:t>are</w:t>
      </w:r>
      <w:r w:rsidRPr="00DA2CAD">
        <w:rPr>
          <w:rFonts w:ascii="Verdana" w:hAnsi="Verdana" w:cs="Arial"/>
          <w:spacing w:val="1"/>
        </w:rPr>
        <w:t xml:space="preserve"> </w:t>
      </w:r>
      <w:r w:rsidRPr="00DA2CAD">
        <w:rPr>
          <w:rFonts w:ascii="Verdana" w:hAnsi="Verdana" w:cs="Arial"/>
        </w:rPr>
        <w:t>to be</w:t>
      </w:r>
      <w:r w:rsidRPr="00DA2CAD">
        <w:rPr>
          <w:rFonts w:ascii="Verdana" w:hAnsi="Verdana" w:cs="Arial"/>
          <w:spacing w:val="1"/>
        </w:rPr>
        <w:t xml:space="preserve"> </w:t>
      </w:r>
      <w:r w:rsidRPr="00DA2CAD">
        <w:rPr>
          <w:rFonts w:ascii="Verdana" w:hAnsi="Verdana" w:cs="Arial"/>
        </w:rPr>
        <w:t>held in May 2023.</w:t>
      </w:r>
    </w:p>
    <w:p w14:paraId="0CF05B8C" w14:textId="77777777" w:rsidR="00BB1D5E" w:rsidRPr="00DA2CAD" w:rsidRDefault="00BB1D5E" w:rsidP="00F22E15">
      <w:pPr>
        <w:pStyle w:val="BodyText"/>
        <w:rPr>
          <w:rFonts w:ascii="Verdana" w:hAnsi="Verdana" w:cs="Arial"/>
        </w:rPr>
      </w:pPr>
    </w:p>
    <w:p w14:paraId="7BF4BAC9" w14:textId="2D602EB6" w:rsidR="00BB1D5E" w:rsidRPr="00DA2CAD" w:rsidRDefault="0021201E" w:rsidP="00F22E15">
      <w:pPr>
        <w:pStyle w:val="BodyText"/>
        <w:ind w:left="142" w:right="231"/>
        <w:rPr>
          <w:rFonts w:ascii="Verdana" w:hAnsi="Verdana" w:cs="Arial"/>
        </w:rPr>
      </w:pPr>
      <w:r w:rsidRPr="00DA2CAD">
        <w:rPr>
          <w:rFonts w:ascii="Verdana" w:hAnsi="Verdana" w:cs="Arial"/>
        </w:rPr>
        <w:t xml:space="preserve">As a corporate body the </w:t>
      </w:r>
      <w:r w:rsidR="00473884" w:rsidRPr="00DA2CAD">
        <w:rPr>
          <w:rFonts w:ascii="Verdana" w:hAnsi="Verdana" w:cs="Arial"/>
        </w:rPr>
        <w:t>Parish C</w:t>
      </w:r>
      <w:r w:rsidRPr="00DA2CAD">
        <w:rPr>
          <w:rFonts w:ascii="Verdana" w:hAnsi="Verdana" w:cs="Arial"/>
        </w:rPr>
        <w:t xml:space="preserve">ouncil makes decisions which are in accordance with the </w:t>
      </w:r>
      <w:r w:rsidR="00473884" w:rsidRPr="00DA2CAD">
        <w:rPr>
          <w:rFonts w:ascii="Verdana" w:hAnsi="Verdana" w:cs="Arial"/>
        </w:rPr>
        <w:t>Parish C</w:t>
      </w:r>
      <w:r w:rsidRPr="00DA2CAD">
        <w:rPr>
          <w:rFonts w:ascii="Verdana" w:hAnsi="Verdana" w:cs="Arial"/>
        </w:rPr>
        <w:t>ouncil’s Standing Orders and current legislation.</w:t>
      </w:r>
      <w:r w:rsidRPr="00DA2CAD">
        <w:rPr>
          <w:rFonts w:ascii="Verdana" w:hAnsi="Verdana" w:cs="Arial"/>
          <w:spacing w:val="1"/>
        </w:rPr>
        <w:t xml:space="preserve"> </w:t>
      </w:r>
      <w:r w:rsidRPr="00DA2CAD">
        <w:rPr>
          <w:rFonts w:ascii="Verdana" w:hAnsi="Verdana" w:cs="Arial"/>
        </w:rPr>
        <w:t>Councillors</w:t>
      </w:r>
      <w:r w:rsidR="00473884" w:rsidRPr="00DA2CAD">
        <w:rPr>
          <w:rFonts w:ascii="Verdana" w:hAnsi="Verdana" w:cs="Arial"/>
        </w:rPr>
        <w:t>’</w:t>
      </w:r>
      <w:r w:rsidRPr="00DA2CAD">
        <w:rPr>
          <w:rFonts w:ascii="Verdana" w:hAnsi="Verdana" w:cs="Arial"/>
        </w:rPr>
        <w:t xml:space="preserve"> have </w:t>
      </w:r>
      <w:proofErr w:type="gramStart"/>
      <w:r w:rsidRPr="00DA2CAD">
        <w:rPr>
          <w:rFonts w:ascii="Verdana" w:hAnsi="Verdana" w:cs="Arial"/>
        </w:rPr>
        <w:t>a</w:t>
      </w:r>
      <w:r w:rsidRPr="00DA2CAD">
        <w:rPr>
          <w:rFonts w:ascii="Verdana" w:hAnsi="Verdana" w:cs="Arial"/>
          <w:spacing w:val="-57"/>
        </w:rPr>
        <w:t xml:space="preserve"> </w:t>
      </w:r>
      <w:r w:rsidRPr="00DA2CAD">
        <w:rPr>
          <w:rFonts w:ascii="Verdana" w:hAnsi="Verdana" w:cs="Arial"/>
        </w:rPr>
        <w:t>number of</w:t>
      </w:r>
      <w:proofErr w:type="gramEnd"/>
      <w:r w:rsidRPr="00DA2CAD">
        <w:rPr>
          <w:rFonts w:ascii="Verdana" w:hAnsi="Verdana" w:cs="Arial"/>
        </w:rPr>
        <w:t xml:space="preserve"> responsibilities including making key policy decisions, agreeing the annual Budget and Precept for the financial year ahead and monitoring</w:t>
      </w:r>
      <w:r w:rsidRPr="00DA2CAD">
        <w:rPr>
          <w:rFonts w:ascii="Verdana" w:hAnsi="Verdana" w:cs="Arial"/>
          <w:spacing w:val="1"/>
        </w:rPr>
        <w:t xml:space="preserve"> </w:t>
      </w:r>
      <w:r w:rsidRPr="00DA2CAD">
        <w:rPr>
          <w:rFonts w:ascii="Verdana" w:hAnsi="Verdana" w:cs="Arial"/>
        </w:rPr>
        <w:t>the performance</w:t>
      </w:r>
      <w:r w:rsidRPr="00DA2CAD">
        <w:rPr>
          <w:rFonts w:ascii="Verdana" w:hAnsi="Verdana" w:cs="Arial"/>
          <w:spacing w:val="1"/>
        </w:rPr>
        <w:t xml:space="preserve"> </w:t>
      </w:r>
      <w:r w:rsidRPr="00DA2CAD">
        <w:rPr>
          <w:rFonts w:ascii="Verdana" w:hAnsi="Verdana" w:cs="Arial"/>
        </w:rPr>
        <w:t>of all council services</w:t>
      </w:r>
      <w:r w:rsidRPr="00DA2CAD">
        <w:rPr>
          <w:rFonts w:ascii="Verdana" w:hAnsi="Verdana" w:cs="Arial"/>
          <w:spacing w:val="-2"/>
        </w:rPr>
        <w:t xml:space="preserve"> </w:t>
      </w:r>
      <w:r w:rsidRPr="00DA2CAD">
        <w:rPr>
          <w:rFonts w:ascii="Verdana" w:hAnsi="Verdana" w:cs="Arial"/>
        </w:rPr>
        <w:t>throughout</w:t>
      </w:r>
      <w:r w:rsidRPr="00DA2CAD">
        <w:rPr>
          <w:rFonts w:ascii="Verdana" w:hAnsi="Verdana" w:cs="Arial"/>
          <w:spacing w:val="2"/>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year.</w:t>
      </w:r>
    </w:p>
    <w:p w14:paraId="76AEA24F" w14:textId="77777777" w:rsidR="00BB1D5E" w:rsidRPr="00DA2CAD" w:rsidRDefault="00BB1D5E" w:rsidP="00F22E15">
      <w:pPr>
        <w:pStyle w:val="BodyText"/>
        <w:rPr>
          <w:rFonts w:ascii="Verdana" w:hAnsi="Verdana" w:cs="Arial"/>
        </w:rPr>
      </w:pPr>
    </w:p>
    <w:p w14:paraId="2495A31E" w14:textId="5F812BED" w:rsidR="00BB1D5E" w:rsidRPr="00DA2CAD" w:rsidRDefault="0021201E" w:rsidP="00F22E15">
      <w:pPr>
        <w:pStyle w:val="BodyText"/>
        <w:spacing w:before="1"/>
        <w:ind w:left="142" w:right="125"/>
        <w:contextualSpacing/>
        <w:rPr>
          <w:rFonts w:ascii="Verdana" w:hAnsi="Verdana" w:cs="Arial"/>
        </w:rPr>
      </w:pP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Chairman</w:t>
      </w:r>
      <w:r w:rsidRPr="00DA2CAD">
        <w:rPr>
          <w:rFonts w:ascii="Verdana" w:hAnsi="Verdana" w:cs="Arial"/>
          <w:spacing w:val="-2"/>
        </w:rPr>
        <w:t xml:space="preserve"> </w:t>
      </w:r>
      <w:r w:rsidRPr="00DA2CAD">
        <w:rPr>
          <w:rFonts w:ascii="Verdana" w:hAnsi="Verdana" w:cs="Arial"/>
        </w:rPr>
        <w:t>of</w:t>
      </w:r>
      <w:r w:rsidRPr="00DA2CAD">
        <w:rPr>
          <w:rFonts w:ascii="Verdana" w:hAnsi="Verdana" w:cs="Arial"/>
          <w:spacing w:val="-2"/>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Council</w:t>
      </w:r>
      <w:r w:rsidRPr="00DA2CAD">
        <w:rPr>
          <w:rFonts w:ascii="Verdana" w:hAnsi="Verdana" w:cs="Arial"/>
          <w:spacing w:val="3"/>
        </w:rPr>
        <w:t xml:space="preserve"> </w:t>
      </w:r>
      <w:r w:rsidRPr="00DA2CAD">
        <w:rPr>
          <w:rFonts w:ascii="Verdana" w:hAnsi="Verdana" w:cs="Arial"/>
        </w:rPr>
        <w:t>is</w:t>
      </w:r>
      <w:r w:rsidRPr="00DA2CAD">
        <w:rPr>
          <w:rFonts w:ascii="Verdana" w:hAnsi="Verdana" w:cs="Arial"/>
          <w:spacing w:val="-4"/>
        </w:rPr>
        <w:t xml:space="preserve"> </w:t>
      </w:r>
      <w:r w:rsidRPr="00DA2CAD">
        <w:rPr>
          <w:rFonts w:ascii="Verdana" w:hAnsi="Verdana" w:cs="Arial"/>
        </w:rPr>
        <w:t>elected</w:t>
      </w:r>
      <w:r w:rsidRPr="00DA2CAD">
        <w:rPr>
          <w:rFonts w:ascii="Verdana" w:hAnsi="Verdana" w:cs="Arial"/>
          <w:spacing w:val="-2"/>
        </w:rPr>
        <w:t xml:space="preserve"> </w:t>
      </w:r>
      <w:r w:rsidRPr="00DA2CAD">
        <w:rPr>
          <w:rFonts w:ascii="Verdana" w:hAnsi="Verdana" w:cs="Arial"/>
        </w:rPr>
        <w:t>on</w:t>
      </w:r>
      <w:r w:rsidRPr="00DA2CAD">
        <w:rPr>
          <w:rFonts w:ascii="Verdana" w:hAnsi="Verdana" w:cs="Arial"/>
          <w:spacing w:val="-7"/>
        </w:rPr>
        <w:t xml:space="preserve"> </w:t>
      </w:r>
      <w:r w:rsidRPr="00DA2CAD">
        <w:rPr>
          <w:rFonts w:ascii="Verdana" w:hAnsi="Verdana" w:cs="Arial"/>
        </w:rPr>
        <w:t>an</w:t>
      </w:r>
      <w:r w:rsidRPr="00DA2CAD">
        <w:rPr>
          <w:rFonts w:ascii="Verdana" w:hAnsi="Verdana" w:cs="Arial"/>
          <w:spacing w:val="-1"/>
        </w:rPr>
        <w:t xml:space="preserve"> </w:t>
      </w:r>
      <w:r w:rsidRPr="00DA2CAD">
        <w:rPr>
          <w:rFonts w:ascii="Verdana" w:hAnsi="Verdana" w:cs="Arial"/>
        </w:rPr>
        <w:t>annual</w:t>
      </w:r>
      <w:r w:rsidRPr="00DA2CAD">
        <w:rPr>
          <w:rFonts w:ascii="Verdana" w:hAnsi="Verdana" w:cs="Arial"/>
          <w:spacing w:val="-2"/>
        </w:rPr>
        <w:t xml:space="preserve"> </w:t>
      </w:r>
      <w:r w:rsidRPr="00DA2CAD">
        <w:rPr>
          <w:rFonts w:ascii="Verdana" w:hAnsi="Verdana" w:cs="Arial"/>
        </w:rPr>
        <w:t>basis</w:t>
      </w:r>
      <w:r w:rsidRPr="00DA2CAD">
        <w:rPr>
          <w:rFonts w:ascii="Verdana" w:hAnsi="Verdana" w:cs="Arial"/>
          <w:spacing w:val="-4"/>
        </w:rPr>
        <w:t xml:space="preserve"> </w:t>
      </w:r>
      <w:r w:rsidRPr="00DA2CAD">
        <w:rPr>
          <w:rFonts w:ascii="Verdana" w:hAnsi="Verdana" w:cs="Arial"/>
        </w:rPr>
        <w:t>at</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Annual</w:t>
      </w:r>
      <w:r w:rsidRPr="00DA2CAD">
        <w:rPr>
          <w:rFonts w:ascii="Verdana" w:hAnsi="Verdana" w:cs="Arial"/>
          <w:spacing w:val="-2"/>
        </w:rPr>
        <w:t xml:space="preserve"> </w:t>
      </w:r>
      <w:r w:rsidRPr="00DA2CAD">
        <w:rPr>
          <w:rFonts w:ascii="Verdana" w:hAnsi="Verdana" w:cs="Arial"/>
        </w:rPr>
        <w:t>Council</w:t>
      </w:r>
      <w:r w:rsidRPr="00DA2CAD">
        <w:rPr>
          <w:rFonts w:ascii="Verdana" w:hAnsi="Verdana" w:cs="Arial"/>
          <w:spacing w:val="-2"/>
        </w:rPr>
        <w:t xml:space="preserve"> </w:t>
      </w:r>
      <w:r w:rsidRPr="00DA2CAD">
        <w:rPr>
          <w:rFonts w:ascii="Verdana" w:hAnsi="Verdana" w:cs="Arial"/>
        </w:rPr>
        <w:t>Meeting</w:t>
      </w:r>
      <w:r w:rsidRPr="00DA2CAD">
        <w:rPr>
          <w:rFonts w:ascii="Verdana" w:hAnsi="Verdana" w:cs="Arial"/>
          <w:spacing w:val="-2"/>
        </w:rPr>
        <w:t xml:space="preserve"> </w:t>
      </w:r>
      <w:r w:rsidR="00893D63" w:rsidRPr="00DA2CAD">
        <w:rPr>
          <w:rFonts w:ascii="Verdana" w:hAnsi="Verdana" w:cs="Arial"/>
          <w:spacing w:val="-2"/>
        </w:rPr>
        <w:t>h</w:t>
      </w:r>
      <w:r w:rsidRPr="00DA2CAD">
        <w:rPr>
          <w:rFonts w:ascii="Verdana" w:hAnsi="Verdana" w:cs="Arial"/>
        </w:rPr>
        <w:t>eld</w:t>
      </w:r>
      <w:r w:rsidRPr="00DA2CAD">
        <w:rPr>
          <w:rFonts w:ascii="Verdana" w:hAnsi="Verdana" w:cs="Arial"/>
          <w:spacing w:val="-1"/>
        </w:rPr>
        <w:t xml:space="preserve"> </w:t>
      </w:r>
      <w:r w:rsidRPr="00DA2CAD">
        <w:rPr>
          <w:rFonts w:ascii="Verdana" w:hAnsi="Verdana" w:cs="Arial"/>
        </w:rPr>
        <w:t>in</w:t>
      </w:r>
      <w:r w:rsidRPr="00DA2CAD">
        <w:rPr>
          <w:rFonts w:ascii="Verdana" w:hAnsi="Verdana" w:cs="Arial"/>
          <w:spacing w:val="-2"/>
        </w:rPr>
        <w:t xml:space="preserve"> </w:t>
      </w:r>
      <w:r w:rsidRPr="00DA2CAD">
        <w:rPr>
          <w:rFonts w:ascii="Verdana" w:hAnsi="Verdana" w:cs="Arial"/>
        </w:rPr>
        <w:t>May</w:t>
      </w:r>
      <w:r w:rsidRPr="00DA2CAD">
        <w:rPr>
          <w:rFonts w:ascii="Verdana" w:hAnsi="Verdana" w:cs="Arial"/>
          <w:spacing w:val="-2"/>
        </w:rPr>
        <w:t xml:space="preserve"> </w:t>
      </w:r>
      <w:r w:rsidRPr="00DA2CAD">
        <w:rPr>
          <w:rFonts w:ascii="Verdana" w:hAnsi="Verdana" w:cs="Arial"/>
        </w:rPr>
        <w:t>each</w:t>
      </w:r>
      <w:r w:rsidRPr="00DA2CAD">
        <w:rPr>
          <w:rFonts w:ascii="Verdana" w:hAnsi="Verdana" w:cs="Arial"/>
          <w:spacing w:val="-2"/>
        </w:rPr>
        <w:t xml:space="preserve"> </w:t>
      </w:r>
      <w:r w:rsidRPr="00DA2CAD">
        <w:rPr>
          <w:rFonts w:ascii="Verdana" w:hAnsi="Verdana" w:cs="Arial"/>
        </w:rPr>
        <w:t>year.</w:t>
      </w:r>
      <w:r w:rsidRPr="00DA2CAD">
        <w:rPr>
          <w:rFonts w:ascii="Verdana" w:hAnsi="Verdana" w:cs="Arial"/>
          <w:spacing w:val="-57"/>
        </w:rPr>
        <w:t xml:space="preserve"> </w:t>
      </w:r>
      <w:r w:rsidRPr="00DA2CAD">
        <w:rPr>
          <w:rFonts w:ascii="Verdana" w:hAnsi="Verdana" w:cs="Arial"/>
        </w:rPr>
        <w:t>The Council has</w:t>
      </w:r>
      <w:r w:rsidRPr="00DA2CAD">
        <w:rPr>
          <w:rFonts w:ascii="Verdana" w:hAnsi="Verdana" w:cs="Arial"/>
          <w:spacing w:val="-2"/>
        </w:rPr>
        <w:t xml:space="preserve"> </w:t>
      </w:r>
      <w:r w:rsidR="00893D63" w:rsidRPr="00DA2CAD">
        <w:rPr>
          <w:rFonts w:ascii="Verdana" w:hAnsi="Verdana" w:cs="Arial"/>
        </w:rPr>
        <w:t>three</w:t>
      </w:r>
      <w:r w:rsidRPr="00DA2CAD">
        <w:rPr>
          <w:rFonts w:ascii="Verdana" w:hAnsi="Verdana" w:cs="Arial"/>
          <w:spacing w:val="-1"/>
        </w:rPr>
        <w:t xml:space="preserve"> </w:t>
      </w:r>
      <w:r w:rsidRPr="00DA2CAD">
        <w:rPr>
          <w:rFonts w:ascii="Verdana" w:hAnsi="Verdana" w:cs="Arial"/>
        </w:rPr>
        <w:t>committees</w:t>
      </w:r>
      <w:r w:rsidRPr="00DA2CAD">
        <w:rPr>
          <w:rFonts w:ascii="Verdana" w:hAnsi="Verdana" w:cs="Arial"/>
          <w:spacing w:val="-2"/>
        </w:rPr>
        <w:t xml:space="preserve"> </w:t>
      </w:r>
      <w:r w:rsidRPr="00DA2CAD">
        <w:rPr>
          <w:rFonts w:ascii="Verdana" w:hAnsi="Verdana" w:cs="Arial"/>
        </w:rPr>
        <w:t>as</w:t>
      </w:r>
      <w:r w:rsidRPr="00DA2CAD">
        <w:rPr>
          <w:rFonts w:ascii="Verdana" w:hAnsi="Verdana" w:cs="Arial"/>
          <w:spacing w:val="-2"/>
        </w:rPr>
        <w:t xml:space="preserve"> </w:t>
      </w:r>
      <w:r w:rsidRPr="00DA2CAD">
        <w:rPr>
          <w:rFonts w:ascii="Verdana" w:hAnsi="Verdana" w:cs="Arial"/>
        </w:rPr>
        <w:t>follows:</w:t>
      </w:r>
    </w:p>
    <w:p w14:paraId="76121983" w14:textId="77777777" w:rsidR="00E35548" w:rsidRPr="00DA2CAD" w:rsidRDefault="00E35548" w:rsidP="00E35548">
      <w:pPr>
        <w:pStyle w:val="ListParagraph"/>
        <w:numPr>
          <w:ilvl w:val="0"/>
          <w:numId w:val="10"/>
        </w:numPr>
        <w:tabs>
          <w:tab w:val="left" w:pos="993"/>
        </w:tabs>
        <w:spacing w:line="240" w:lineRule="auto"/>
        <w:ind w:left="567" w:hanging="283"/>
        <w:contextualSpacing/>
        <w:rPr>
          <w:rFonts w:ascii="Verdana" w:hAnsi="Verdana" w:cs="Arial"/>
          <w:sz w:val="24"/>
          <w:szCs w:val="24"/>
        </w:rPr>
      </w:pPr>
      <w:r w:rsidRPr="00DA2CAD">
        <w:rPr>
          <w:rFonts w:ascii="Verdana" w:hAnsi="Verdana" w:cs="Arial"/>
          <w:sz w:val="24"/>
          <w:szCs w:val="24"/>
        </w:rPr>
        <w:t>Planning</w:t>
      </w:r>
      <w:r w:rsidRPr="00DA2CAD">
        <w:rPr>
          <w:rFonts w:ascii="Verdana" w:hAnsi="Verdana" w:cs="Arial"/>
          <w:spacing w:val="-2"/>
          <w:sz w:val="24"/>
          <w:szCs w:val="24"/>
        </w:rPr>
        <w:t xml:space="preserve"> </w:t>
      </w:r>
      <w:r w:rsidRPr="00DA2CAD">
        <w:rPr>
          <w:rFonts w:ascii="Verdana" w:hAnsi="Verdana" w:cs="Arial"/>
          <w:sz w:val="24"/>
          <w:szCs w:val="24"/>
        </w:rPr>
        <w:t>Committee</w:t>
      </w:r>
    </w:p>
    <w:p w14:paraId="2F699E71" w14:textId="16F37D9B" w:rsidR="00E35548" w:rsidRPr="00DA2CAD" w:rsidRDefault="00E35548" w:rsidP="00E35548">
      <w:pPr>
        <w:pStyle w:val="ListParagraph"/>
        <w:tabs>
          <w:tab w:val="left" w:pos="993"/>
        </w:tabs>
        <w:spacing w:line="240" w:lineRule="auto"/>
        <w:ind w:left="567" w:hanging="283"/>
        <w:contextualSpacing/>
        <w:rPr>
          <w:rFonts w:ascii="Verdana" w:hAnsi="Verdana" w:cs="Arial"/>
          <w:sz w:val="24"/>
          <w:szCs w:val="24"/>
        </w:rPr>
      </w:pPr>
      <w:r w:rsidRPr="00DA2CAD">
        <w:rPr>
          <w:rFonts w:ascii="Verdana" w:hAnsi="Verdana" w:cs="Arial"/>
          <w:i/>
          <w:iCs/>
          <w:sz w:val="24"/>
          <w:szCs w:val="24"/>
        </w:rPr>
        <w:tab/>
        <w:t>The Planning Committee attends to all planning and environmental issues</w:t>
      </w:r>
      <w:r w:rsidRPr="00DA2CAD">
        <w:rPr>
          <w:rFonts w:ascii="Verdana" w:hAnsi="Verdana" w:cs="Arial"/>
          <w:sz w:val="24"/>
          <w:szCs w:val="24"/>
        </w:rPr>
        <w:t xml:space="preserve">.  </w:t>
      </w:r>
    </w:p>
    <w:p w14:paraId="01F0259A" w14:textId="77777777" w:rsidR="00E35548" w:rsidRPr="00DA2CAD" w:rsidRDefault="00E35548" w:rsidP="00E35548">
      <w:pPr>
        <w:pStyle w:val="ListParagraph"/>
        <w:tabs>
          <w:tab w:val="left" w:pos="993"/>
        </w:tabs>
        <w:spacing w:line="240" w:lineRule="auto"/>
        <w:ind w:left="567" w:hanging="283"/>
        <w:contextualSpacing/>
        <w:rPr>
          <w:rFonts w:ascii="Verdana" w:hAnsi="Verdana" w:cs="Arial"/>
          <w:sz w:val="24"/>
          <w:szCs w:val="24"/>
        </w:rPr>
      </w:pPr>
    </w:p>
    <w:p w14:paraId="74DF4289" w14:textId="77777777" w:rsidR="00E35548" w:rsidRPr="00DA2CAD" w:rsidRDefault="00E35548" w:rsidP="00E35548">
      <w:pPr>
        <w:pStyle w:val="ListParagraph"/>
        <w:numPr>
          <w:ilvl w:val="0"/>
          <w:numId w:val="10"/>
        </w:numPr>
        <w:tabs>
          <w:tab w:val="left" w:pos="993"/>
        </w:tabs>
        <w:spacing w:before="100" w:beforeAutospacing="1" w:line="240" w:lineRule="auto"/>
        <w:ind w:left="567" w:hanging="283"/>
        <w:contextualSpacing/>
        <w:rPr>
          <w:rFonts w:ascii="Verdana" w:hAnsi="Verdana" w:cs="Arial"/>
          <w:i/>
          <w:iCs/>
          <w:sz w:val="24"/>
          <w:szCs w:val="24"/>
        </w:rPr>
      </w:pPr>
      <w:r w:rsidRPr="00DA2CAD">
        <w:rPr>
          <w:rFonts w:ascii="Verdana" w:hAnsi="Verdana" w:cs="Arial"/>
          <w:sz w:val="24"/>
          <w:szCs w:val="24"/>
        </w:rPr>
        <w:t>Recreation</w:t>
      </w:r>
      <w:r w:rsidRPr="00DA2CAD">
        <w:rPr>
          <w:rFonts w:ascii="Verdana" w:hAnsi="Verdana" w:cs="Arial"/>
          <w:spacing w:val="-2"/>
          <w:sz w:val="24"/>
          <w:szCs w:val="24"/>
        </w:rPr>
        <w:t xml:space="preserve"> </w:t>
      </w:r>
      <w:r w:rsidRPr="00DA2CAD">
        <w:rPr>
          <w:rFonts w:ascii="Verdana" w:hAnsi="Verdana" w:cs="Arial"/>
          <w:sz w:val="24"/>
          <w:szCs w:val="24"/>
        </w:rPr>
        <w:t>Committee</w:t>
      </w:r>
    </w:p>
    <w:p w14:paraId="34086773" w14:textId="16266998" w:rsidR="00E35548" w:rsidRPr="00DA2CAD" w:rsidRDefault="00E35548" w:rsidP="00E35548">
      <w:pPr>
        <w:pStyle w:val="ListParagraph"/>
        <w:tabs>
          <w:tab w:val="left" w:pos="993"/>
        </w:tabs>
        <w:spacing w:before="100" w:beforeAutospacing="1" w:line="240" w:lineRule="auto"/>
        <w:ind w:left="567" w:hanging="283"/>
        <w:contextualSpacing/>
        <w:rPr>
          <w:rFonts w:ascii="Verdana" w:hAnsi="Verdana" w:cs="Arial"/>
          <w:i/>
          <w:iCs/>
          <w:sz w:val="24"/>
          <w:szCs w:val="24"/>
        </w:rPr>
      </w:pPr>
      <w:r w:rsidRPr="00DA2CAD">
        <w:rPr>
          <w:rFonts w:ascii="Verdana" w:hAnsi="Verdana" w:cs="Arial"/>
          <w:i/>
          <w:iCs/>
          <w:sz w:val="24"/>
          <w:szCs w:val="24"/>
        </w:rPr>
        <w:tab/>
        <w:t xml:space="preserve">The Recreation Committee attends to all matters in connection with Play Areas, Playing Fields, Open Spaces, the Spital Pavilion, Moira Dale Sports pavilion, the Turf Gardens and related Outside Bodies.  </w:t>
      </w:r>
    </w:p>
    <w:p w14:paraId="417583EA" w14:textId="77777777" w:rsidR="00E35548" w:rsidRPr="00DA2CAD" w:rsidRDefault="00E35548" w:rsidP="00E35548">
      <w:pPr>
        <w:pStyle w:val="ListParagraph"/>
        <w:tabs>
          <w:tab w:val="left" w:pos="993"/>
        </w:tabs>
        <w:spacing w:before="100" w:beforeAutospacing="1" w:line="240" w:lineRule="auto"/>
        <w:ind w:left="567" w:hanging="283"/>
        <w:contextualSpacing/>
        <w:rPr>
          <w:rFonts w:ascii="Verdana" w:hAnsi="Verdana" w:cs="Arial"/>
          <w:i/>
          <w:iCs/>
          <w:sz w:val="24"/>
          <w:szCs w:val="24"/>
        </w:rPr>
      </w:pPr>
    </w:p>
    <w:p w14:paraId="54527961" w14:textId="77777777" w:rsidR="00E35548" w:rsidRPr="00DA2CAD" w:rsidRDefault="00E35548" w:rsidP="00E35548">
      <w:pPr>
        <w:pStyle w:val="ListParagraph"/>
        <w:numPr>
          <w:ilvl w:val="0"/>
          <w:numId w:val="10"/>
        </w:numPr>
        <w:tabs>
          <w:tab w:val="left" w:pos="993"/>
        </w:tabs>
        <w:spacing w:before="68" w:line="240" w:lineRule="auto"/>
        <w:ind w:left="567" w:right="231" w:hanging="283"/>
        <w:contextualSpacing/>
        <w:jc w:val="both"/>
        <w:rPr>
          <w:rFonts w:ascii="Verdana" w:hAnsi="Verdana" w:cs="Arial"/>
          <w:sz w:val="24"/>
          <w:szCs w:val="24"/>
        </w:rPr>
      </w:pPr>
      <w:r w:rsidRPr="00DA2CAD">
        <w:rPr>
          <w:rFonts w:ascii="Verdana" w:hAnsi="Verdana" w:cs="Arial"/>
          <w:sz w:val="24"/>
          <w:szCs w:val="24"/>
        </w:rPr>
        <w:t>Amenities</w:t>
      </w:r>
      <w:r w:rsidRPr="00DA2CAD">
        <w:rPr>
          <w:rFonts w:ascii="Verdana" w:hAnsi="Verdana" w:cs="Arial"/>
          <w:spacing w:val="-4"/>
          <w:sz w:val="24"/>
          <w:szCs w:val="24"/>
        </w:rPr>
        <w:t xml:space="preserve"> </w:t>
      </w:r>
      <w:r w:rsidRPr="00DA2CAD">
        <w:rPr>
          <w:rFonts w:ascii="Verdana" w:hAnsi="Verdana" w:cs="Arial"/>
          <w:sz w:val="24"/>
          <w:szCs w:val="24"/>
        </w:rPr>
        <w:t>Committee</w:t>
      </w:r>
    </w:p>
    <w:p w14:paraId="7B07621D" w14:textId="5AADAE3B" w:rsidR="00E35548" w:rsidRPr="00DA2CAD" w:rsidRDefault="00E35548" w:rsidP="00E35548">
      <w:pPr>
        <w:pStyle w:val="text"/>
        <w:widowControl w:val="0"/>
        <w:tabs>
          <w:tab w:val="left" w:pos="993"/>
        </w:tabs>
        <w:spacing w:before="0" w:after="0" w:line="240" w:lineRule="auto"/>
        <w:ind w:left="567" w:hanging="283"/>
        <w:contextualSpacing/>
        <w:rPr>
          <w:rFonts w:ascii="Verdana" w:hAnsi="Verdana" w:cs="Arial"/>
          <w:i/>
          <w:iCs/>
        </w:rPr>
      </w:pPr>
      <w:r w:rsidRPr="00DA2CAD">
        <w:rPr>
          <w:rFonts w:ascii="Verdana" w:hAnsi="Verdana" w:cs="Arial"/>
          <w:i/>
          <w:iCs/>
        </w:rPr>
        <w:tab/>
        <w:t xml:space="preserve">The Amenities Committee attends to all matters in connection with the Community Hub, </w:t>
      </w:r>
      <w:proofErr w:type="spellStart"/>
      <w:r w:rsidRPr="00DA2CAD">
        <w:rPr>
          <w:rFonts w:ascii="Verdana" w:hAnsi="Verdana" w:cs="Arial"/>
          <w:i/>
          <w:iCs/>
        </w:rPr>
        <w:t>Barroon</w:t>
      </w:r>
      <w:proofErr w:type="spellEnd"/>
      <w:r w:rsidRPr="00DA2CAD">
        <w:rPr>
          <w:rFonts w:ascii="Verdana" w:hAnsi="Verdana" w:cs="Arial"/>
          <w:i/>
          <w:iCs/>
        </w:rPr>
        <w:t xml:space="preserve"> Cemetery, St Edward’s Churchyard, the War Memorial, the Environment and Heritage of Castle Donington, including Heritage Notice Boards and Leaflets, etc. Christmas Lights, Hanging </w:t>
      </w:r>
      <w:proofErr w:type="gramStart"/>
      <w:r w:rsidRPr="00DA2CAD">
        <w:rPr>
          <w:rFonts w:ascii="Verdana" w:hAnsi="Verdana" w:cs="Arial"/>
          <w:i/>
          <w:iCs/>
        </w:rPr>
        <w:t>Baskets</w:t>
      </w:r>
      <w:proofErr w:type="gramEnd"/>
      <w:r w:rsidRPr="00DA2CAD">
        <w:rPr>
          <w:rFonts w:ascii="Verdana" w:hAnsi="Verdana" w:cs="Arial"/>
          <w:i/>
          <w:iCs/>
        </w:rPr>
        <w:t xml:space="preserve"> and Community Events. </w:t>
      </w:r>
    </w:p>
    <w:p w14:paraId="6D9CB4D5" w14:textId="77777777" w:rsidR="00473884" w:rsidRPr="00DA2CAD" w:rsidRDefault="00473884" w:rsidP="00F22E15">
      <w:pPr>
        <w:pStyle w:val="ListParagraph"/>
        <w:tabs>
          <w:tab w:val="left" w:pos="940"/>
          <w:tab w:val="left" w:pos="941"/>
        </w:tabs>
        <w:spacing w:before="68" w:line="240" w:lineRule="auto"/>
        <w:ind w:right="231" w:firstLine="0"/>
        <w:contextualSpacing/>
        <w:rPr>
          <w:rFonts w:ascii="Verdana" w:hAnsi="Verdana" w:cs="Arial"/>
        </w:rPr>
      </w:pPr>
    </w:p>
    <w:p w14:paraId="7F0B6FD2" w14:textId="69F83116" w:rsidR="00BB1D5E" w:rsidRPr="00DA2CAD" w:rsidRDefault="0021201E" w:rsidP="00F22E15">
      <w:pPr>
        <w:pStyle w:val="ListParagraph"/>
        <w:spacing w:before="68" w:line="240" w:lineRule="auto"/>
        <w:ind w:left="142" w:right="231" w:firstLine="0"/>
        <w:contextualSpacing/>
        <w:rPr>
          <w:rFonts w:ascii="Verdana" w:hAnsi="Verdana" w:cs="Arial"/>
          <w:sz w:val="24"/>
          <w:szCs w:val="24"/>
        </w:rPr>
      </w:pPr>
      <w:r w:rsidRPr="00DA2CAD">
        <w:rPr>
          <w:rFonts w:ascii="Verdana" w:hAnsi="Verdana" w:cs="Arial"/>
          <w:sz w:val="24"/>
          <w:szCs w:val="24"/>
        </w:rPr>
        <w:t xml:space="preserve">The </w:t>
      </w:r>
      <w:r w:rsidR="00473884" w:rsidRPr="00DA2CAD">
        <w:rPr>
          <w:rFonts w:ascii="Verdana" w:hAnsi="Verdana" w:cs="Arial"/>
          <w:sz w:val="24"/>
          <w:szCs w:val="24"/>
        </w:rPr>
        <w:t>Parish C</w:t>
      </w:r>
      <w:r w:rsidRPr="00DA2CAD">
        <w:rPr>
          <w:rFonts w:ascii="Verdana" w:hAnsi="Verdana" w:cs="Arial"/>
          <w:sz w:val="24"/>
          <w:szCs w:val="24"/>
        </w:rPr>
        <w:t xml:space="preserve">ouncil is funded by the residents of </w:t>
      </w:r>
      <w:r w:rsidR="00893D63" w:rsidRPr="00DA2CAD">
        <w:rPr>
          <w:rFonts w:ascii="Verdana" w:hAnsi="Verdana" w:cs="Arial"/>
          <w:sz w:val="24"/>
          <w:szCs w:val="24"/>
        </w:rPr>
        <w:t>Castle Donington</w:t>
      </w:r>
      <w:r w:rsidRPr="00DA2CAD">
        <w:rPr>
          <w:rFonts w:ascii="Verdana" w:hAnsi="Verdana" w:cs="Arial"/>
          <w:sz w:val="24"/>
          <w:szCs w:val="24"/>
        </w:rPr>
        <w:t xml:space="preserve"> through the Precept which is part of the Council Tax Charge.</w:t>
      </w:r>
      <w:r w:rsidRPr="00DA2CAD">
        <w:rPr>
          <w:rFonts w:ascii="Verdana" w:hAnsi="Verdana" w:cs="Arial"/>
          <w:spacing w:val="1"/>
          <w:sz w:val="24"/>
          <w:szCs w:val="24"/>
        </w:rPr>
        <w:t xml:space="preserve"> </w:t>
      </w:r>
      <w:r w:rsidRPr="00DA2CAD">
        <w:rPr>
          <w:rFonts w:ascii="Verdana" w:hAnsi="Verdana" w:cs="Arial"/>
          <w:sz w:val="24"/>
          <w:szCs w:val="24"/>
        </w:rPr>
        <w:t>Additional income is generated</w:t>
      </w:r>
      <w:r w:rsidRPr="00DA2CAD">
        <w:rPr>
          <w:rFonts w:ascii="Verdana" w:hAnsi="Verdana" w:cs="Arial"/>
          <w:spacing w:val="1"/>
          <w:sz w:val="24"/>
          <w:szCs w:val="24"/>
        </w:rPr>
        <w:t xml:space="preserve"> </w:t>
      </w:r>
      <w:r w:rsidRPr="00DA2CAD">
        <w:rPr>
          <w:rFonts w:ascii="Verdana" w:hAnsi="Verdana" w:cs="Arial"/>
          <w:sz w:val="24"/>
          <w:szCs w:val="24"/>
        </w:rPr>
        <w:t>through various</w:t>
      </w:r>
      <w:r w:rsidRPr="00DA2CAD">
        <w:rPr>
          <w:rFonts w:ascii="Verdana" w:hAnsi="Verdana" w:cs="Arial"/>
          <w:spacing w:val="-3"/>
          <w:sz w:val="24"/>
          <w:szCs w:val="24"/>
        </w:rPr>
        <w:t xml:space="preserve"> </w:t>
      </w:r>
      <w:r w:rsidRPr="00DA2CAD">
        <w:rPr>
          <w:rFonts w:ascii="Verdana" w:hAnsi="Verdana" w:cs="Arial"/>
          <w:sz w:val="24"/>
          <w:szCs w:val="24"/>
        </w:rPr>
        <w:t>services</w:t>
      </w:r>
      <w:r w:rsidRPr="00DA2CAD">
        <w:rPr>
          <w:rFonts w:ascii="Verdana" w:hAnsi="Verdana" w:cs="Arial"/>
          <w:spacing w:val="-2"/>
          <w:sz w:val="24"/>
          <w:szCs w:val="24"/>
        </w:rPr>
        <w:t xml:space="preserve"> </w:t>
      </w:r>
      <w:r w:rsidRPr="00DA2CAD">
        <w:rPr>
          <w:rFonts w:ascii="Verdana" w:hAnsi="Verdana" w:cs="Arial"/>
          <w:sz w:val="24"/>
          <w:szCs w:val="24"/>
        </w:rPr>
        <w:t>and grants</w:t>
      </w:r>
      <w:r w:rsidR="00473884" w:rsidRPr="00DA2CAD">
        <w:rPr>
          <w:rFonts w:ascii="Verdana" w:hAnsi="Verdana" w:cs="Arial"/>
          <w:sz w:val="24"/>
          <w:szCs w:val="24"/>
        </w:rPr>
        <w:t xml:space="preserve"> that the Parish Council provides or is successful in applying for.</w:t>
      </w:r>
    </w:p>
    <w:p w14:paraId="74CDCBCA" w14:textId="77777777" w:rsidR="00BB1D5E" w:rsidRPr="00DA2CAD" w:rsidRDefault="00BB1D5E" w:rsidP="00F22E15">
      <w:pPr>
        <w:pStyle w:val="BodyText"/>
        <w:rPr>
          <w:rFonts w:ascii="Verdana" w:hAnsi="Verdana" w:cs="Arial"/>
        </w:rPr>
      </w:pPr>
    </w:p>
    <w:p w14:paraId="160FF201" w14:textId="553E540B" w:rsidR="00BB1D5E" w:rsidRPr="00DA2CAD" w:rsidRDefault="0021201E" w:rsidP="00F22E15">
      <w:pPr>
        <w:pStyle w:val="BodyText"/>
        <w:ind w:left="142" w:right="230"/>
        <w:rPr>
          <w:rFonts w:ascii="Verdana" w:hAnsi="Verdana" w:cs="Arial"/>
        </w:rPr>
      </w:pPr>
      <w:r w:rsidRPr="00F57757">
        <w:rPr>
          <w:rFonts w:ascii="Verdana" w:hAnsi="Verdana" w:cs="Arial"/>
          <w:highlight w:val="yellow"/>
        </w:rPr>
        <w:t>The Precept for 20</w:t>
      </w:r>
      <w:r w:rsidR="00893D63" w:rsidRPr="00F57757">
        <w:rPr>
          <w:rFonts w:ascii="Verdana" w:hAnsi="Verdana" w:cs="Arial"/>
          <w:highlight w:val="yellow"/>
        </w:rPr>
        <w:t>2</w:t>
      </w:r>
      <w:r w:rsidR="00792788" w:rsidRPr="00F57757">
        <w:rPr>
          <w:rFonts w:ascii="Verdana" w:hAnsi="Verdana" w:cs="Arial"/>
          <w:highlight w:val="yellow"/>
        </w:rPr>
        <w:t>3</w:t>
      </w:r>
      <w:r w:rsidRPr="00F57757">
        <w:rPr>
          <w:rFonts w:ascii="Verdana" w:hAnsi="Verdana" w:cs="Arial"/>
          <w:highlight w:val="yellow"/>
        </w:rPr>
        <w:t>/20</w:t>
      </w:r>
      <w:r w:rsidR="00893D63" w:rsidRPr="00F57757">
        <w:rPr>
          <w:rFonts w:ascii="Verdana" w:hAnsi="Verdana" w:cs="Arial"/>
          <w:highlight w:val="yellow"/>
        </w:rPr>
        <w:t>2</w:t>
      </w:r>
      <w:r w:rsidR="00792788" w:rsidRPr="00F57757">
        <w:rPr>
          <w:rFonts w:ascii="Verdana" w:hAnsi="Verdana" w:cs="Arial"/>
          <w:highlight w:val="yellow"/>
        </w:rPr>
        <w:t>4</w:t>
      </w:r>
      <w:r w:rsidRPr="00F57757">
        <w:rPr>
          <w:rFonts w:ascii="Verdana" w:hAnsi="Verdana" w:cs="Arial"/>
          <w:highlight w:val="yellow"/>
        </w:rPr>
        <w:t xml:space="preserve"> was £</w:t>
      </w:r>
      <w:r w:rsidR="00792788" w:rsidRPr="00F57757">
        <w:rPr>
          <w:rFonts w:ascii="Verdana" w:hAnsi="Verdana" w:cs="Arial"/>
          <w:highlight w:val="yellow"/>
        </w:rPr>
        <w:t>444</w:t>
      </w:r>
      <w:r w:rsidR="00F84EED" w:rsidRPr="00F57757">
        <w:rPr>
          <w:rFonts w:ascii="Verdana" w:hAnsi="Verdana" w:cs="Arial"/>
          <w:highlight w:val="yellow"/>
        </w:rPr>
        <w:t>,</w:t>
      </w:r>
      <w:r w:rsidR="00792788" w:rsidRPr="00F57757">
        <w:rPr>
          <w:rFonts w:ascii="Verdana" w:hAnsi="Verdana" w:cs="Arial"/>
          <w:highlight w:val="yellow"/>
        </w:rPr>
        <w:t>806</w:t>
      </w:r>
      <w:r w:rsidRPr="00F57757">
        <w:rPr>
          <w:rFonts w:ascii="Verdana" w:hAnsi="Verdana" w:cs="Arial"/>
          <w:highlight w:val="yellow"/>
        </w:rPr>
        <w:t xml:space="preserve"> this equates to £</w:t>
      </w:r>
      <w:r w:rsidR="00F84EED" w:rsidRPr="00F57757">
        <w:rPr>
          <w:rFonts w:ascii="Verdana" w:hAnsi="Verdana" w:cs="Arial"/>
          <w:highlight w:val="yellow"/>
        </w:rPr>
        <w:t>1</w:t>
      </w:r>
      <w:r w:rsidR="00792788" w:rsidRPr="00F57757">
        <w:rPr>
          <w:rFonts w:ascii="Verdana" w:hAnsi="Verdana" w:cs="Arial"/>
          <w:highlight w:val="yellow"/>
        </w:rPr>
        <w:t>55</w:t>
      </w:r>
      <w:r w:rsidR="00F84EED" w:rsidRPr="00F57757">
        <w:rPr>
          <w:rFonts w:ascii="Verdana" w:hAnsi="Verdana" w:cs="Arial"/>
          <w:highlight w:val="yellow"/>
        </w:rPr>
        <w:t>.</w:t>
      </w:r>
      <w:r w:rsidR="00792788" w:rsidRPr="00F57757">
        <w:rPr>
          <w:rFonts w:ascii="Verdana" w:hAnsi="Verdana" w:cs="Arial"/>
          <w:highlight w:val="yellow"/>
        </w:rPr>
        <w:t>81</w:t>
      </w:r>
      <w:r w:rsidRPr="00F57757">
        <w:rPr>
          <w:rFonts w:ascii="Verdana" w:hAnsi="Verdana" w:cs="Arial"/>
          <w:highlight w:val="yellow"/>
        </w:rPr>
        <w:t xml:space="preserve"> per council tax D band households.</w:t>
      </w:r>
      <w:r w:rsidRPr="00F57757">
        <w:rPr>
          <w:rFonts w:ascii="Verdana" w:hAnsi="Verdana" w:cs="Arial"/>
          <w:spacing w:val="60"/>
          <w:highlight w:val="yellow"/>
        </w:rPr>
        <w:t xml:space="preserve"> </w:t>
      </w:r>
      <w:r w:rsidRPr="00F57757">
        <w:rPr>
          <w:rFonts w:ascii="Verdana" w:hAnsi="Verdana" w:cs="Arial"/>
          <w:highlight w:val="yellow"/>
        </w:rPr>
        <w:t>The Council</w:t>
      </w:r>
      <w:r w:rsidR="00893D63" w:rsidRPr="00F57757">
        <w:rPr>
          <w:rFonts w:ascii="Verdana" w:hAnsi="Verdana" w:cs="Arial"/>
          <w:highlight w:val="yellow"/>
        </w:rPr>
        <w:t>’</w:t>
      </w:r>
      <w:r w:rsidRPr="00F57757">
        <w:rPr>
          <w:rFonts w:ascii="Verdana" w:hAnsi="Verdana" w:cs="Arial"/>
          <w:highlight w:val="yellow"/>
        </w:rPr>
        <w:t xml:space="preserve">s total expenditure for </w:t>
      </w:r>
      <w:r w:rsidR="00893D63" w:rsidRPr="00F57757">
        <w:rPr>
          <w:rFonts w:ascii="Verdana" w:hAnsi="Verdana" w:cs="Arial"/>
          <w:highlight w:val="yellow"/>
        </w:rPr>
        <w:t>202</w:t>
      </w:r>
      <w:r w:rsidR="00792788" w:rsidRPr="00F57757">
        <w:rPr>
          <w:rFonts w:ascii="Verdana" w:hAnsi="Verdana" w:cs="Arial"/>
          <w:highlight w:val="yellow"/>
        </w:rPr>
        <w:t>3</w:t>
      </w:r>
      <w:r w:rsidR="00893D63" w:rsidRPr="00F57757">
        <w:rPr>
          <w:rFonts w:ascii="Verdana" w:hAnsi="Verdana" w:cs="Arial"/>
          <w:highlight w:val="yellow"/>
        </w:rPr>
        <w:t>/2</w:t>
      </w:r>
      <w:r w:rsidR="00792788" w:rsidRPr="00F57757">
        <w:rPr>
          <w:rFonts w:ascii="Verdana" w:hAnsi="Verdana" w:cs="Arial"/>
          <w:highlight w:val="yellow"/>
        </w:rPr>
        <w:t>4</w:t>
      </w:r>
      <w:r w:rsidRPr="00F57757">
        <w:rPr>
          <w:rFonts w:ascii="Verdana" w:hAnsi="Verdana" w:cs="Arial"/>
          <w:spacing w:val="1"/>
          <w:highlight w:val="yellow"/>
        </w:rPr>
        <w:t xml:space="preserve"> </w:t>
      </w:r>
      <w:r w:rsidRPr="00F57757">
        <w:rPr>
          <w:rFonts w:ascii="Verdana" w:hAnsi="Verdana" w:cs="Arial"/>
          <w:highlight w:val="yellow"/>
        </w:rPr>
        <w:t>was £</w:t>
      </w:r>
      <w:r w:rsidR="00792788" w:rsidRPr="00F57757">
        <w:rPr>
          <w:rFonts w:ascii="Verdana" w:hAnsi="Verdana" w:cs="Arial"/>
          <w:highlight w:val="yellow"/>
        </w:rPr>
        <w:t>565</w:t>
      </w:r>
      <w:r w:rsidR="00CC59E2" w:rsidRPr="00F57757">
        <w:rPr>
          <w:rFonts w:ascii="Verdana" w:hAnsi="Verdana" w:cs="Arial"/>
          <w:highlight w:val="yellow"/>
        </w:rPr>
        <w:t>,</w:t>
      </w:r>
      <w:r w:rsidR="00792788" w:rsidRPr="00F57757">
        <w:rPr>
          <w:rFonts w:ascii="Verdana" w:hAnsi="Verdana" w:cs="Arial"/>
          <w:highlight w:val="yellow"/>
        </w:rPr>
        <w:t xml:space="preserve">688 </w:t>
      </w:r>
      <w:r w:rsidRPr="00F57757">
        <w:rPr>
          <w:rFonts w:ascii="Verdana" w:hAnsi="Verdana" w:cs="Arial"/>
          <w:highlight w:val="yellow"/>
        </w:rPr>
        <w:t>and an income of £</w:t>
      </w:r>
      <w:r w:rsidR="00792788" w:rsidRPr="00F57757">
        <w:rPr>
          <w:rFonts w:ascii="Verdana" w:hAnsi="Verdana" w:cs="Arial"/>
          <w:highlight w:val="yellow"/>
        </w:rPr>
        <w:t>820</w:t>
      </w:r>
      <w:r w:rsidR="00CC59E2" w:rsidRPr="00F57757">
        <w:rPr>
          <w:rFonts w:ascii="Verdana" w:hAnsi="Verdana" w:cs="Arial"/>
          <w:highlight w:val="yellow"/>
        </w:rPr>
        <w:t>,</w:t>
      </w:r>
      <w:r w:rsidR="00F57757" w:rsidRPr="00F57757">
        <w:rPr>
          <w:rFonts w:ascii="Verdana" w:hAnsi="Verdana" w:cs="Arial"/>
          <w:highlight w:val="yellow"/>
        </w:rPr>
        <w:t>747</w:t>
      </w:r>
      <w:r w:rsidRPr="00F57757">
        <w:rPr>
          <w:rFonts w:ascii="Verdana" w:hAnsi="Verdana" w:cs="Arial"/>
          <w:highlight w:val="yellow"/>
        </w:rPr>
        <w:t>.</w:t>
      </w:r>
      <w:r w:rsidRPr="00F57757">
        <w:rPr>
          <w:rFonts w:ascii="Verdana" w:hAnsi="Verdana" w:cs="Arial"/>
          <w:spacing w:val="60"/>
          <w:highlight w:val="yellow"/>
        </w:rPr>
        <w:t xml:space="preserve"> </w:t>
      </w:r>
      <w:r w:rsidRPr="00F57757">
        <w:rPr>
          <w:rFonts w:ascii="Verdana" w:hAnsi="Verdana" w:cs="Arial"/>
          <w:highlight w:val="yellow"/>
        </w:rPr>
        <w:t xml:space="preserve">The </w:t>
      </w:r>
      <w:r w:rsidR="00473884" w:rsidRPr="00F57757">
        <w:rPr>
          <w:rFonts w:ascii="Verdana" w:hAnsi="Verdana" w:cs="Arial"/>
          <w:highlight w:val="yellow"/>
        </w:rPr>
        <w:t xml:space="preserve">Parish </w:t>
      </w:r>
      <w:r w:rsidRPr="00F57757">
        <w:rPr>
          <w:rFonts w:ascii="Verdana" w:hAnsi="Verdana" w:cs="Arial"/>
          <w:highlight w:val="yellow"/>
        </w:rPr>
        <w:t>Council has a General Reserve of £</w:t>
      </w:r>
      <w:r w:rsidR="00F57757" w:rsidRPr="00F57757">
        <w:rPr>
          <w:rFonts w:ascii="Verdana" w:hAnsi="Verdana" w:cs="Arial"/>
          <w:highlight w:val="yellow"/>
        </w:rPr>
        <w:t>155</w:t>
      </w:r>
      <w:r w:rsidR="00CC59E2" w:rsidRPr="00F57757">
        <w:rPr>
          <w:rFonts w:ascii="Verdana" w:hAnsi="Verdana" w:cs="Arial"/>
          <w:highlight w:val="yellow"/>
        </w:rPr>
        <w:t>,</w:t>
      </w:r>
      <w:r w:rsidR="00F57757" w:rsidRPr="00F57757">
        <w:rPr>
          <w:rFonts w:ascii="Verdana" w:hAnsi="Verdana" w:cs="Arial"/>
          <w:highlight w:val="yellow"/>
        </w:rPr>
        <w:t>349</w:t>
      </w:r>
      <w:r w:rsidRPr="00F57757">
        <w:rPr>
          <w:rFonts w:ascii="Verdana" w:hAnsi="Verdana" w:cs="Arial"/>
          <w:highlight w:val="yellow"/>
        </w:rPr>
        <w:t xml:space="preserve"> and earmarked reserve of £</w:t>
      </w:r>
      <w:r w:rsidR="00F57757" w:rsidRPr="00F57757">
        <w:rPr>
          <w:rFonts w:ascii="Verdana" w:hAnsi="Verdana" w:cs="Arial"/>
          <w:highlight w:val="yellow"/>
        </w:rPr>
        <w:t>778,833</w:t>
      </w:r>
      <w:r w:rsidRPr="00F57757">
        <w:rPr>
          <w:rFonts w:ascii="Verdana" w:hAnsi="Verdana" w:cs="Arial"/>
          <w:highlight w:val="yellow"/>
        </w:rPr>
        <w:t xml:space="preserve"> as at the </w:t>
      </w:r>
      <w:proofErr w:type="gramStart"/>
      <w:r w:rsidRPr="00F57757">
        <w:rPr>
          <w:rFonts w:ascii="Verdana" w:hAnsi="Verdana" w:cs="Arial"/>
          <w:highlight w:val="yellow"/>
        </w:rPr>
        <w:t>31</w:t>
      </w:r>
      <w:r w:rsidRPr="00F57757">
        <w:rPr>
          <w:rFonts w:ascii="Verdana" w:hAnsi="Verdana" w:cs="Arial"/>
          <w:highlight w:val="yellow"/>
          <w:vertAlign w:val="superscript"/>
        </w:rPr>
        <w:t>st</w:t>
      </w:r>
      <w:proofErr w:type="gramEnd"/>
      <w:r w:rsidRPr="00F57757">
        <w:rPr>
          <w:rFonts w:ascii="Verdana" w:hAnsi="Verdana" w:cs="Arial"/>
          <w:highlight w:val="yellow"/>
        </w:rPr>
        <w:t xml:space="preserve"> March</w:t>
      </w:r>
      <w:r w:rsidRPr="00F57757">
        <w:rPr>
          <w:rFonts w:ascii="Verdana" w:hAnsi="Verdana" w:cs="Arial"/>
          <w:spacing w:val="1"/>
          <w:highlight w:val="yellow"/>
        </w:rPr>
        <w:t xml:space="preserve"> </w:t>
      </w:r>
      <w:r w:rsidRPr="00F57757">
        <w:rPr>
          <w:rFonts w:ascii="Verdana" w:hAnsi="Verdana" w:cs="Arial"/>
          <w:highlight w:val="yellow"/>
        </w:rPr>
        <w:t>20</w:t>
      </w:r>
      <w:r w:rsidR="00893D63" w:rsidRPr="00F57757">
        <w:rPr>
          <w:rFonts w:ascii="Verdana" w:hAnsi="Verdana" w:cs="Arial"/>
          <w:highlight w:val="yellow"/>
        </w:rPr>
        <w:t>2</w:t>
      </w:r>
      <w:r w:rsidR="00F57757" w:rsidRPr="00F57757">
        <w:rPr>
          <w:rFonts w:ascii="Verdana" w:hAnsi="Verdana" w:cs="Arial"/>
          <w:highlight w:val="yellow"/>
        </w:rPr>
        <w:t>3</w:t>
      </w:r>
      <w:r w:rsidRPr="00F57757">
        <w:rPr>
          <w:rFonts w:ascii="Verdana" w:hAnsi="Verdana" w:cs="Arial"/>
          <w:highlight w:val="yellow"/>
        </w:rPr>
        <w:t>.</w:t>
      </w:r>
    </w:p>
    <w:p w14:paraId="7CC3E04F" w14:textId="77777777" w:rsidR="00BB1D5E" w:rsidRPr="00DA2CAD" w:rsidRDefault="00BB1D5E" w:rsidP="00F22E15">
      <w:pPr>
        <w:pStyle w:val="BodyText"/>
        <w:spacing w:before="1"/>
        <w:rPr>
          <w:rFonts w:ascii="Verdana" w:hAnsi="Verdana" w:cs="Arial"/>
        </w:rPr>
      </w:pPr>
    </w:p>
    <w:p w14:paraId="01812FA3" w14:textId="5A2F86DD" w:rsidR="00BB1D5E" w:rsidRPr="00DA2CAD" w:rsidRDefault="0021201E" w:rsidP="00F22E15">
      <w:pPr>
        <w:pStyle w:val="BodyText"/>
        <w:ind w:left="142" w:right="231"/>
        <w:rPr>
          <w:rFonts w:ascii="Verdana" w:hAnsi="Verdana" w:cs="Arial"/>
        </w:rPr>
      </w:pPr>
      <w:r w:rsidRPr="00792788">
        <w:rPr>
          <w:rFonts w:ascii="Verdana" w:hAnsi="Verdana" w:cs="Arial"/>
          <w:highlight w:val="yellow"/>
        </w:rPr>
        <w:t xml:space="preserve">Supporting the </w:t>
      </w:r>
      <w:r w:rsidR="00473884" w:rsidRPr="00792788">
        <w:rPr>
          <w:rFonts w:ascii="Verdana" w:hAnsi="Verdana" w:cs="Arial"/>
          <w:highlight w:val="yellow"/>
        </w:rPr>
        <w:t xml:space="preserve">Parish </w:t>
      </w:r>
      <w:r w:rsidRPr="00792788">
        <w:rPr>
          <w:rFonts w:ascii="Verdana" w:hAnsi="Verdana" w:cs="Arial"/>
          <w:highlight w:val="yellow"/>
        </w:rPr>
        <w:t>Council is a</w:t>
      </w:r>
      <w:r w:rsidRPr="00792788">
        <w:rPr>
          <w:rFonts w:ascii="Verdana" w:hAnsi="Verdana" w:cs="Arial"/>
          <w:spacing w:val="60"/>
          <w:highlight w:val="yellow"/>
        </w:rPr>
        <w:t xml:space="preserve"> </w:t>
      </w:r>
      <w:r w:rsidRPr="00792788">
        <w:rPr>
          <w:rFonts w:ascii="Verdana" w:hAnsi="Verdana" w:cs="Arial"/>
          <w:highlight w:val="yellow"/>
        </w:rPr>
        <w:t>staffing structure that is employed</w:t>
      </w:r>
      <w:r w:rsidRPr="00792788">
        <w:rPr>
          <w:rFonts w:ascii="Verdana" w:hAnsi="Verdana" w:cs="Arial"/>
          <w:spacing w:val="60"/>
          <w:highlight w:val="yellow"/>
        </w:rPr>
        <w:t xml:space="preserve"> </w:t>
      </w:r>
      <w:r w:rsidRPr="00792788">
        <w:rPr>
          <w:rFonts w:ascii="Verdana" w:hAnsi="Verdana" w:cs="Arial"/>
          <w:highlight w:val="yellow"/>
        </w:rPr>
        <w:t>to help to deliver services and ensure that all decisions are carried out.</w:t>
      </w:r>
      <w:r w:rsidRPr="00792788">
        <w:rPr>
          <w:rFonts w:ascii="Verdana" w:hAnsi="Verdana" w:cs="Arial"/>
          <w:spacing w:val="61"/>
          <w:highlight w:val="yellow"/>
        </w:rPr>
        <w:t xml:space="preserve"> </w:t>
      </w:r>
      <w:r w:rsidRPr="00792788">
        <w:rPr>
          <w:rFonts w:ascii="Verdana" w:hAnsi="Verdana" w:cs="Arial"/>
          <w:highlight w:val="yellow"/>
        </w:rPr>
        <w:t>The Staff</w:t>
      </w:r>
      <w:r w:rsidRPr="00792788">
        <w:rPr>
          <w:rFonts w:ascii="Verdana" w:hAnsi="Verdana" w:cs="Arial"/>
          <w:spacing w:val="1"/>
          <w:highlight w:val="yellow"/>
        </w:rPr>
        <w:t xml:space="preserve"> </w:t>
      </w:r>
      <w:r w:rsidRPr="00792788">
        <w:rPr>
          <w:rFonts w:ascii="Verdana" w:hAnsi="Verdana" w:cs="Arial"/>
          <w:highlight w:val="yellow"/>
        </w:rPr>
        <w:t>structure is headed by the Clerk to the Council who also acts as Responsible Financial Officer.</w:t>
      </w:r>
      <w:r w:rsidRPr="00792788">
        <w:rPr>
          <w:rFonts w:ascii="Verdana" w:hAnsi="Verdana" w:cs="Arial"/>
          <w:spacing w:val="1"/>
          <w:highlight w:val="yellow"/>
        </w:rPr>
        <w:t xml:space="preserve"> </w:t>
      </w:r>
      <w:r w:rsidRPr="00792788">
        <w:rPr>
          <w:rFonts w:ascii="Verdana" w:hAnsi="Verdana" w:cs="Arial"/>
          <w:highlight w:val="yellow"/>
        </w:rPr>
        <w:t>The Clerk is supported by the</w:t>
      </w:r>
      <w:r w:rsidRPr="00792788">
        <w:rPr>
          <w:rFonts w:ascii="Verdana" w:hAnsi="Verdana" w:cs="Arial"/>
          <w:spacing w:val="1"/>
          <w:highlight w:val="yellow"/>
        </w:rPr>
        <w:t xml:space="preserve"> </w:t>
      </w:r>
      <w:r w:rsidRPr="00792788">
        <w:rPr>
          <w:rFonts w:ascii="Verdana" w:hAnsi="Verdana" w:cs="Arial"/>
          <w:highlight w:val="yellow"/>
        </w:rPr>
        <w:t>Deputy Clerk,</w:t>
      </w:r>
      <w:r w:rsidRPr="00792788">
        <w:rPr>
          <w:rFonts w:ascii="Verdana" w:hAnsi="Verdana" w:cs="Arial"/>
          <w:spacing w:val="1"/>
          <w:highlight w:val="yellow"/>
        </w:rPr>
        <w:t xml:space="preserve"> </w:t>
      </w:r>
      <w:r w:rsidR="00792788" w:rsidRPr="00792788">
        <w:rPr>
          <w:rFonts w:ascii="Verdana" w:hAnsi="Verdana" w:cs="Arial"/>
          <w:highlight w:val="yellow"/>
        </w:rPr>
        <w:t>a</w:t>
      </w:r>
      <w:r w:rsidRPr="00792788">
        <w:rPr>
          <w:rFonts w:ascii="Verdana" w:hAnsi="Verdana" w:cs="Arial"/>
          <w:highlight w:val="yellow"/>
        </w:rPr>
        <w:t xml:space="preserve">dministrative </w:t>
      </w:r>
      <w:r w:rsidR="00792788" w:rsidRPr="00792788">
        <w:rPr>
          <w:rFonts w:ascii="Verdana" w:hAnsi="Verdana" w:cs="Arial"/>
          <w:highlight w:val="yellow"/>
        </w:rPr>
        <w:t>o</w:t>
      </w:r>
      <w:r w:rsidRPr="00792788">
        <w:rPr>
          <w:rFonts w:ascii="Verdana" w:hAnsi="Verdana" w:cs="Arial"/>
          <w:highlight w:val="yellow"/>
        </w:rPr>
        <w:t>fficer,</w:t>
      </w:r>
      <w:r w:rsidRPr="00792788">
        <w:rPr>
          <w:rFonts w:ascii="Verdana" w:hAnsi="Verdana" w:cs="Arial"/>
          <w:spacing w:val="1"/>
          <w:highlight w:val="yellow"/>
        </w:rPr>
        <w:t xml:space="preserve"> </w:t>
      </w:r>
      <w:r w:rsidR="00792788" w:rsidRPr="00792788">
        <w:rPr>
          <w:rFonts w:ascii="Verdana" w:hAnsi="Verdana" w:cs="Arial"/>
          <w:spacing w:val="1"/>
          <w:highlight w:val="yellow"/>
        </w:rPr>
        <w:t>b</w:t>
      </w:r>
      <w:r w:rsidR="00893D63" w:rsidRPr="00792788">
        <w:rPr>
          <w:rFonts w:ascii="Verdana" w:hAnsi="Verdana" w:cs="Arial"/>
          <w:spacing w:val="1"/>
          <w:highlight w:val="yellow"/>
        </w:rPr>
        <w:t xml:space="preserve">ooking </w:t>
      </w:r>
      <w:r w:rsidR="00792788" w:rsidRPr="00792788">
        <w:rPr>
          <w:rFonts w:ascii="Verdana" w:hAnsi="Verdana" w:cs="Arial"/>
          <w:spacing w:val="1"/>
          <w:highlight w:val="yellow"/>
        </w:rPr>
        <w:t>o</w:t>
      </w:r>
      <w:r w:rsidR="00893D63" w:rsidRPr="00792788">
        <w:rPr>
          <w:rFonts w:ascii="Verdana" w:hAnsi="Verdana" w:cs="Arial"/>
          <w:spacing w:val="1"/>
          <w:highlight w:val="yellow"/>
        </w:rPr>
        <w:t xml:space="preserve">fficer, </w:t>
      </w:r>
      <w:r w:rsidR="00792788" w:rsidRPr="00792788">
        <w:rPr>
          <w:rFonts w:ascii="Verdana" w:hAnsi="Verdana" w:cs="Arial"/>
          <w:highlight w:val="yellow"/>
        </w:rPr>
        <w:t>g</w:t>
      </w:r>
      <w:r w:rsidRPr="00792788">
        <w:rPr>
          <w:rFonts w:ascii="Verdana" w:hAnsi="Verdana" w:cs="Arial"/>
          <w:highlight w:val="yellow"/>
        </w:rPr>
        <w:t>rounds</w:t>
      </w:r>
      <w:r w:rsidRPr="00792788">
        <w:rPr>
          <w:rFonts w:ascii="Verdana" w:hAnsi="Verdana" w:cs="Arial"/>
          <w:spacing w:val="-2"/>
          <w:highlight w:val="yellow"/>
        </w:rPr>
        <w:t xml:space="preserve"> </w:t>
      </w:r>
      <w:r w:rsidR="00792788" w:rsidRPr="00792788">
        <w:rPr>
          <w:rFonts w:ascii="Verdana" w:hAnsi="Verdana" w:cs="Arial"/>
          <w:highlight w:val="yellow"/>
        </w:rPr>
        <w:t>s</w:t>
      </w:r>
      <w:r w:rsidRPr="00792788">
        <w:rPr>
          <w:rFonts w:ascii="Verdana" w:hAnsi="Verdana" w:cs="Arial"/>
          <w:highlight w:val="yellow"/>
        </w:rPr>
        <w:t>taff,</w:t>
      </w:r>
      <w:r w:rsidRPr="00792788">
        <w:rPr>
          <w:rFonts w:ascii="Verdana" w:hAnsi="Verdana" w:cs="Arial"/>
          <w:spacing w:val="-1"/>
          <w:highlight w:val="yellow"/>
        </w:rPr>
        <w:t xml:space="preserve"> </w:t>
      </w:r>
      <w:r w:rsidR="00792788" w:rsidRPr="00792788">
        <w:rPr>
          <w:rFonts w:ascii="Verdana" w:hAnsi="Verdana" w:cs="Arial"/>
          <w:highlight w:val="yellow"/>
        </w:rPr>
        <w:t>c</w:t>
      </w:r>
      <w:r w:rsidRPr="00792788">
        <w:rPr>
          <w:rFonts w:ascii="Verdana" w:hAnsi="Verdana" w:cs="Arial"/>
          <w:highlight w:val="yellow"/>
        </w:rPr>
        <w:t>aretaker</w:t>
      </w:r>
      <w:r w:rsidR="00893D63" w:rsidRPr="00792788">
        <w:rPr>
          <w:rFonts w:ascii="Verdana" w:hAnsi="Verdana" w:cs="Arial"/>
          <w:highlight w:val="yellow"/>
        </w:rPr>
        <w:t>s</w:t>
      </w:r>
      <w:r w:rsidR="00792788" w:rsidRPr="00792788">
        <w:rPr>
          <w:rFonts w:ascii="Verdana" w:hAnsi="Verdana" w:cs="Arial"/>
          <w:highlight w:val="yellow"/>
        </w:rPr>
        <w:t xml:space="preserve">, café staff </w:t>
      </w:r>
      <w:r w:rsidR="00893D63" w:rsidRPr="00792788">
        <w:rPr>
          <w:rFonts w:ascii="Verdana" w:hAnsi="Verdana" w:cs="Arial"/>
          <w:highlight w:val="yellow"/>
        </w:rPr>
        <w:t xml:space="preserve">and </w:t>
      </w:r>
      <w:r w:rsidR="00792788" w:rsidRPr="00792788">
        <w:rPr>
          <w:rFonts w:ascii="Verdana" w:hAnsi="Verdana" w:cs="Arial"/>
          <w:highlight w:val="yellow"/>
        </w:rPr>
        <w:t>a l</w:t>
      </w:r>
      <w:r w:rsidR="00893D63" w:rsidRPr="00792788">
        <w:rPr>
          <w:rFonts w:ascii="Verdana" w:hAnsi="Verdana" w:cs="Arial"/>
          <w:highlight w:val="yellow"/>
        </w:rPr>
        <w:t>engthsman.</w:t>
      </w:r>
      <w:r w:rsidR="00792788" w:rsidRPr="00792788">
        <w:rPr>
          <w:rFonts w:ascii="Verdana" w:hAnsi="Verdana" w:cs="Arial"/>
          <w:highlight w:val="yellow"/>
        </w:rPr>
        <w:t xml:space="preserve">  There are </w:t>
      </w:r>
      <w:proofErr w:type="gramStart"/>
      <w:r w:rsidR="00792788" w:rsidRPr="00792788">
        <w:rPr>
          <w:rFonts w:ascii="Verdana" w:hAnsi="Verdana" w:cs="Arial"/>
          <w:highlight w:val="yellow"/>
        </w:rPr>
        <w:t>a number of</w:t>
      </w:r>
      <w:proofErr w:type="gramEnd"/>
      <w:r w:rsidR="00792788" w:rsidRPr="00792788">
        <w:rPr>
          <w:rFonts w:ascii="Verdana" w:hAnsi="Verdana" w:cs="Arial"/>
          <w:highlight w:val="yellow"/>
        </w:rPr>
        <w:t xml:space="preserve"> staff who cover multiple job areas.  The Parish Council also currently employs a bookkeeper, grounds contractor, IT specialist and cleaning company to support the staff in the running of the Parish Council.</w:t>
      </w:r>
      <w:r w:rsidR="00792788">
        <w:rPr>
          <w:rFonts w:ascii="Verdana" w:hAnsi="Verdana" w:cs="Arial"/>
        </w:rPr>
        <w:t xml:space="preserve">  </w:t>
      </w:r>
      <w:r w:rsidR="00893D63" w:rsidRPr="00DA2CAD">
        <w:rPr>
          <w:rFonts w:ascii="Verdana" w:hAnsi="Verdana" w:cs="Arial"/>
        </w:rPr>
        <w:t xml:space="preserve"> </w:t>
      </w:r>
    </w:p>
    <w:p w14:paraId="1A81D399" w14:textId="77777777" w:rsidR="00BB1D5E" w:rsidRPr="00DA2CAD" w:rsidRDefault="00BB1D5E">
      <w:pPr>
        <w:pStyle w:val="BodyText"/>
        <w:spacing w:before="10"/>
        <w:rPr>
          <w:rFonts w:ascii="Verdana" w:hAnsi="Verdana" w:cs="Arial"/>
        </w:rPr>
      </w:pPr>
    </w:p>
    <w:p w14:paraId="019F41B1" w14:textId="2E03637D" w:rsidR="00BB1D5E" w:rsidRPr="00DA2CAD" w:rsidRDefault="00893D63" w:rsidP="00F22E15">
      <w:pPr>
        <w:pStyle w:val="Heading1"/>
        <w:numPr>
          <w:ilvl w:val="0"/>
          <w:numId w:val="11"/>
        </w:numPr>
        <w:ind w:left="142" w:hanging="361"/>
        <w:jc w:val="both"/>
        <w:rPr>
          <w:rFonts w:ascii="Verdana" w:hAnsi="Verdana" w:cs="Arial"/>
          <w:sz w:val="24"/>
          <w:szCs w:val="24"/>
        </w:rPr>
      </w:pPr>
      <w:r w:rsidRPr="00DA2CAD">
        <w:rPr>
          <w:rFonts w:ascii="Verdana" w:hAnsi="Verdana" w:cs="Arial"/>
          <w:sz w:val="24"/>
          <w:szCs w:val="24"/>
        </w:rPr>
        <w:t>Castle Donington</w:t>
      </w:r>
      <w:r w:rsidR="0021201E" w:rsidRPr="00DA2CAD">
        <w:rPr>
          <w:rFonts w:ascii="Verdana" w:hAnsi="Verdana" w:cs="Arial"/>
          <w:spacing w:val="-3"/>
          <w:sz w:val="24"/>
          <w:szCs w:val="24"/>
        </w:rPr>
        <w:t xml:space="preserve"> </w:t>
      </w:r>
      <w:r w:rsidR="0021201E" w:rsidRPr="00DA2CAD">
        <w:rPr>
          <w:rFonts w:ascii="Verdana" w:hAnsi="Verdana" w:cs="Arial"/>
          <w:sz w:val="24"/>
          <w:szCs w:val="24"/>
        </w:rPr>
        <w:t>Parish</w:t>
      </w:r>
      <w:r w:rsidR="0021201E" w:rsidRPr="00DA2CAD">
        <w:rPr>
          <w:rFonts w:ascii="Verdana" w:hAnsi="Verdana" w:cs="Arial"/>
          <w:spacing w:val="-3"/>
          <w:sz w:val="24"/>
          <w:szCs w:val="24"/>
        </w:rPr>
        <w:t xml:space="preserve"> </w:t>
      </w:r>
      <w:r w:rsidR="0021201E" w:rsidRPr="00DA2CAD">
        <w:rPr>
          <w:rFonts w:ascii="Verdana" w:hAnsi="Verdana" w:cs="Arial"/>
          <w:sz w:val="24"/>
          <w:szCs w:val="24"/>
        </w:rPr>
        <w:t>Council’s</w:t>
      </w:r>
      <w:r w:rsidR="0021201E" w:rsidRPr="00DA2CAD">
        <w:rPr>
          <w:rFonts w:ascii="Verdana" w:hAnsi="Verdana" w:cs="Arial"/>
          <w:spacing w:val="-4"/>
          <w:sz w:val="24"/>
          <w:szCs w:val="24"/>
        </w:rPr>
        <w:t xml:space="preserve"> </w:t>
      </w:r>
      <w:r w:rsidR="0021201E" w:rsidRPr="00DA2CAD">
        <w:rPr>
          <w:rFonts w:ascii="Verdana" w:hAnsi="Verdana" w:cs="Arial"/>
          <w:sz w:val="24"/>
          <w:szCs w:val="24"/>
        </w:rPr>
        <w:t>Vision</w:t>
      </w:r>
    </w:p>
    <w:p w14:paraId="7C7F14E0" w14:textId="3250CB8A" w:rsidR="008E0A1E" w:rsidRPr="00DA2CAD" w:rsidRDefault="008E0A1E" w:rsidP="00F22E15">
      <w:pPr>
        <w:pStyle w:val="BodyText"/>
        <w:spacing w:line="276" w:lineRule="exact"/>
        <w:ind w:left="142"/>
        <w:rPr>
          <w:rFonts w:ascii="Verdana" w:hAnsi="Verdana" w:cs="Arial"/>
        </w:rPr>
      </w:pPr>
    </w:p>
    <w:p w14:paraId="098DF49A" w14:textId="77777777" w:rsidR="008E0A1E" w:rsidRPr="00DA2CAD" w:rsidRDefault="008E0A1E" w:rsidP="008E0A1E">
      <w:pPr>
        <w:pStyle w:val="Heading2"/>
        <w:ind w:left="142"/>
        <w:jc w:val="left"/>
        <w:rPr>
          <w:rFonts w:ascii="Verdana" w:hAnsi="Verdana" w:cs="Arial"/>
        </w:rPr>
      </w:pPr>
      <w:r w:rsidRPr="00DA2CAD">
        <w:rPr>
          <w:rFonts w:ascii="Verdana" w:hAnsi="Verdana" w:cs="Arial"/>
        </w:rPr>
        <w:t>The Parish</w:t>
      </w:r>
      <w:r w:rsidRPr="00DA2CAD">
        <w:rPr>
          <w:rFonts w:ascii="Verdana" w:hAnsi="Verdana" w:cs="Arial"/>
          <w:spacing w:val="-2"/>
        </w:rPr>
        <w:t xml:space="preserve"> </w:t>
      </w:r>
      <w:r w:rsidRPr="00DA2CAD">
        <w:rPr>
          <w:rFonts w:ascii="Verdana" w:hAnsi="Verdana" w:cs="Arial"/>
        </w:rPr>
        <w:t>Council’s</w:t>
      </w:r>
      <w:r w:rsidRPr="00DA2CAD">
        <w:rPr>
          <w:rFonts w:ascii="Verdana" w:hAnsi="Verdana" w:cs="Arial"/>
          <w:spacing w:val="-3"/>
        </w:rPr>
        <w:t xml:space="preserve"> </w:t>
      </w:r>
      <w:r w:rsidRPr="00DA2CAD">
        <w:rPr>
          <w:rFonts w:ascii="Verdana" w:hAnsi="Verdana" w:cs="Arial"/>
        </w:rPr>
        <w:t>Vision</w:t>
      </w:r>
    </w:p>
    <w:p w14:paraId="25ED7636" w14:textId="541AAED5" w:rsidR="008E0A1E" w:rsidRPr="00DA2CAD" w:rsidRDefault="008E0A1E" w:rsidP="008E0A1E">
      <w:pPr>
        <w:pStyle w:val="BodyText"/>
        <w:spacing w:before="1"/>
        <w:ind w:left="142" w:right="232"/>
        <w:rPr>
          <w:rFonts w:ascii="Verdana" w:hAnsi="Verdana" w:cs="Arial"/>
        </w:rPr>
      </w:pPr>
      <w:r w:rsidRPr="00DA2CAD">
        <w:rPr>
          <w:rFonts w:ascii="Verdana" w:hAnsi="Verdana" w:cs="Arial"/>
        </w:rPr>
        <w:t>“To</w:t>
      </w:r>
      <w:r w:rsidRPr="00DA2CAD">
        <w:rPr>
          <w:rFonts w:ascii="Verdana" w:hAnsi="Verdana" w:cs="Arial"/>
          <w:spacing w:val="6"/>
        </w:rPr>
        <w:t xml:space="preserve"> </w:t>
      </w:r>
      <w:r w:rsidRPr="00DA2CAD">
        <w:rPr>
          <w:rFonts w:ascii="Verdana" w:hAnsi="Verdana" w:cs="Arial"/>
        </w:rPr>
        <w:t>work</w:t>
      </w:r>
      <w:r w:rsidRPr="00DA2CAD">
        <w:rPr>
          <w:rFonts w:ascii="Verdana" w:hAnsi="Verdana" w:cs="Arial"/>
          <w:spacing w:val="6"/>
        </w:rPr>
        <w:t xml:space="preserve"> </w:t>
      </w:r>
      <w:r w:rsidRPr="00DA2CAD">
        <w:rPr>
          <w:rFonts w:ascii="Verdana" w:hAnsi="Verdana" w:cs="Arial"/>
        </w:rPr>
        <w:t>together</w:t>
      </w:r>
      <w:r w:rsidRPr="00DA2CAD">
        <w:rPr>
          <w:rFonts w:ascii="Verdana" w:hAnsi="Verdana" w:cs="Arial"/>
          <w:spacing w:val="6"/>
        </w:rPr>
        <w:t xml:space="preserve"> </w:t>
      </w:r>
      <w:r w:rsidRPr="00DA2CAD">
        <w:rPr>
          <w:rFonts w:ascii="Verdana" w:hAnsi="Verdana" w:cs="Arial"/>
        </w:rPr>
        <w:t>with</w:t>
      </w:r>
      <w:r w:rsidRPr="00DA2CAD">
        <w:rPr>
          <w:rFonts w:ascii="Verdana" w:hAnsi="Verdana" w:cs="Arial"/>
          <w:spacing w:val="7"/>
        </w:rPr>
        <w:t xml:space="preserve"> </w:t>
      </w:r>
      <w:r w:rsidRPr="00DA2CAD">
        <w:rPr>
          <w:rFonts w:ascii="Verdana" w:hAnsi="Verdana" w:cs="Arial"/>
        </w:rPr>
        <w:t>all</w:t>
      </w:r>
      <w:r w:rsidRPr="00DA2CAD">
        <w:rPr>
          <w:rFonts w:ascii="Verdana" w:hAnsi="Verdana" w:cs="Arial"/>
          <w:spacing w:val="7"/>
        </w:rPr>
        <w:t xml:space="preserve"> </w:t>
      </w:r>
      <w:r w:rsidRPr="00DA2CAD">
        <w:rPr>
          <w:rFonts w:ascii="Verdana" w:hAnsi="Verdana" w:cs="Arial"/>
        </w:rPr>
        <w:t>sectors</w:t>
      </w:r>
      <w:r w:rsidRPr="00DA2CAD">
        <w:rPr>
          <w:rFonts w:ascii="Verdana" w:hAnsi="Verdana" w:cs="Arial"/>
          <w:spacing w:val="5"/>
        </w:rPr>
        <w:t xml:space="preserve"> </w:t>
      </w:r>
      <w:r w:rsidRPr="00DA2CAD">
        <w:rPr>
          <w:rFonts w:ascii="Verdana" w:hAnsi="Verdana" w:cs="Arial"/>
        </w:rPr>
        <w:t>of</w:t>
      </w:r>
      <w:r w:rsidRPr="00DA2CAD">
        <w:rPr>
          <w:rFonts w:ascii="Verdana" w:hAnsi="Verdana" w:cs="Arial"/>
          <w:spacing w:val="7"/>
        </w:rPr>
        <w:t xml:space="preserve"> </w:t>
      </w:r>
      <w:r w:rsidRPr="00DA2CAD">
        <w:rPr>
          <w:rFonts w:ascii="Verdana" w:hAnsi="Verdana" w:cs="Arial"/>
        </w:rPr>
        <w:t>the</w:t>
      </w:r>
      <w:r w:rsidRPr="00DA2CAD">
        <w:rPr>
          <w:rFonts w:ascii="Verdana" w:hAnsi="Verdana" w:cs="Arial"/>
          <w:spacing w:val="11"/>
        </w:rPr>
        <w:t xml:space="preserve"> </w:t>
      </w:r>
      <w:r w:rsidRPr="00DA2CAD">
        <w:rPr>
          <w:rFonts w:ascii="Verdana" w:hAnsi="Verdana" w:cs="Arial"/>
        </w:rPr>
        <w:t>community</w:t>
      </w:r>
      <w:r w:rsidRPr="00DA2CAD">
        <w:rPr>
          <w:rFonts w:ascii="Verdana" w:hAnsi="Verdana" w:cs="Arial"/>
          <w:spacing w:val="6"/>
        </w:rPr>
        <w:t xml:space="preserve"> </w:t>
      </w:r>
      <w:r w:rsidRPr="00DA2CAD">
        <w:rPr>
          <w:rFonts w:ascii="Verdana" w:hAnsi="Verdana" w:cs="Arial"/>
        </w:rPr>
        <w:t>to</w:t>
      </w:r>
      <w:r w:rsidRPr="00DA2CAD">
        <w:rPr>
          <w:rFonts w:ascii="Verdana" w:hAnsi="Verdana" w:cs="Arial"/>
          <w:spacing w:val="7"/>
        </w:rPr>
        <w:t xml:space="preserve"> </w:t>
      </w:r>
      <w:r w:rsidRPr="00DA2CAD">
        <w:rPr>
          <w:rFonts w:ascii="Verdana" w:hAnsi="Verdana" w:cs="Arial"/>
        </w:rPr>
        <w:t>enhance</w:t>
      </w:r>
      <w:r w:rsidRPr="00DA2CAD">
        <w:rPr>
          <w:rFonts w:ascii="Verdana" w:hAnsi="Verdana" w:cs="Arial"/>
          <w:spacing w:val="7"/>
        </w:rPr>
        <w:t xml:space="preserve"> </w:t>
      </w:r>
      <w:r w:rsidRPr="00DA2CAD">
        <w:rPr>
          <w:rFonts w:ascii="Verdana" w:hAnsi="Verdana" w:cs="Arial"/>
        </w:rPr>
        <w:t>the</w:t>
      </w:r>
      <w:r w:rsidRPr="00DA2CAD">
        <w:rPr>
          <w:rFonts w:ascii="Verdana" w:hAnsi="Verdana" w:cs="Arial"/>
          <w:spacing w:val="7"/>
        </w:rPr>
        <w:t xml:space="preserve"> </w:t>
      </w:r>
      <w:r w:rsidRPr="00DA2CAD">
        <w:rPr>
          <w:rFonts w:ascii="Verdana" w:hAnsi="Verdana" w:cs="Arial"/>
        </w:rPr>
        <w:t>environment,</w:t>
      </w:r>
      <w:r w:rsidRPr="00DA2CAD">
        <w:rPr>
          <w:rFonts w:ascii="Verdana" w:hAnsi="Verdana" w:cs="Arial"/>
          <w:spacing w:val="10"/>
        </w:rPr>
        <w:t xml:space="preserve"> </w:t>
      </w:r>
      <w:r w:rsidRPr="00DA2CAD">
        <w:rPr>
          <w:rFonts w:ascii="Verdana" w:hAnsi="Verdana" w:cs="Arial"/>
        </w:rPr>
        <w:t>economic</w:t>
      </w:r>
      <w:r w:rsidRPr="00DA2CAD">
        <w:rPr>
          <w:rFonts w:ascii="Verdana" w:hAnsi="Verdana" w:cs="Arial"/>
          <w:spacing w:val="7"/>
        </w:rPr>
        <w:t xml:space="preserve"> </w:t>
      </w:r>
      <w:r w:rsidRPr="00DA2CAD">
        <w:rPr>
          <w:rFonts w:ascii="Verdana" w:hAnsi="Verdana" w:cs="Arial"/>
        </w:rPr>
        <w:t>and</w:t>
      </w:r>
      <w:r w:rsidRPr="00DA2CAD">
        <w:rPr>
          <w:rFonts w:ascii="Verdana" w:hAnsi="Verdana" w:cs="Arial"/>
          <w:spacing w:val="6"/>
        </w:rPr>
        <w:t xml:space="preserve"> </w:t>
      </w:r>
      <w:r w:rsidRPr="00DA2CAD">
        <w:rPr>
          <w:rFonts w:ascii="Verdana" w:hAnsi="Verdana" w:cs="Arial"/>
        </w:rPr>
        <w:t>social</w:t>
      </w:r>
      <w:r w:rsidRPr="00DA2CAD">
        <w:rPr>
          <w:rFonts w:ascii="Verdana" w:hAnsi="Verdana" w:cs="Arial"/>
          <w:spacing w:val="9"/>
        </w:rPr>
        <w:t xml:space="preserve"> </w:t>
      </w:r>
      <w:r w:rsidRPr="00DA2CAD">
        <w:rPr>
          <w:rFonts w:ascii="Verdana" w:hAnsi="Verdana" w:cs="Arial"/>
        </w:rPr>
        <w:t>well-being</w:t>
      </w:r>
      <w:r w:rsidRPr="00DA2CAD">
        <w:rPr>
          <w:rFonts w:ascii="Verdana" w:hAnsi="Verdana" w:cs="Arial"/>
          <w:spacing w:val="7"/>
        </w:rPr>
        <w:t xml:space="preserve"> </w:t>
      </w:r>
      <w:r w:rsidRPr="00DA2CAD">
        <w:rPr>
          <w:rFonts w:ascii="Verdana" w:hAnsi="Verdana" w:cs="Arial"/>
        </w:rPr>
        <w:t>of</w:t>
      </w:r>
      <w:r w:rsidRPr="00DA2CAD">
        <w:rPr>
          <w:rFonts w:ascii="Verdana" w:hAnsi="Verdana" w:cs="Arial"/>
          <w:spacing w:val="6"/>
        </w:rPr>
        <w:t xml:space="preserve"> </w:t>
      </w:r>
      <w:r w:rsidRPr="00DA2CAD">
        <w:rPr>
          <w:rFonts w:ascii="Verdana" w:hAnsi="Verdana" w:cs="Arial"/>
        </w:rPr>
        <w:t>the</w:t>
      </w:r>
      <w:r w:rsidRPr="00DA2CAD">
        <w:rPr>
          <w:rFonts w:ascii="Verdana" w:hAnsi="Verdana" w:cs="Arial"/>
          <w:spacing w:val="7"/>
        </w:rPr>
        <w:t xml:space="preserve"> </w:t>
      </w:r>
      <w:r w:rsidRPr="00DA2CAD">
        <w:rPr>
          <w:rFonts w:ascii="Verdana" w:hAnsi="Verdana" w:cs="Arial"/>
        </w:rPr>
        <w:t>people</w:t>
      </w:r>
      <w:r w:rsidRPr="00DA2CAD">
        <w:rPr>
          <w:rFonts w:ascii="Verdana" w:hAnsi="Verdana" w:cs="Arial"/>
          <w:spacing w:val="7"/>
        </w:rPr>
        <w:t xml:space="preserve"> </w:t>
      </w:r>
      <w:r w:rsidRPr="00DA2CAD">
        <w:rPr>
          <w:rFonts w:ascii="Verdana" w:hAnsi="Verdana" w:cs="Arial"/>
        </w:rPr>
        <w:t>who</w:t>
      </w:r>
      <w:r w:rsidRPr="00DA2CAD">
        <w:rPr>
          <w:rFonts w:ascii="Verdana" w:hAnsi="Verdana" w:cs="Arial"/>
          <w:spacing w:val="-5"/>
        </w:rPr>
        <w:t xml:space="preserve"> </w:t>
      </w:r>
      <w:r w:rsidRPr="00DA2CAD">
        <w:rPr>
          <w:rFonts w:ascii="Verdana" w:hAnsi="Verdana" w:cs="Arial"/>
        </w:rPr>
        <w:t>live, work and visit Castle Donington.”</w:t>
      </w:r>
    </w:p>
    <w:p w14:paraId="62125C08" w14:textId="77777777" w:rsidR="008E0A1E" w:rsidRPr="00DA2CAD" w:rsidRDefault="008E0A1E" w:rsidP="008E0A1E">
      <w:pPr>
        <w:pStyle w:val="BodyText"/>
        <w:spacing w:before="1"/>
        <w:ind w:left="142" w:right="232"/>
        <w:rPr>
          <w:rFonts w:ascii="Verdana" w:hAnsi="Verdana" w:cs="Arial"/>
        </w:rPr>
      </w:pPr>
    </w:p>
    <w:p w14:paraId="1B5A9B02" w14:textId="77777777" w:rsidR="008E0A1E" w:rsidRPr="00DA2CAD" w:rsidRDefault="008E0A1E" w:rsidP="008E0A1E">
      <w:pPr>
        <w:pStyle w:val="BodyText"/>
        <w:spacing w:line="276" w:lineRule="exact"/>
        <w:ind w:left="142"/>
        <w:rPr>
          <w:rFonts w:ascii="Verdana" w:hAnsi="Verdana" w:cs="Arial"/>
        </w:rPr>
      </w:pPr>
      <w:r w:rsidRPr="00DA2CAD">
        <w:rPr>
          <w:rFonts w:ascii="Verdana" w:hAnsi="Verdana" w:cs="Arial"/>
        </w:rPr>
        <w:t>Castle Donington</w:t>
      </w:r>
      <w:r w:rsidRPr="00DA2CAD">
        <w:rPr>
          <w:rFonts w:ascii="Verdana" w:hAnsi="Verdana" w:cs="Arial"/>
          <w:spacing w:val="-2"/>
        </w:rPr>
        <w:t xml:space="preserve"> </w:t>
      </w:r>
      <w:r w:rsidRPr="00DA2CAD">
        <w:rPr>
          <w:rFonts w:ascii="Verdana" w:hAnsi="Verdana" w:cs="Arial"/>
        </w:rPr>
        <w:t>Parish</w:t>
      </w:r>
      <w:r w:rsidRPr="00DA2CAD">
        <w:rPr>
          <w:rFonts w:ascii="Verdana" w:hAnsi="Verdana" w:cs="Arial"/>
          <w:spacing w:val="-2"/>
        </w:rPr>
        <w:t xml:space="preserve"> </w:t>
      </w:r>
      <w:r w:rsidRPr="00DA2CAD">
        <w:rPr>
          <w:rFonts w:ascii="Verdana" w:hAnsi="Verdana" w:cs="Arial"/>
        </w:rPr>
        <w:t>Council</w:t>
      </w:r>
      <w:r w:rsidRPr="00DA2CAD">
        <w:rPr>
          <w:rFonts w:ascii="Verdana" w:hAnsi="Verdana" w:cs="Arial"/>
          <w:spacing w:val="-2"/>
        </w:rPr>
        <w:t xml:space="preserve"> </w:t>
      </w:r>
      <w:r w:rsidRPr="00DA2CAD">
        <w:rPr>
          <w:rFonts w:ascii="Verdana" w:hAnsi="Verdana" w:cs="Arial"/>
        </w:rPr>
        <w:t>serves</w:t>
      </w:r>
      <w:r w:rsidRPr="00DA2CAD">
        <w:rPr>
          <w:rFonts w:ascii="Verdana" w:hAnsi="Verdana" w:cs="Arial"/>
          <w:spacing w:val="-4"/>
        </w:rPr>
        <w:t xml:space="preserve"> </w:t>
      </w:r>
      <w:r w:rsidRPr="00DA2CAD">
        <w:rPr>
          <w:rFonts w:ascii="Verdana" w:hAnsi="Verdana" w:cs="Arial"/>
        </w:rPr>
        <w:t>the</w:t>
      </w:r>
      <w:r w:rsidRPr="00DA2CAD">
        <w:rPr>
          <w:rFonts w:ascii="Verdana" w:hAnsi="Verdana" w:cs="Arial"/>
          <w:spacing w:val="3"/>
        </w:rPr>
        <w:t xml:space="preserve"> </w:t>
      </w:r>
      <w:r w:rsidRPr="00DA2CAD">
        <w:rPr>
          <w:rFonts w:ascii="Verdana" w:hAnsi="Verdana" w:cs="Arial"/>
        </w:rPr>
        <w:t>local</w:t>
      </w:r>
      <w:r w:rsidRPr="00DA2CAD">
        <w:rPr>
          <w:rFonts w:ascii="Verdana" w:hAnsi="Verdana" w:cs="Arial"/>
          <w:spacing w:val="-6"/>
        </w:rPr>
        <w:t xml:space="preserve"> </w:t>
      </w:r>
      <w:r w:rsidRPr="00DA2CAD">
        <w:rPr>
          <w:rFonts w:ascii="Verdana" w:hAnsi="Verdana" w:cs="Arial"/>
        </w:rPr>
        <w:t>community</w:t>
      </w:r>
      <w:r w:rsidRPr="00DA2CAD">
        <w:rPr>
          <w:rFonts w:ascii="Verdana" w:hAnsi="Verdana" w:cs="Arial"/>
          <w:spacing w:val="-2"/>
        </w:rPr>
        <w:t xml:space="preserve"> </w:t>
      </w:r>
      <w:r w:rsidRPr="00DA2CAD">
        <w:rPr>
          <w:rFonts w:ascii="Verdana" w:hAnsi="Verdana" w:cs="Arial"/>
        </w:rPr>
        <w:t>by</w:t>
      </w:r>
      <w:r w:rsidRPr="00DA2CAD">
        <w:rPr>
          <w:rFonts w:ascii="Verdana" w:hAnsi="Verdana" w:cs="Arial"/>
          <w:spacing w:val="-2"/>
        </w:rPr>
        <w:t xml:space="preserve"> </w:t>
      </w:r>
      <w:r w:rsidRPr="00DA2CAD">
        <w:rPr>
          <w:rFonts w:ascii="Verdana" w:hAnsi="Verdana" w:cs="Arial"/>
        </w:rPr>
        <w:t>providing</w:t>
      </w:r>
      <w:r w:rsidRPr="00DA2CAD">
        <w:rPr>
          <w:rFonts w:ascii="Verdana" w:hAnsi="Verdana" w:cs="Arial"/>
          <w:spacing w:val="-2"/>
        </w:rPr>
        <w:t xml:space="preserve"> </w:t>
      </w:r>
      <w:r w:rsidRPr="00DA2CAD">
        <w:rPr>
          <w:rFonts w:ascii="Verdana" w:hAnsi="Verdana" w:cs="Arial"/>
        </w:rPr>
        <w:t>a range</w:t>
      </w:r>
      <w:r w:rsidRPr="00DA2CAD">
        <w:rPr>
          <w:rFonts w:ascii="Verdana" w:hAnsi="Verdana" w:cs="Arial"/>
          <w:spacing w:val="-1"/>
        </w:rPr>
        <w:t xml:space="preserve"> </w:t>
      </w:r>
      <w:r w:rsidRPr="00DA2CAD">
        <w:rPr>
          <w:rFonts w:ascii="Verdana" w:hAnsi="Verdana" w:cs="Arial"/>
        </w:rPr>
        <w:t>of</w:t>
      </w:r>
      <w:r w:rsidRPr="00DA2CAD">
        <w:rPr>
          <w:rFonts w:ascii="Verdana" w:hAnsi="Verdana" w:cs="Arial"/>
          <w:spacing w:val="-2"/>
        </w:rPr>
        <w:t xml:space="preserve"> </w:t>
      </w:r>
      <w:r w:rsidRPr="00DA2CAD">
        <w:rPr>
          <w:rFonts w:ascii="Verdana" w:hAnsi="Verdana" w:cs="Arial"/>
        </w:rPr>
        <w:t>services</w:t>
      </w:r>
      <w:r w:rsidRPr="00DA2CAD">
        <w:rPr>
          <w:rFonts w:ascii="Verdana" w:hAnsi="Verdana" w:cs="Arial"/>
          <w:spacing w:val="-5"/>
        </w:rPr>
        <w:t xml:space="preserve"> </w:t>
      </w:r>
      <w:r w:rsidRPr="00DA2CAD">
        <w:rPr>
          <w:rFonts w:ascii="Verdana" w:hAnsi="Verdana" w:cs="Arial"/>
        </w:rPr>
        <w:t>to</w:t>
      </w:r>
      <w:r w:rsidRPr="00DA2CAD">
        <w:rPr>
          <w:rFonts w:ascii="Verdana" w:hAnsi="Verdana" w:cs="Arial"/>
          <w:spacing w:val="-2"/>
        </w:rPr>
        <w:t xml:space="preserve"> </w:t>
      </w:r>
      <w:r w:rsidRPr="00DA2CAD">
        <w:rPr>
          <w:rFonts w:ascii="Verdana" w:hAnsi="Verdana" w:cs="Arial"/>
        </w:rPr>
        <w:t>its</w:t>
      </w:r>
      <w:r w:rsidRPr="00DA2CAD">
        <w:rPr>
          <w:rFonts w:ascii="Verdana" w:hAnsi="Verdana" w:cs="Arial"/>
          <w:spacing w:val="-3"/>
        </w:rPr>
        <w:t xml:space="preserve"> </w:t>
      </w:r>
      <w:proofErr w:type="gramStart"/>
      <w:r w:rsidRPr="00DA2CAD">
        <w:rPr>
          <w:rFonts w:ascii="Verdana" w:hAnsi="Verdana" w:cs="Arial"/>
        </w:rPr>
        <w:t>local</w:t>
      </w:r>
      <w:r w:rsidRPr="00DA2CAD">
        <w:rPr>
          <w:rFonts w:ascii="Verdana" w:hAnsi="Verdana" w:cs="Arial"/>
          <w:spacing w:val="-2"/>
        </w:rPr>
        <w:t xml:space="preserve"> </w:t>
      </w:r>
      <w:r w:rsidRPr="00DA2CAD">
        <w:rPr>
          <w:rFonts w:ascii="Verdana" w:hAnsi="Verdana" w:cs="Arial"/>
        </w:rPr>
        <w:t>residents</w:t>
      </w:r>
      <w:proofErr w:type="gramEnd"/>
      <w:r w:rsidRPr="00DA2CAD">
        <w:rPr>
          <w:rFonts w:ascii="Verdana" w:hAnsi="Verdana" w:cs="Arial"/>
        </w:rPr>
        <w:t>.</w:t>
      </w:r>
    </w:p>
    <w:p w14:paraId="24E70AF3" w14:textId="77777777" w:rsidR="00BB1D5E" w:rsidRPr="00DA2CAD" w:rsidRDefault="00BB1D5E" w:rsidP="00F22E15">
      <w:pPr>
        <w:pStyle w:val="BodyText"/>
        <w:spacing w:before="1"/>
        <w:ind w:left="142"/>
        <w:rPr>
          <w:rFonts w:ascii="Verdana" w:hAnsi="Verdana" w:cs="Arial"/>
        </w:rPr>
      </w:pPr>
    </w:p>
    <w:p w14:paraId="4E9BC61F" w14:textId="44E1C656" w:rsidR="00BB1D5E" w:rsidRPr="00DA2CAD" w:rsidRDefault="0021201E" w:rsidP="00F22E15">
      <w:pPr>
        <w:pStyle w:val="BodyText"/>
        <w:ind w:left="142" w:right="235"/>
        <w:rPr>
          <w:rFonts w:ascii="Verdana" w:hAnsi="Verdana" w:cs="Arial"/>
        </w:rPr>
      </w:pPr>
      <w:r w:rsidRPr="00DA2CAD">
        <w:rPr>
          <w:rFonts w:ascii="Verdana" w:hAnsi="Verdana" w:cs="Arial"/>
        </w:rPr>
        <w:t xml:space="preserve">The vision and priorities of the Council is </w:t>
      </w:r>
      <w:r w:rsidR="00CA01E9" w:rsidRPr="00DA2CAD">
        <w:rPr>
          <w:rFonts w:ascii="Verdana" w:hAnsi="Verdana" w:cs="Arial"/>
        </w:rPr>
        <w:t xml:space="preserve">generally </w:t>
      </w:r>
      <w:r w:rsidRPr="00DA2CAD">
        <w:rPr>
          <w:rFonts w:ascii="Verdana" w:hAnsi="Verdana" w:cs="Arial"/>
        </w:rPr>
        <w:t>reviewed annually at its Annual Meeting held in May.</w:t>
      </w:r>
      <w:r w:rsidRPr="00DA2CAD">
        <w:rPr>
          <w:rFonts w:ascii="Verdana" w:hAnsi="Verdana" w:cs="Arial"/>
          <w:spacing w:val="1"/>
        </w:rPr>
        <w:t xml:space="preserve"> </w:t>
      </w:r>
      <w:r w:rsidRPr="00DA2CAD">
        <w:rPr>
          <w:rFonts w:ascii="Verdana" w:hAnsi="Verdana" w:cs="Arial"/>
        </w:rPr>
        <w:t>Annual review is essential as the local government</w:t>
      </w:r>
      <w:r w:rsidRPr="00DA2CAD">
        <w:rPr>
          <w:rFonts w:ascii="Verdana" w:hAnsi="Verdana" w:cs="Arial"/>
          <w:spacing w:val="1"/>
        </w:rPr>
        <w:t xml:space="preserve"> </w:t>
      </w:r>
      <w:r w:rsidRPr="00DA2CAD">
        <w:rPr>
          <w:rFonts w:ascii="Verdana" w:hAnsi="Verdana" w:cs="Arial"/>
        </w:rPr>
        <w:t>operating</w:t>
      </w:r>
      <w:r w:rsidRPr="00DA2CAD">
        <w:rPr>
          <w:rFonts w:ascii="Verdana" w:hAnsi="Verdana" w:cs="Arial"/>
          <w:spacing w:val="1"/>
        </w:rPr>
        <w:t xml:space="preserve"> </w:t>
      </w:r>
      <w:r w:rsidRPr="00DA2CAD">
        <w:rPr>
          <w:rFonts w:ascii="Verdana" w:hAnsi="Verdana" w:cs="Arial"/>
        </w:rPr>
        <w:t>environment</w:t>
      </w:r>
      <w:r w:rsidRPr="00DA2CAD">
        <w:rPr>
          <w:rFonts w:ascii="Verdana" w:hAnsi="Verdana" w:cs="Arial"/>
          <w:spacing w:val="1"/>
        </w:rPr>
        <w:t xml:space="preserve"> </w:t>
      </w:r>
      <w:r w:rsidRPr="00DA2CAD">
        <w:rPr>
          <w:rFonts w:ascii="Verdana" w:hAnsi="Verdana" w:cs="Arial"/>
        </w:rPr>
        <w:t>is</w:t>
      </w:r>
      <w:r w:rsidRPr="00DA2CAD">
        <w:rPr>
          <w:rFonts w:ascii="Verdana" w:hAnsi="Verdana" w:cs="Arial"/>
          <w:spacing w:val="1"/>
        </w:rPr>
        <w:t xml:space="preserve"> </w:t>
      </w:r>
      <w:r w:rsidRPr="00DA2CAD">
        <w:rPr>
          <w:rFonts w:ascii="Verdana" w:hAnsi="Verdana" w:cs="Arial"/>
        </w:rPr>
        <w:t>constantly</w:t>
      </w:r>
      <w:r w:rsidRPr="00DA2CAD">
        <w:rPr>
          <w:rFonts w:ascii="Verdana" w:hAnsi="Verdana" w:cs="Arial"/>
          <w:spacing w:val="1"/>
        </w:rPr>
        <w:t xml:space="preserve"> </w:t>
      </w:r>
      <w:r w:rsidRPr="00DA2CAD">
        <w:rPr>
          <w:rFonts w:ascii="Verdana" w:hAnsi="Verdana" w:cs="Arial"/>
        </w:rPr>
        <w:t>changing</w:t>
      </w:r>
      <w:r w:rsidRPr="00DA2CAD">
        <w:rPr>
          <w:rFonts w:ascii="Verdana" w:hAnsi="Verdana" w:cs="Arial"/>
          <w:spacing w:val="1"/>
        </w:rPr>
        <w:t xml:space="preserve"> </w:t>
      </w:r>
      <w:r w:rsidRPr="00DA2CAD">
        <w:rPr>
          <w:rFonts w:ascii="Verdana" w:hAnsi="Verdana" w:cs="Arial"/>
        </w:rPr>
        <w:t>and</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Parish</w:t>
      </w:r>
      <w:r w:rsidRPr="00DA2CAD">
        <w:rPr>
          <w:rFonts w:ascii="Verdana" w:hAnsi="Verdana" w:cs="Arial"/>
          <w:spacing w:val="1"/>
        </w:rPr>
        <w:t xml:space="preserve"> </w:t>
      </w:r>
      <w:r w:rsidRPr="00DA2CAD">
        <w:rPr>
          <w:rFonts w:ascii="Verdana" w:hAnsi="Verdana" w:cs="Arial"/>
        </w:rPr>
        <w:t>itself</w:t>
      </w:r>
      <w:r w:rsidRPr="00DA2CAD">
        <w:rPr>
          <w:rFonts w:ascii="Verdana" w:hAnsi="Verdana" w:cs="Arial"/>
          <w:spacing w:val="1"/>
        </w:rPr>
        <w:t xml:space="preserve"> </w:t>
      </w:r>
      <w:r w:rsidRPr="00DA2CAD">
        <w:rPr>
          <w:rFonts w:ascii="Verdana" w:hAnsi="Verdana" w:cs="Arial"/>
        </w:rPr>
        <w:t>is</w:t>
      </w:r>
      <w:r w:rsidRPr="00DA2CAD">
        <w:rPr>
          <w:rFonts w:ascii="Verdana" w:hAnsi="Verdana" w:cs="Arial"/>
          <w:spacing w:val="1"/>
        </w:rPr>
        <w:t xml:space="preserve"> </w:t>
      </w:r>
      <w:r w:rsidRPr="00DA2CAD">
        <w:rPr>
          <w:rFonts w:ascii="Verdana" w:hAnsi="Verdana" w:cs="Arial"/>
        </w:rPr>
        <w:t>growing.</w:t>
      </w:r>
      <w:r w:rsidRPr="00DA2CAD">
        <w:rPr>
          <w:rFonts w:ascii="Verdana" w:hAnsi="Verdana" w:cs="Arial"/>
          <w:spacing w:val="1"/>
        </w:rPr>
        <w:t xml:space="preserve"> </w:t>
      </w:r>
      <w:r w:rsidRPr="00DA2CAD">
        <w:rPr>
          <w:rFonts w:ascii="Verdana" w:hAnsi="Verdana" w:cs="Arial"/>
        </w:rPr>
        <w:t>In</w:t>
      </w:r>
      <w:r w:rsidRPr="00DA2CAD">
        <w:rPr>
          <w:rFonts w:ascii="Verdana" w:hAnsi="Verdana" w:cs="Arial"/>
          <w:spacing w:val="1"/>
        </w:rPr>
        <w:t xml:space="preserve"> </w:t>
      </w:r>
      <w:r w:rsidRPr="00DA2CAD">
        <w:rPr>
          <w:rFonts w:ascii="Verdana" w:hAnsi="Verdana" w:cs="Arial"/>
        </w:rPr>
        <w:t>agreeing</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Council’s</w:t>
      </w:r>
      <w:r w:rsidRPr="00DA2CAD">
        <w:rPr>
          <w:rFonts w:ascii="Verdana" w:hAnsi="Verdana" w:cs="Arial"/>
          <w:spacing w:val="1"/>
        </w:rPr>
        <w:t xml:space="preserve"> </w:t>
      </w:r>
      <w:r w:rsidRPr="00DA2CAD">
        <w:rPr>
          <w:rFonts w:ascii="Verdana" w:hAnsi="Verdana" w:cs="Arial"/>
        </w:rPr>
        <w:t>vision,</w:t>
      </w:r>
      <w:r w:rsidRPr="00DA2CAD">
        <w:rPr>
          <w:rFonts w:ascii="Verdana" w:hAnsi="Verdana" w:cs="Arial"/>
          <w:spacing w:val="1"/>
        </w:rPr>
        <w:t xml:space="preserve"> </w:t>
      </w:r>
      <w:r w:rsidRPr="00DA2CAD">
        <w:rPr>
          <w:rFonts w:ascii="Verdana" w:hAnsi="Verdana" w:cs="Arial"/>
        </w:rPr>
        <w:t>Councillors</w:t>
      </w:r>
      <w:r w:rsidRPr="00DA2CAD">
        <w:rPr>
          <w:rFonts w:ascii="Verdana" w:hAnsi="Verdana" w:cs="Arial"/>
          <w:spacing w:val="60"/>
        </w:rPr>
        <w:t xml:space="preserve"> </w:t>
      </w:r>
      <w:r w:rsidRPr="00DA2CAD">
        <w:rPr>
          <w:rFonts w:ascii="Verdana" w:hAnsi="Verdana" w:cs="Arial"/>
        </w:rPr>
        <w:t>considered</w:t>
      </w:r>
      <w:r w:rsidRPr="00DA2CAD">
        <w:rPr>
          <w:rFonts w:ascii="Verdana" w:hAnsi="Verdana" w:cs="Arial"/>
          <w:spacing w:val="60"/>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 xml:space="preserve">fundamentals of why the Council exists and ultimately what the </w:t>
      </w:r>
      <w:r w:rsidR="00473884" w:rsidRPr="00DA2CAD">
        <w:rPr>
          <w:rFonts w:ascii="Verdana" w:hAnsi="Verdana" w:cs="Arial"/>
        </w:rPr>
        <w:t xml:space="preserve">Parish </w:t>
      </w:r>
      <w:r w:rsidRPr="00DA2CAD">
        <w:rPr>
          <w:rFonts w:ascii="Verdana" w:hAnsi="Verdana" w:cs="Arial"/>
        </w:rPr>
        <w:t xml:space="preserve">Council can achieve, </w:t>
      </w:r>
      <w:proofErr w:type="gramStart"/>
      <w:r w:rsidRPr="00DA2CAD">
        <w:rPr>
          <w:rFonts w:ascii="Verdana" w:hAnsi="Verdana" w:cs="Arial"/>
        </w:rPr>
        <w:t>protect</w:t>
      </w:r>
      <w:proofErr w:type="gramEnd"/>
      <w:r w:rsidRPr="00DA2CAD">
        <w:rPr>
          <w:rFonts w:ascii="Verdana" w:hAnsi="Verdana" w:cs="Arial"/>
        </w:rPr>
        <w:t xml:space="preserve"> and deliver.</w:t>
      </w:r>
      <w:r w:rsidRPr="00DA2CAD">
        <w:rPr>
          <w:rFonts w:ascii="Verdana" w:hAnsi="Verdana" w:cs="Arial"/>
          <w:spacing w:val="1"/>
        </w:rPr>
        <w:t xml:space="preserve"> </w:t>
      </w:r>
      <w:r w:rsidRPr="00DA2CAD">
        <w:rPr>
          <w:rFonts w:ascii="Verdana" w:hAnsi="Verdana" w:cs="Arial"/>
        </w:rPr>
        <w:t xml:space="preserve">The </w:t>
      </w:r>
      <w:r w:rsidR="00CA01E9" w:rsidRPr="00DA2CAD">
        <w:rPr>
          <w:rFonts w:ascii="Verdana" w:hAnsi="Verdana" w:cs="Arial"/>
        </w:rPr>
        <w:t>Business</w:t>
      </w:r>
      <w:r w:rsidRPr="00DA2CAD">
        <w:rPr>
          <w:rFonts w:ascii="Verdana" w:hAnsi="Verdana" w:cs="Arial"/>
        </w:rPr>
        <w:t xml:space="preserve"> Plan is a working document</w:t>
      </w:r>
      <w:r w:rsidRPr="00DA2CAD">
        <w:rPr>
          <w:rFonts w:ascii="Verdana" w:hAnsi="Verdana" w:cs="Arial"/>
          <w:spacing w:val="1"/>
        </w:rPr>
        <w:t xml:space="preserve"> </w:t>
      </w:r>
      <w:r w:rsidRPr="00DA2CAD">
        <w:rPr>
          <w:rFonts w:ascii="Verdana" w:hAnsi="Verdana" w:cs="Arial"/>
        </w:rPr>
        <w:t>which</w:t>
      </w:r>
      <w:r w:rsidRPr="00DA2CAD">
        <w:rPr>
          <w:rFonts w:ascii="Verdana" w:hAnsi="Verdana" w:cs="Arial"/>
          <w:spacing w:val="-1"/>
        </w:rPr>
        <w:t xml:space="preserve"> </w:t>
      </w:r>
      <w:r w:rsidRPr="00DA2CAD">
        <w:rPr>
          <w:rFonts w:ascii="Verdana" w:hAnsi="Verdana" w:cs="Arial"/>
        </w:rPr>
        <w:t>is</w:t>
      </w:r>
      <w:r w:rsidRPr="00DA2CAD">
        <w:rPr>
          <w:rFonts w:ascii="Verdana" w:hAnsi="Verdana" w:cs="Arial"/>
          <w:spacing w:val="-2"/>
        </w:rPr>
        <w:t xml:space="preserve"> </w:t>
      </w:r>
      <w:r w:rsidRPr="00DA2CAD">
        <w:rPr>
          <w:rFonts w:ascii="Verdana" w:hAnsi="Verdana" w:cs="Arial"/>
        </w:rPr>
        <w:t>assessed on an annual basis</w:t>
      </w:r>
      <w:r w:rsidRPr="00DA2CAD">
        <w:rPr>
          <w:rFonts w:ascii="Verdana" w:hAnsi="Verdana" w:cs="Arial"/>
          <w:spacing w:val="-3"/>
        </w:rPr>
        <w:t xml:space="preserve"> </w:t>
      </w:r>
      <w:r w:rsidRPr="00DA2CAD">
        <w:rPr>
          <w:rFonts w:ascii="Verdana" w:hAnsi="Verdana" w:cs="Arial"/>
        </w:rPr>
        <w:t>and provides</w:t>
      </w:r>
      <w:r w:rsidRPr="00DA2CAD">
        <w:rPr>
          <w:rFonts w:ascii="Verdana" w:hAnsi="Verdana" w:cs="Arial"/>
          <w:spacing w:val="-2"/>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monitoring framework of</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3"/>
        </w:rPr>
        <w:t xml:space="preserve"> </w:t>
      </w:r>
      <w:r w:rsidR="00473884" w:rsidRPr="00DA2CAD">
        <w:rPr>
          <w:rFonts w:ascii="Verdana" w:hAnsi="Verdana" w:cs="Arial"/>
          <w:spacing w:val="-3"/>
        </w:rPr>
        <w:t xml:space="preserve">Parish </w:t>
      </w:r>
      <w:r w:rsidRPr="00DA2CAD">
        <w:rPr>
          <w:rFonts w:ascii="Verdana" w:hAnsi="Verdana" w:cs="Arial"/>
        </w:rPr>
        <w:t>Council.</w:t>
      </w:r>
    </w:p>
    <w:p w14:paraId="490C75CB" w14:textId="77777777" w:rsidR="00BB1D5E" w:rsidRPr="00DA2CAD" w:rsidRDefault="00BB1D5E">
      <w:pPr>
        <w:pStyle w:val="BodyText"/>
        <w:rPr>
          <w:rFonts w:ascii="Verdana" w:hAnsi="Verdana" w:cs="Arial"/>
        </w:rPr>
      </w:pPr>
    </w:p>
    <w:p w14:paraId="64834D99" w14:textId="77777777" w:rsidR="00BB1D5E" w:rsidRPr="00DA2CAD" w:rsidRDefault="0021201E" w:rsidP="00F22E15">
      <w:pPr>
        <w:pStyle w:val="Heading2"/>
        <w:ind w:left="142"/>
        <w:rPr>
          <w:rFonts w:ascii="Verdana" w:hAnsi="Verdana" w:cs="Arial"/>
        </w:rPr>
      </w:pP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Parish</w:t>
      </w:r>
      <w:r w:rsidRPr="00DA2CAD">
        <w:rPr>
          <w:rFonts w:ascii="Verdana" w:hAnsi="Verdana" w:cs="Arial"/>
          <w:spacing w:val="-3"/>
        </w:rPr>
        <w:t xml:space="preserve"> </w:t>
      </w:r>
      <w:r w:rsidRPr="00DA2CAD">
        <w:rPr>
          <w:rFonts w:ascii="Verdana" w:hAnsi="Verdana" w:cs="Arial"/>
        </w:rPr>
        <w:t>Council’s</w:t>
      </w:r>
      <w:r w:rsidRPr="00DA2CAD">
        <w:rPr>
          <w:rFonts w:ascii="Verdana" w:hAnsi="Verdana" w:cs="Arial"/>
          <w:spacing w:val="-3"/>
        </w:rPr>
        <w:t xml:space="preserve"> </w:t>
      </w:r>
      <w:r w:rsidRPr="00DA2CAD">
        <w:rPr>
          <w:rFonts w:ascii="Verdana" w:hAnsi="Verdana" w:cs="Arial"/>
        </w:rPr>
        <w:t>Mission</w:t>
      </w:r>
      <w:r w:rsidRPr="00DA2CAD">
        <w:rPr>
          <w:rFonts w:ascii="Verdana" w:hAnsi="Verdana" w:cs="Arial"/>
          <w:spacing w:val="-4"/>
        </w:rPr>
        <w:t xml:space="preserve"> </w:t>
      </w:r>
      <w:r w:rsidRPr="00DA2CAD">
        <w:rPr>
          <w:rFonts w:ascii="Verdana" w:hAnsi="Verdana" w:cs="Arial"/>
        </w:rPr>
        <w:t>Statement</w:t>
      </w:r>
    </w:p>
    <w:p w14:paraId="5C72993B" w14:textId="1E42F4C2" w:rsidR="00473884" w:rsidRPr="00DA2CAD" w:rsidRDefault="00473884" w:rsidP="00F22E15">
      <w:pPr>
        <w:ind w:left="142"/>
        <w:rPr>
          <w:rFonts w:ascii="Verdana" w:hAnsi="Verdana" w:cs="Arial"/>
          <w:sz w:val="24"/>
          <w:szCs w:val="24"/>
        </w:rPr>
      </w:pPr>
      <w:r w:rsidRPr="00DA2CAD">
        <w:rPr>
          <w:rFonts w:ascii="Verdana" w:hAnsi="Verdana" w:cs="Arial"/>
          <w:sz w:val="24"/>
          <w:szCs w:val="24"/>
        </w:rPr>
        <w:t xml:space="preserve">The Parish Council exists to ensure that, within the resources available, the parish, its environment and local services are maintained to the highest possible standards for citizens, visitors and those who work in Castle Donington. </w:t>
      </w:r>
    </w:p>
    <w:p w14:paraId="336D484C" w14:textId="77777777" w:rsidR="00473884" w:rsidRPr="00DA2CAD" w:rsidRDefault="00473884" w:rsidP="00F22E15">
      <w:pPr>
        <w:ind w:left="142"/>
        <w:rPr>
          <w:rFonts w:ascii="Verdana" w:hAnsi="Verdana" w:cs="Arial"/>
          <w:sz w:val="24"/>
          <w:szCs w:val="24"/>
        </w:rPr>
      </w:pPr>
    </w:p>
    <w:p w14:paraId="027B599D" w14:textId="09B48634" w:rsidR="00473884" w:rsidRPr="00DA2CAD" w:rsidRDefault="00473884" w:rsidP="00F22E15">
      <w:pPr>
        <w:ind w:left="142"/>
        <w:rPr>
          <w:rFonts w:ascii="Verdana" w:hAnsi="Verdana" w:cs="Arial"/>
          <w:sz w:val="24"/>
          <w:szCs w:val="24"/>
        </w:rPr>
      </w:pPr>
      <w:r w:rsidRPr="00DA2CAD">
        <w:rPr>
          <w:rFonts w:ascii="Verdana" w:hAnsi="Verdana" w:cs="Arial"/>
          <w:sz w:val="24"/>
          <w:szCs w:val="24"/>
        </w:rPr>
        <w:t xml:space="preserve">The Parish Council will facilitate and help to provide a focus for civic pride and </w:t>
      </w:r>
      <w:r w:rsidRPr="00DA2CAD">
        <w:rPr>
          <w:rFonts w:ascii="Verdana" w:hAnsi="Verdana" w:cs="Arial"/>
          <w:sz w:val="24"/>
          <w:szCs w:val="24"/>
        </w:rPr>
        <w:lastRenderedPageBreak/>
        <w:t xml:space="preserve">community spirit, listen, </w:t>
      </w:r>
      <w:proofErr w:type="gramStart"/>
      <w:r w:rsidRPr="00DA2CAD">
        <w:rPr>
          <w:rFonts w:ascii="Verdana" w:hAnsi="Verdana" w:cs="Arial"/>
          <w:sz w:val="24"/>
          <w:szCs w:val="24"/>
        </w:rPr>
        <w:t>identify</w:t>
      </w:r>
      <w:proofErr w:type="gramEnd"/>
      <w:r w:rsidRPr="00DA2CAD">
        <w:rPr>
          <w:rFonts w:ascii="Verdana" w:hAnsi="Verdana" w:cs="Arial"/>
          <w:sz w:val="24"/>
          <w:szCs w:val="24"/>
        </w:rPr>
        <w:t xml:space="preserve"> and respond to agreed local needs and will develop a strong, secure, self-reliant and self-confident community. </w:t>
      </w:r>
    </w:p>
    <w:p w14:paraId="15E431E8" w14:textId="77777777" w:rsidR="00BB1D5E" w:rsidRPr="00DA2CAD" w:rsidRDefault="00BB1D5E">
      <w:pPr>
        <w:pStyle w:val="BodyText"/>
        <w:rPr>
          <w:rFonts w:ascii="Verdana" w:hAnsi="Verdana" w:cs="Arial"/>
        </w:rPr>
      </w:pPr>
    </w:p>
    <w:p w14:paraId="4171B53B" w14:textId="6D8D368E" w:rsidR="00BB1D5E" w:rsidRPr="00DA2CAD" w:rsidRDefault="00185AE4" w:rsidP="00F22E15">
      <w:pPr>
        <w:pStyle w:val="Heading1"/>
        <w:numPr>
          <w:ilvl w:val="0"/>
          <w:numId w:val="11"/>
        </w:numPr>
        <w:tabs>
          <w:tab w:val="left" w:pos="579"/>
        </w:tabs>
        <w:spacing w:before="1" w:line="240" w:lineRule="auto"/>
        <w:ind w:left="142" w:hanging="361"/>
        <w:jc w:val="both"/>
        <w:rPr>
          <w:rFonts w:ascii="Verdana" w:hAnsi="Verdana" w:cs="Arial"/>
          <w:sz w:val="24"/>
          <w:szCs w:val="24"/>
        </w:rPr>
      </w:pPr>
      <w:r w:rsidRPr="00DA2CAD">
        <w:rPr>
          <w:rFonts w:ascii="Verdana" w:hAnsi="Verdana" w:cs="Arial"/>
          <w:sz w:val="24"/>
          <w:szCs w:val="24"/>
        </w:rPr>
        <w:t>Castle Donington</w:t>
      </w:r>
      <w:r w:rsidR="0021201E" w:rsidRPr="00DA2CAD">
        <w:rPr>
          <w:rFonts w:ascii="Verdana" w:hAnsi="Verdana" w:cs="Arial"/>
          <w:spacing w:val="-1"/>
          <w:sz w:val="24"/>
          <w:szCs w:val="24"/>
        </w:rPr>
        <w:t xml:space="preserve"> </w:t>
      </w:r>
      <w:r w:rsidR="0021201E" w:rsidRPr="00DA2CAD">
        <w:rPr>
          <w:rFonts w:ascii="Verdana" w:hAnsi="Verdana" w:cs="Arial"/>
          <w:sz w:val="24"/>
          <w:szCs w:val="24"/>
        </w:rPr>
        <w:t>Parish</w:t>
      </w:r>
      <w:r w:rsidR="0021201E" w:rsidRPr="00DA2CAD">
        <w:rPr>
          <w:rFonts w:ascii="Verdana" w:hAnsi="Verdana" w:cs="Arial"/>
          <w:spacing w:val="-1"/>
          <w:sz w:val="24"/>
          <w:szCs w:val="24"/>
        </w:rPr>
        <w:t xml:space="preserve"> </w:t>
      </w:r>
      <w:r w:rsidR="0021201E" w:rsidRPr="00DA2CAD">
        <w:rPr>
          <w:rFonts w:ascii="Verdana" w:hAnsi="Verdana" w:cs="Arial"/>
          <w:sz w:val="24"/>
          <w:szCs w:val="24"/>
        </w:rPr>
        <w:t>Council</w:t>
      </w:r>
      <w:r w:rsidR="0021201E" w:rsidRPr="00DA2CAD">
        <w:rPr>
          <w:rFonts w:ascii="Verdana" w:hAnsi="Verdana" w:cs="Arial"/>
          <w:spacing w:val="-3"/>
          <w:sz w:val="24"/>
          <w:szCs w:val="24"/>
        </w:rPr>
        <w:t xml:space="preserve"> </w:t>
      </w:r>
      <w:r w:rsidR="00EB5E53" w:rsidRPr="00DA2CAD">
        <w:rPr>
          <w:rFonts w:ascii="Verdana" w:hAnsi="Verdana" w:cs="Arial"/>
          <w:sz w:val="24"/>
          <w:szCs w:val="24"/>
        </w:rPr>
        <w:t>p</w:t>
      </w:r>
      <w:r w:rsidR="0021201E" w:rsidRPr="00DA2CAD">
        <w:rPr>
          <w:rFonts w:ascii="Verdana" w:hAnsi="Verdana" w:cs="Arial"/>
          <w:sz w:val="24"/>
          <w:szCs w:val="24"/>
        </w:rPr>
        <w:t>riorities</w:t>
      </w:r>
      <w:r w:rsidR="0021201E" w:rsidRPr="00DA2CAD">
        <w:rPr>
          <w:rFonts w:ascii="Verdana" w:hAnsi="Verdana" w:cs="Arial"/>
          <w:spacing w:val="-1"/>
          <w:sz w:val="24"/>
          <w:szCs w:val="24"/>
        </w:rPr>
        <w:t xml:space="preserve"> </w:t>
      </w:r>
      <w:r w:rsidR="0021201E" w:rsidRPr="00DA2CAD">
        <w:rPr>
          <w:rFonts w:ascii="Verdana" w:hAnsi="Verdana" w:cs="Arial"/>
          <w:sz w:val="24"/>
          <w:szCs w:val="24"/>
        </w:rPr>
        <w:t xml:space="preserve">and </w:t>
      </w:r>
      <w:r w:rsidR="00EB5E53" w:rsidRPr="00DA2CAD">
        <w:rPr>
          <w:rFonts w:ascii="Verdana" w:hAnsi="Verdana" w:cs="Arial"/>
          <w:sz w:val="24"/>
          <w:szCs w:val="24"/>
        </w:rPr>
        <w:t>k</w:t>
      </w:r>
      <w:r w:rsidR="0021201E" w:rsidRPr="00DA2CAD">
        <w:rPr>
          <w:rFonts w:ascii="Verdana" w:hAnsi="Verdana" w:cs="Arial"/>
          <w:sz w:val="24"/>
          <w:szCs w:val="24"/>
        </w:rPr>
        <w:t>ey</w:t>
      </w:r>
      <w:r w:rsidR="0021201E" w:rsidRPr="00DA2CAD">
        <w:rPr>
          <w:rFonts w:ascii="Verdana" w:hAnsi="Verdana" w:cs="Arial"/>
          <w:spacing w:val="-1"/>
          <w:sz w:val="24"/>
          <w:szCs w:val="24"/>
        </w:rPr>
        <w:t xml:space="preserve"> </w:t>
      </w:r>
      <w:r w:rsidR="00EB5E53" w:rsidRPr="00DA2CAD">
        <w:rPr>
          <w:rFonts w:ascii="Verdana" w:hAnsi="Verdana" w:cs="Arial"/>
          <w:sz w:val="24"/>
          <w:szCs w:val="24"/>
        </w:rPr>
        <w:t>o</w:t>
      </w:r>
      <w:r w:rsidR="0021201E" w:rsidRPr="00DA2CAD">
        <w:rPr>
          <w:rFonts w:ascii="Verdana" w:hAnsi="Verdana" w:cs="Arial"/>
          <w:sz w:val="24"/>
          <w:szCs w:val="24"/>
        </w:rPr>
        <w:t>bjectives</w:t>
      </w:r>
    </w:p>
    <w:p w14:paraId="48B54E5B" w14:textId="20003F5D" w:rsidR="00473884" w:rsidRPr="00DA2CAD" w:rsidRDefault="00473884" w:rsidP="00F22E15">
      <w:pPr>
        <w:pStyle w:val="BodyText"/>
        <w:spacing w:before="3"/>
        <w:ind w:left="142" w:right="834"/>
        <w:rPr>
          <w:rFonts w:ascii="Verdana" w:hAnsi="Verdana" w:cs="Arial"/>
        </w:rPr>
      </w:pPr>
      <w:r w:rsidRPr="00DA2CAD">
        <w:rPr>
          <w:rFonts w:ascii="Verdana" w:hAnsi="Verdana" w:cs="Arial"/>
        </w:rPr>
        <w:t xml:space="preserve">The Parish Council strives </w:t>
      </w:r>
      <w:r w:rsidR="0021201E" w:rsidRPr="00DA2CAD">
        <w:rPr>
          <w:rFonts w:ascii="Verdana" w:hAnsi="Verdana" w:cs="Arial"/>
        </w:rPr>
        <w:t xml:space="preserve">to improve the quality of life and help make </w:t>
      </w:r>
      <w:r w:rsidR="00185AE4" w:rsidRPr="00DA2CAD">
        <w:rPr>
          <w:rFonts w:ascii="Verdana" w:hAnsi="Verdana" w:cs="Arial"/>
        </w:rPr>
        <w:t>Castle Donington</w:t>
      </w:r>
      <w:r w:rsidR="0021201E" w:rsidRPr="00DA2CAD">
        <w:rPr>
          <w:rFonts w:ascii="Verdana" w:hAnsi="Verdana" w:cs="Arial"/>
        </w:rPr>
        <w:t xml:space="preserve"> a vibrant community for residents</w:t>
      </w:r>
      <w:r w:rsidRPr="00DA2CAD">
        <w:rPr>
          <w:rFonts w:ascii="Verdana" w:hAnsi="Verdana" w:cs="Arial"/>
        </w:rPr>
        <w:t xml:space="preserve">, </w:t>
      </w:r>
      <w:r w:rsidR="00173890" w:rsidRPr="00DA2CAD">
        <w:rPr>
          <w:rFonts w:ascii="Verdana" w:hAnsi="Verdana" w:cs="Arial"/>
        </w:rPr>
        <w:t>workers,</w:t>
      </w:r>
      <w:r w:rsidRPr="00DA2CAD">
        <w:rPr>
          <w:rFonts w:ascii="Verdana" w:hAnsi="Verdana" w:cs="Arial"/>
        </w:rPr>
        <w:t xml:space="preserve"> and visitors</w:t>
      </w:r>
      <w:r w:rsidR="0021201E" w:rsidRPr="00DA2CAD">
        <w:rPr>
          <w:rFonts w:ascii="Verdana" w:hAnsi="Verdana" w:cs="Arial"/>
        </w:rPr>
        <w:t xml:space="preserve">. </w:t>
      </w:r>
    </w:p>
    <w:p w14:paraId="0A7CA81A" w14:textId="77777777" w:rsidR="00F22E15" w:rsidRPr="00DA2CAD" w:rsidRDefault="00F22E15" w:rsidP="00F22E15">
      <w:pPr>
        <w:pStyle w:val="BodyText"/>
        <w:spacing w:before="3"/>
        <w:ind w:left="142" w:right="834"/>
        <w:rPr>
          <w:rFonts w:ascii="Verdana" w:hAnsi="Verdana" w:cs="Arial"/>
        </w:rPr>
      </w:pPr>
    </w:p>
    <w:p w14:paraId="5B24CF65" w14:textId="6593F516" w:rsidR="00473884" w:rsidRPr="00DA2CAD" w:rsidRDefault="00473884" w:rsidP="00F22E15">
      <w:pPr>
        <w:pStyle w:val="BodyText"/>
        <w:spacing w:before="3"/>
        <w:ind w:left="142" w:right="834"/>
        <w:rPr>
          <w:rFonts w:ascii="Verdana" w:hAnsi="Verdana" w:cs="Arial"/>
        </w:rPr>
      </w:pPr>
      <w:r w:rsidRPr="00DA2CAD">
        <w:rPr>
          <w:rFonts w:ascii="Verdana" w:hAnsi="Verdana" w:cs="Arial"/>
        </w:rPr>
        <w:t>It</w:t>
      </w:r>
      <w:r w:rsidR="0021201E" w:rsidRPr="00DA2CAD">
        <w:rPr>
          <w:rFonts w:ascii="Verdana" w:hAnsi="Verdana" w:cs="Arial"/>
        </w:rPr>
        <w:t xml:space="preserve"> currently delivers a range of</w:t>
      </w:r>
      <w:r w:rsidR="0021201E" w:rsidRPr="00DA2CAD">
        <w:rPr>
          <w:rFonts w:ascii="Verdana" w:hAnsi="Verdana" w:cs="Arial"/>
          <w:spacing w:val="1"/>
        </w:rPr>
        <w:t xml:space="preserve"> </w:t>
      </w:r>
      <w:r w:rsidR="0021201E" w:rsidRPr="00DA2CAD">
        <w:rPr>
          <w:rFonts w:ascii="Verdana" w:hAnsi="Verdana" w:cs="Arial"/>
        </w:rPr>
        <w:t>different functions and services</w:t>
      </w:r>
      <w:r w:rsidR="008C54A1" w:rsidRPr="00DA2CAD">
        <w:rPr>
          <w:rFonts w:ascii="Verdana" w:hAnsi="Verdana" w:cs="Arial"/>
        </w:rPr>
        <w:t xml:space="preserve"> taking on more from higher levels of government due to evolving devolution agenda, government based housing and strategic rail and road policies. These national and regional policies determine the housing and business needs for a given area with little involvement of those </w:t>
      </w:r>
      <w:proofErr w:type="gramStart"/>
      <w:r w:rsidR="00EF6755" w:rsidRPr="00DA2CAD">
        <w:rPr>
          <w:rFonts w:ascii="Verdana" w:hAnsi="Verdana" w:cs="Arial"/>
        </w:rPr>
        <w:t xml:space="preserve">actually </w:t>
      </w:r>
      <w:r w:rsidR="008C54A1" w:rsidRPr="00DA2CAD">
        <w:rPr>
          <w:rFonts w:ascii="Verdana" w:hAnsi="Verdana" w:cs="Arial"/>
        </w:rPr>
        <w:t>living</w:t>
      </w:r>
      <w:proofErr w:type="gramEnd"/>
      <w:r w:rsidR="008C54A1" w:rsidRPr="00DA2CAD">
        <w:rPr>
          <w:rFonts w:ascii="Verdana" w:hAnsi="Verdana" w:cs="Arial"/>
        </w:rPr>
        <w:t xml:space="preserve"> an</w:t>
      </w:r>
      <w:r w:rsidR="00EF6755" w:rsidRPr="00DA2CAD">
        <w:rPr>
          <w:rFonts w:ascii="Verdana" w:hAnsi="Verdana" w:cs="Arial"/>
        </w:rPr>
        <w:t>d</w:t>
      </w:r>
      <w:r w:rsidR="008C54A1" w:rsidRPr="00DA2CAD">
        <w:rPr>
          <w:rFonts w:ascii="Verdana" w:hAnsi="Verdana" w:cs="Arial"/>
        </w:rPr>
        <w:t xml:space="preserve"> working in the area.  </w:t>
      </w:r>
    </w:p>
    <w:p w14:paraId="05CE76F6" w14:textId="77777777" w:rsidR="00F22E15" w:rsidRPr="00DA2CAD" w:rsidRDefault="00F22E15" w:rsidP="00F22E15">
      <w:pPr>
        <w:pStyle w:val="BodyText"/>
        <w:spacing w:before="3"/>
        <w:ind w:left="142" w:right="834"/>
        <w:rPr>
          <w:rFonts w:ascii="Verdana" w:hAnsi="Verdana" w:cs="Arial"/>
        </w:rPr>
      </w:pPr>
    </w:p>
    <w:p w14:paraId="1D796870" w14:textId="77777777" w:rsidR="00BB1D5E" w:rsidRDefault="008C54A1" w:rsidP="00F57757">
      <w:pPr>
        <w:pStyle w:val="BodyText"/>
        <w:spacing w:before="3"/>
        <w:ind w:left="142" w:right="833"/>
        <w:contextualSpacing/>
        <w:rPr>
          <w:rFonts w:ascii="Verdana" w:hAnsi="Verdana" w:cs="Arial"/>
        </w:rPr>
      </w:pPr>
      <w:r w:rsidRPr="00DA2CAD">
        <w:rPr>
          <w:rFonts w:ascii="Verdana" w:hAnsi="Verdana" w:cs="Arial"/>
        </w:rPr>
        <w:t xml:space="preserve">The </w:t>
      </w:r>
      <w:r w:rsidR="008E48CB" w:rsidRPr="00DA2CAD">
        <w:rPr>
          <w:rFonts w:ascii="Verdana" w:hAnsi="Verdana" w:cs="Arial"/>
        </w:rPr>
        <w:t>Parish Council</w:t>
      </w:r>
      <w:r w:rsidR="0021201E" w:rsidRPr="00DA2CAD">
        <w:rPr>
          <w:rFonts w:ascii="Verdana" w:hAnsi="Verdana" w:cs="Arial"/>
        </w:rPr>
        <w:t xml:space="preserve"> strives </w:t>
      </w:r>
      <w:proofErr w:type="gramStart"/>
      <w:r w:rsidR="0021201E" w:rsidRPr="00DA2CAD">
        <w:rPr>
          <w:rFonts w:ascii="Verdana" w:hAnsi="Verdana" w:cs="Arial"/>
        </w:rPr>
        <w:t>to</w:t>
      </w:r>
      <w:r w:rsidR="003F0F71" w:rsidRPr="00DA2CAD">
        <w:rPr>
          <w:rFonts w:ascii="Verdana" w:hAnsi="Verdana" w:cs="Arial"/>
        </w:rPr>
        <w:t xml:space="preserve"> </w:t>
      </w:r>
      <w:r w:rsidR="0021201E" w:rsidRPr="00DA2CAD">
        <w:rPr>
          <w:rFonts w:ascii="Verdana" w:hAnsi="Verdana" w:cs="Arial"/>
          <w:spacing w:val="-57"/>
        </w:rPr>
        <w:t xml:space="preserve"> </w:t>
      </w:r>
      <w:r w:rsidR="0021201E" w:rsidRPr="00DA2CAD">
        <w:rPr>
          <w:rFonts w:ascii="Verdana" w:hAnsi="Verdana" w:cs="Arial"/>
        </w:rPr>
        <w:t>support</w:t>
      </w:r>
      <w:proofErr w:type="gramEnd"/>
      <w:r w:rsidR="0021201E" w:rsidRPr="00DA2CAD">
        <w:rPr>
          <w:rFonts w:ascii="Verdana" w:hAnsi="Verdana" w:cs="Arial"/>
        </w:rPr>
        <w:t xml:space="preserve"> local services and the community, the following community aspirations are in recognition of the growth within the village and steps that the</w:t>
      </w:r>
      <w:r w:rsidR="0021201E" w:rsidRPr="00DA2CAD">
        <w:rPr>
          <w:rFonts w:ascii="Verdana" w:hAnsi="Verdana" w:cs="Arial"/>
          <w:spacing w:val="1"/>
        </w:rPr>
        <w:t xml:space="preserve"> </w:t>
      </w:r>
      <w:r w:rsidR="0021201E" w:rsidRPr="00DA2CAD">
        <w:rPr>
          <w:rFonts w:ascii="Verdana" w:hAnsi="Verdana" w:cs="Arial"/>
        </w:rPr>
        <w:t>Parish</w:t>
      </w:r>
      <w:r w:rsidR="0021201E" w:rsidRPr="00DA2CAD">
        <w:rPr>
          <w:rFonts w:ascii="Verdana" w:hAnsi="Verdana" w:cs="Arial"/>
          <w:spacing w:val="-1"/>
        </w:rPr>
        <w:t xml:space="preserve"> </w:t>
      </w:r>
      <w:r w:rsidR="0021201E" w:rsidRPr="00DA2CAD">
        <w:rPr>
          <w:rFonts w:ascii="Verdana" w:hAnsi="Verdana" w:cs="Arial"/>
        </w:rPr>
        <w:t>Council would like</w:t>
      </w:r>
      <w:r w:rsidR="0021201E" w:rsidRPr="00DA2CAD">
        <w:rPr>
          <w:rFonts w:ascii="Verdana" w:hAnsi="Verdana" w:cs="Arial"/>
          <w:spacing w:val="1"/>
        </w:rPr>
        <w:t xml:space="preserve"> </w:t>
      </w:r>
      <w:r w:rsidR="0021201E" w:rsidRPr="00DA2CAD">
        <w:rPr>
          <w:rFonts w:ascii="Verdana" w:hAnsi="Verdana" w:cs="Arial"/>
        </w:rPr>
        <w:t>to</w:t>
      </w:r>
      <w:r w:rsidR="0021201E" w:rsidRPr="00DA2CAD">
        <w:rPr>
          <w:rFonts w:ascii="Verdana" w:hAnsi="Verdana" w:cs="Arial"/>
          <w:spacing w:val="-5"/>
        </w:rPr>
        <w:t xml:space="preserve"> </w:t>
      </w:r>
      <w:r w:rsidR="0021201E" w:rsidRPr="00DA2CAD">
        <w:rPr>
          <w:rFonts w:ascii="Verdana" w:hAnsi="Verdana" w:cs="Arial"/>
        </w:rPr>
        <w:t>take</w:t>
      </w:r>
      <w:r w:rsidR="0021201E" w:rsidRPr="00DA2CAD">
        <w:rPr>
          <w:rFonts w:ascii="Verdana" w:hAnsi="Verdana" w:cs="Arial"/>
          <w:spacing w:val="-4"/>
        </w:rPr>
        <w:t xml:space="preserve"> </w:t>
      </w:r>
      <w:r w:rsidR="0021201E" w:rsidRPr="00DA2CAD">
        <w:rPr>
          <w:rFonts w:ascii="Verdana" w:hAnsi="Verdana" w:cs="Arial"/>
        </w:rPr>
        <w:t>to support</w:t>
      </w:r>
      <w:r w:rsidR="0021201E" w:rsidRPr="00DA2CAD">
        <w:rPr>
          <w:rFonts w:ascii="Verdana" w:hAnsi="Verdana" w:cs="Arial"/>
          <w:spacing w:val="1"/>
        </w:rPr>
        <w:t xml:space="preserve"> </w:t>
      </w:r>
      <w:r w:rsidR="0021201E" w:rsidRPr="00DA2CAD">
        <w:rPr>
          <w:rFonts w:ascii="Verdana" w:hAnsi="Verdana" w:cs="Arial"/>
        </w:rPr>
        <w:t>the</w:t>
      </w:r>
      <w:r w:rsidR="0021201E" w:rsidRPr="00DA2CAD">
        <w:rPr>
          <w:rFonts w:ascii="Verdana" w:hAnsi="Verdana" w:cs="Arial"/>
          <w:spacing w:val="1"/>
        </w:rPr>
        <w:t xml:space="preserve"> </w:t>
      </w:r>
      <w:r w:rsidR="0021201E" w:rsidRPr="00DA2CAD">
        <w:rPr>
          <w:rFonts w:ascii="Verdana" w:hAnsi="Verdana" w:cs="Arial"/>
        </w:rPr>
        <w:t>sustainability of</w:t>
      </w:r>
      <w:r w:rsidR="0021201E" w:rsidRPr="00DA2CAD">
        <w:rPr>
          <w:rFonts w:ascii="Verdana" w:hAnsi="Verdana" w:cs="Arial"/>
          <w:spacing w:val="-1"/>
        </w:rPr>
        <w:t xml:space="preserve"> </w:t>
      </w:r>
      <w:r w:rsidR="0021201E" w:rsidRPr="00DA2CAD">
        <w:rPr>
          <w:rFonts w:ascii="Verdana" w:hAnsi="Verdana" w:cs="Arial"/>
        </w:rPr>
        <w:t>the</w:t>
      </w:r>
      <w:r w:rsidR="0021201E" w:rsidRPr="00DA2CAD">
        <w:rPr>
          <w:rFonts w:ascii="Verdana" w:hAnsi="Verdana" w:cs="Arial"/>
          <w:spacing w:val="1"/>
        </w:rPr>
        <w:t xml:space="preserve"> </w:t>
      </w:r>
      <w:r w:rsidR="0021201E" w:rsidRPr="00DA2CAD">
        <w:rPr>
          <w:rFonts w:ascii="Verdana" w:hAnsi="Verdana" w:cs="Arial"/>
        </w:rPr>
        <w:t>village.</w:t>
      </w:r>
    </w:p>
    <w:p w14:paraId="7238B89A" w14:textId="77777777" w:rsidR="00F57757" w:rsidRDefault="00F57757" w:rsidP="00F57757">
      <w:pPr>
        <w:pStyle w:val="BodyText"/>
        <w:spacing w:before="3"/>
        <w:ind w:left="142" w:right="833"/>
        <w:contextualSpacing/>
        <w:rPr>
          <w:rFonts w:ascii="Verdana" w:hAnsi="Verdana" w:cs="Arial"/>
        </w:rPr>
      </w:pPr>
    </w:p>
    <w:tbl>
      <w:tblPr>
        <w:tblW w:w="53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8"/>
        <w:gridCol w:w="1695"/>
        <w:gridCol w:w="7453"/>
      </w:tblGrid>
      <w:tr w:rsidR="00BB1D5E" w:rsidRPr="00DA2CAD" w14:paraId="1BAE8411" w14:textId="77777777" w:rsidTr="00F57757">
        <w:trPr>
          <w:trHeight w:val="557"/>
        </w:trPr>
        <w:tc>
          <w:tcPr>
            <w:tcW w:w="958" w:type="pct"/>
          </w:tcPr>
          <w:p w14:paraId="680FA558" w14:textId="77777777" w:rsidR="00BB1D5E" w:rsidRPr="00DA2CAD" w:rsidRDefault="0021201E" w:rsidP="008D7847">
            <w:pPr>
              <w:pStyle w:val="TableParagraph"/>
              <w:rPr>
                <w:rFonts w:ascii="Verdana" w:hAnsi="Verdana" w:cs="Arial"/>
                <w:b/>
                <w:sz w:val="24"/>
              </w:rPr>
            </w:pPr>
            <w:r w:rsidRPr="00DA2CAD">
              <w:rPr>
                <w:rFonts w:ascii="Verdana" w:hAnsi="Verdana" w:cs="Arial"/>
                <w:b/>
                <w:sz w:val="24"/>
              </w:rPr>
              <w:t>Strategies</w:t>
            </w:r>
          </w:p>
        </w:tc>
        <w:tc>
          <w:tcPr>
            <w:tcW w:w="749" w:type="pct"/>
          </w:tcPr>
          <w:p w14:paraId="2F2D108F" w14:textId="77777777" w:rsidR="00BB1D5E" w:rsidRPr="00DA2CAD" w:rsidRDefault="0021201E" w:rsidP="008D7847">
            <w:pPr>
              <w:pStyle w:val="TableParagraph"/>
              <w:rPr>
                <w:rFonts w:ascii="Verdana" w:hAnsi="Verdana" w:cs="Arial"/>
                <w:b/>
                <w:sz w:val="24"/>
              </w:rPr>
            </w:pPr>
            <w:r w:rsidRPr="00DA2CAD">
              <w:rPr>
                <w:rFonts w:ascii="Verdana" w:hAnsi="Verdana" w:cs="Arial"/>
                <w:b/>
                <w:sz w:val="24"/>
              </w:rPr>
              <w:t>Community</w:t>
            </w:r>
            <w:r w:rsidRPr="00DA2CAD">
              <w:rPr>
                <w:rFonts w:ascii="Verdana" w:hAnsi="Verdana" w:cs="Arial"/>
                <w:b/>
                <w:spacing w:val="-4"/>
                <w:sz w:val="24"/>
              </w:rPr>
              <w:t xml:space="preserve"> </w:t>
            </w:r>
            <w:r w:rsidRPr="00DA2CAD">
              <w:rPr>
                <w:rFonts w:ascii="Verdana" w:hAnsi="Verdana" w:cs="Arial"/>
                <w:b/>
                <w:sz w:val="24"/>
              </w:rPr>
              <w:t>Assets</w:t>
            </w:r>
          </w:p>
        </w:tc>
        <w:tc>
          <w:tcPr>
            <w:tcW w:w="3293" w:type="pct"/>
          </w:tcPr>
          <w:p w14:paraId="4B29BFC3" w14:textId="77777777" w:rsidR="00BB1D5E" w:rsidRPr="00DA2CAD" w:rsidRDefault="0021201E" w:rsidP="008D7847">
            <w:pPr>
              <w:pStyle w:val="TableParagraph"/>
              <w:rPr>
                <w:rFonts w:ascii="Verdana" w:hAnsi="Verdana" w:cs="Arial"/>
                <w:b/>
                <w:sz w:val="24"/>
              </w:rPr>
            </w:pPr>
            <w:r w:rsidRPr="00DA2CAD">
              <w:rPr>
                <w:rFonts w:ascii="Verdana" w:hAnsi="Verdana" w:cs="Arial"/>
                <w:b/>
                <w:sz w:val="24"/>
              </w:rPr>
              <w:t>Our</w:t>
            </w:r>
            <w:r w:rsidRPr="00DA2CAD">
              <w:rPr>
                <w:rFonts w:ascii="Verdana" w:hAnsi="Verdana" w:cs="Arial"/>
                <w:b/>
                <w:spacing w:val="-1"/>
                <w:sz w:val="24"/>
              </w:rPr>
              <w:t xml:space="preserve"> </w:t>
            </w:r>
            <w:r w:rsidRPr="00DA2CAD">
              <w:rPr>
                <w:rFonts w:ascii="Verdana" w:hAnsi="Verdana" w:cs="Arial"/>
                <w:b/>
                <w:sz w:val="24"/>
              </w:rPr>
              <w:t>Strategic</w:t>
            </w:r>
            <w:r w:rsidRPr="00DA2CAD">
              <w:rPr>
                <w:rFonts w:ascii="Verdana" w:hAnsi="Verdana" w:cs="Arial"/>
                <w:b/>
                <w:spacing w:val="-5"/>
                <w:sz w:val="24"/>
              </w:rPr>
              <w:t xml:space="preserve"> </w:t>
            </w:r>
            <w:r w:rsidRPr="00DA2CAD">
              <w:rPr>
                <w:rFonts w:ascii="Verdana" w:hAnsi="Verdana" w:cs="Arial"/>
                <w:b/>
                <w:sz w:val="24"/>
              </w:rPr>
              <w:t>Objectives</w:t>
            </w:r>
          </w:p>
        </w:tc>
      </w:tr>
      <w:tr w:rsidR="00BB1D5E" w:rsidRPr="00DA2CAD" w14:paraId="4682464E" w14:textId="77777777" w:rsidTr="00F57757">
        <w:trPr>
          <w:trHeight w:val="3672"/>
        </w:trPr>
        <w:tc>
          <w:tcPr>
            <w:tcW w:w="958" w:type="pct"/>
          </w:tcPr>
          <w:p w14:paraId="000E7315" w14:textId="77777777" w:rsidR="008E48CB" w:rsidRPr="00DA2CAD" w:rsidRDefault="0021201E">
            <w:pPr>
              <w:pStyle w:val="TableParagraph"/>
              <w:tabs>
                <w:tab w:val="left" w:pos="1353"/>
              </w:tabs>
              <w:spacing w:before="3"/>
              <w:ind w:right="96"/>
              <w:rPr>
                <w:rFonts w:ascii="Verdana" w:hAnsi="Verdana" w:cs="Arial"/>
                <w:b/>
                <w:sz w:val="24"/>
              </w:rPr>
            </w:pPr>
            <w:r w:rsidRPr="00DA2CAD">
              <w:rPr>
                <w:rFonts w:ascii="Verdana" w:hAnsi="Verdana" w:cs="Arial"/>
                <w:b/>
                <w:sz w:val="24"/>
              </w:rPr>
              <w:t>Social</w:t>
            </w:r>
            <w:r w:rsidRPr="00DA2CAD">
              <w:rPr>
                <w:rFonts w:ascii="Verdana" w:hAnsi="Verdana" w:cs="Arial"/>
                <w:b/>
                <w:sz w:val="24"/>
              </w:rPr>
              <w:tab/>
            </w:r>
          </w:p>
          <w:p w14:paraId="110D4D0E" w14:textId="4F058970" w:rsidR="00BB1D5E" w:rsidRPr="00DA2CAD" w:rsidRDefault="0021201E">
            <w:pPr>
              <w:pStyle w:val="TableParagraph"/>
              <w:tabs>
                <w:tab w:val="left" w:pos="1353"/>
              </w:tabs>
              <w:spacing w:before="3"/>
              <w:ind w:right="96"/>
              <w:rPr>
                <w:rFonts w:ascii="Verdana" w:hAnsi="Verdana" w:cs="Arial"/>
                <w:b/>
                <w:sz w:val="24"/>
              </w:rPr>
            </w:pPr>
            <w:r w:rsidRPr="00DA2CAD">
              <w:rPr>
                <w:rFonts w:ascii="Verdana" w:hAnsi="Verdana" w:cs="Arial"/>
                <w:b/>
                <w:spacing w:val="-2"/>
                <w:sz w:val="24"/>
              </w:rPr>
              <w:t>Well</w:t>
            </w:r>
            <w:r w:rsidR="008E48CB" w:rsidRPr="00DA2CAD">
              <w:rPr>
                <w:rFonts w:ascii="Verdana" w:hAnsi="Verdana" w:cs="Arial"/>
                <w:b/>
                <w:spacing w:val="-57"/>
                <w:sz w:val="24"/>
              </w:rPr>
              <w:t>-</w:t>
            </w:r>
            <w:r w:rsidRPr="00DA2CAD">
              <w:rPr>
                <w:rFonts w:ascii="Verdana" w:hAnsi="Verdana" w:cs="Arial"/>
                <w:b/>
                <w:sz w:val="24"/>
              </w:rPr>
              <w:t>being</w:t>
            </w:r>
          </w:p>
        </w:tc>
        <w:tc>
          <w:tcPr>
            <w:tcW w:w="749" w:type="pct"/>
          </w:tcPr>
          <w:p w14:paraId="4651D380" w14:textId="77777777" w:rsidR="00BB1D5E" w:rsidRPr="00DA2CAD" w:rsidRDefault="0021201E">
            <w:pPr>
              <w:pStyle w:val="TableParagraph"/>
              <w:spacing w:before="3"/>
              <w:rPr>
                <w:rFonts w:ascii="Verdana" w:hAnsi="Verdana" w:cs="Arial"/>
                <w:sz w:val="24"/>
              </w:rPr>
            </w:pPr>
            <w:r w:rsidRPr="00DA2CAD">
              <w:rPr>
                <w:rFonts w:ascii="Verdana" w:hAnsi="Verdana" w:cs="Arial"/>
                <w:sz w:val="24"/>
              </w:rPr>
              <w:t>Open</w:t>
            </w:r>
            <w:r w:rsidRPr="00DA2CAD">
              <w:rPr>
                <w:rFonts w:ascii="Verdana" w:hAnsi="Verdana" w:cs="Arial"/>
                <w:spacing w:val="-1"/>
                <w:sz w:val="24"/>
              </w:rPr>
              <w:t xml:space="preserve"> </w:t>
            </w:r>
            <w:r w:rsidRPr="00DA2CAD">
              <w:rPr>
                <w:rFonts w:ascii="Verdana" w:hAnsi="Verdana" w:cs="Arial"/>
                <w:sz w:val="24"/>
              </w:rPr>
              <w:t>Spaces</w:t>
            </w:r>
          </w:p>
        </w:tc>
        <w:tc>
          <w:tcPr>
            <w:tcW w:w="3293" w:type="pct"/>
          </w:tcPr>
          <w:p w14:paraId="7E7E3727" w14:textId="77777777" w:rsidR="008E48CB" w:rsidRPr="00DA2CAD" w:rsidRDefault="008E48CB" w:rsidP="00F021D9">
            <w:pPr>
              <w:pStyle w:val="Standard"/>
              <w:numPr>
                <w:ilvl w:val="0"/>
                <w:numId w:val="9"/>
              </w:numPr>
              <w:tabs>
                <w:tab w:val="left" w:pos="461"/>
                <w:tab w:val="left" w:pos="1440"/>
              </w:tabs>
              <w:spacing w:before="43" w:after="200"/>
              <w:ind w:left="423" w:right="136" w:hanging="361"/>
              <w:contextualSpacing/>
              <w:jc w:val="both"/>
              <w:rPr>
                <w:rFonts w:ascii="Verdana" w:hAnsi="Verdana" w:cs="Arial"/>
              </w:rPr>
            </w:pPr>
            <w:r w:rsidRPr="00DA2CAD">
              <w:rPr>
                <w:rFonts w:ascii="Verdana" w:hAnsi="Verdana" w:cs="Arial"/>
              </w:rPr>
              <w:t>To promote the well-being and civic pride of the parish and encourage a sense of community spirit by arranging and running a variety of community events.</w:t>
            </w:r>
          </w:p>
          <w:p w14:paraId="018CF9B4" w14:textId="77777777" w:rsidR="00EF6755" w:rsidRPr="00DA2CAD" w:rsidRDefault="008E48CB" w:rsidP="00F021D9">
            <w:pPr>
              <w:pStyle w:val="Standard"/>
              <w:numPr>
                <w:ilvl w:val="0"/>
                <w:numId w:val="9"/>
              </w:numPr>
              <w:tabs>
                <w:tab w:val="left" w:pos="461"/>
                <w:tab w:val="left" w:pos="1440"/>
              </w:tabs>
              <w:spacing w:before="43" w:after="200"/>
              <w:ind w:left="423" w:right="136" w:hanging="361"/>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Pr="00DA2CAD">
              <w:rPr>
                <w:rFonts w:ascii="Verdana" w:hAnsi="Verdana" w:cs="Arial"/>
              </w:rPr>
              <w:t xml:space="preserve">provide </w:t>
            </w:r>
            <w:r w:rsidR="009B5C40" w:rsidRPr="00DA2CAD">
              <w:rPr>
                <w:rFonts w:ascii="Verdana" w:hAnsi="Verdana" w:cs="Arial"/>
              </w:rPr>
              <w:t>sufficient</w:t>
            </w:r>
            <w:r w:rsidRPr="00DA2CAD">
              <w:rPr>
                <w:rFonts w:ascii="Verdana" w:hAnsi="Verdana" w:cs="Arial"/>
                <w:spacing w:val="-1"/>
              </w:rPr>
              <w:t xml:space="preserve"> </w:t>
            </w:r>
            <w:r w:rsidRPr="00DA2CAD">
              <w:rPr>
                <w:rFonts w:ascii="Verdana" w:hAnsi="Verdana" w:cs="Arial"/>
              </w:rPr>
              <w:t>allotment</w:t>
            </w:r>
            <w:r w:rsidRPr="00DA2CAD">
              <w:rPr>
                <w:rFonts w:ascii="Verdana" w:hAnsi="Verdana" w:cs="Arial"/>
                <w:spacing w:val="-2"/>
              </w:rPr>
              <w:t xml:space="preserve"> </w:t>
            </w:r>
            <w:r w:rsidRPr="00DA2CAD">
              <w:rPr>
                <w:rFonts w:ascii="Verdana" w:hAnsi="Verdana" w:cs="Arial"/>
              </w:rPr>
              <w:t>provision</w:t>
            </w:r>
            <w:r w:rsidRPr="00DA2CAD">
              <w:rPr>
                <w:rFonts w:ascii="Verdana" w:hAnsi="Verdana" w:cs="Arial"/>
                <w:spacing w:val="-2"/>
              </w:rPr>
              <w:t xml:space="preserve"> </w:t>
            </w:r>
            <w:r w:rsidRPr="00DA2CAD">
              <w:rPr>
                <w:rFonts w:ascii="Verdana" w:hAnsi="Verdana" w:cs="Arial"/>
              </w:rPr>
              <w:t>for</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village.</w:t>
            </w:r>
          </w:p>
          <w:p w14:paraId="65DF9850" w14:textId="239F2B1C" w:rsidR="00EF6755" w:rsidRPr="00DA2CAD" w:rsidRDefault="008E48CB" w:rsidP="00F021D9">
            <w:pPr>
              <w:pStyle w:val="Standard"/>
              <w:numPr>
                <w:ilvl w:val="0"/>
                <w:numId w:val="9"/>
              </w:numPr>
              <w:tabs>
                <w:tab w:val="left" w:pos="461"/>
                <w:tab w:val="left" w:pos="1440"/>
              </w:tabs>
              <w:spacing w:before="43" w:after="200"/>
              <w:ind w:left="423" w:right="136" w:hanging="361"/>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Pr="00DA2CAD">
              <w:rPr>
                <w:rFonts w:ascii="Verdana" w:hAnsi="Verdana" w:cs="Arial"/>
              </w:rPr>
              <w:t>consider</w:t>
            </w:r>
            <w:r w:rsidRPr="00DA2CAD">
              <w:rPr>
                <w:rFonts w:ascii="Verdana" w:hAnsi="Verdana" w:cs="Arial"/>
                <w:spacing w:val="-1"/>
              </w:rPr>
              <w:t xml:space="preserve"> </w:t>
            </w:r>
            <w:r w:rsidRPr="00DA2CAD">
              <w:rPr>
                <w:rFonts w:ascii="Verdana" w:hAnsi="Verdana" w:cs="Arial"/>
              </w:rPr>
              <w:t>provision</w:t>
            </w:r>
            <w:r w:rsidRPr="00DA2CAD">
              <w:rPr>
                <w:rFonts w:ascii="Verdana" w:hAnsi="Verdana" w:cs="Arial"/>
                <w:spacing w:val="-1"/>
              </w:rPr>
              <w:t xml:space="preserve"> </w:t>
            </w:r>
            <w:r w:rsidRPr="00DA2CAD">
              <w:rPr>
                <w:rFonts w:ascii="Verdana" w:hAnsi="Verdana" w:cs="Arial"/>
              </w:rPr>
              <w:t>of</w:t>
            </w:r>
            <w:r w:rsidRPr="00DA2CAD">
              <w:rPr>
                <w:rFonts w:ascii="Verdana" w:hAnsi="Verdana" w:cs="Arial"/>
                <w:spacing w:val="-1"/>
              </w:rPr>
              <w:t xml:space="preserve"> </w:t>
            </w:r>
            <w:r w:rsidRPr="00DA2CAD">
              <w:rPr>
                <w:rFonts w:ascii="Verdana" w:hAnsi="Verdana" w:cs="Arial"/>
              </w:rPr>
              <w:t>sporting</w:t>
            </w:r>
            <w:r w:rsidRPr="00DA2CAD">
              <w:rPr>
                <w:rFonts w:ascii="Verdana" w:hAnsi="Verdana" w:cs="Arial"/>
                <w:spacing w:val="-1"/>
              </w:rPr>
              <w:t xml:space="preserve"> </w:t>
            </w:r>
            <w:r w:rsidRPr="00DA2CAD">
              <w:rPr>
                <w:rFonts w:ascii="Verdana" w:hAnsi="Verdana" w:cs="Arial"/>
              </w:rPr>
              <w:t>pitches</w:t>
            </w:r>
            <w:r w:rsidRPr="00DA2CAD">
              <w:rPr>
                <w:rFonts w:ascii="Verdana" w:hAnsi="Verdana" w:cs="Arial"/>
                <w:spacing w:val="-4"/>
              </w:rPr>
              <w:t xml:space="preserve"> </w:t>
            </w:r>
            <w:r w:rsidRPr="00DA2CAD">
              <w:rPr>
                <w:rFonts w:ascii="Verdana" w:hAnsi="Verdana" w:cs="Arial"/>
              </w:rPr>
              <w:t>for</w:t>
            </w:r>
            <w:r w:rsidRPr="00DA2CAD">
              <w:rPr>
                <w:rFonts w:ascii="Verdana" w:hAnsi="Verdana" w:cs="Arial"/>
                <w:spacing w:val="-1"/>
              </w:rPr>
              <w:t xml:space="preserve"> </w:t>
            </w:r>
            <w:r w:rsidRPr="00DA2CAD">
              <w:rPr>
                <w:rFonts w:ascii="Verdana" w:hAnsi="Verdana" w:cs="Arial"/>
              </w:rPr>
              <w:t>a growing village.</w:t>
            </w:r>
          </w:p>
          <w:p w14:paraId="2C45A23F" w14:textId="1748F68C" w:rsidR="00A152E6" w:rsidRPr="00DA2CAD" w:rsidRDefault="00A152E6" w:rsidP="00F021D9">
            <w:pPr>
              <w:pStyle w:val="Standard"/>
              <w:numPr>
                <w:ilvl w:val="0"/>
                <w:numId w:val="9"/>
              </w:numPr>
              <w:tabs>
                <w:tab w:val="left" w:pos="461"/>
                <w:tab w:val="left" w:pos="1440"/>
              </w:tabs>
              <w:spacing w:before="43" w:after="200"/>
              <w:ind w:left="423" w:right="136" w:hanging="361"/>
              <w:contextualSpacing/>
              <w:jc w:val="both"/>
              <w:rPr>
                <w:rFonts w:ascii="Verdana" w:hAnsi="Verdana" w:cs="Arial"/>
              </w:rPr>
            </w:pPr>
            <w:r w:rsidRPr="00DA2CAD">
              <w:rPr>
                <w:rFonts w:ascii="Verdana" w:hAnsi="Verdana" w:cs="Arial"/>
              </w:rPr>
              <w:t>To consider inclusive multi</w:t>
            </w:r>
            <w:r w:rsidR="002202AC">
              <w:rPr>
                <w:rFonts w:ascii="Verdana" w:hAnsi="Verdana" w:cs="Arial"/>
              </w:rPr>
              <w:t>-</w:t>
            </w:r>
            <w:r w:rsidRPr="00DA2CAD">
              <w:rPr>
                <w:rFonts w:ascii="Verdana" w:hAnsi="Verdana" w:cs="Arial"/>
              </w:rPr>
              <w:t xml:space="preserve">use play and recreation areas.  </w:t>
            </w:r>
          </w:p>
          <w:p w14:paraId="3DDCF8DA" w14:textId="63CA605C" w:rsidR="008E48CB" w:rsidRPr="00DA2CAD" w:rsidRDefault="008E48CB" w:rsidP="00F021D9">
            <w:pPr>
              <w:pStyle w:val="Standard"/>
              <w:numPr>
                <w:ilvl w:val="0"/>
                <w:numId w:val="9"/>
              </w:numPr>
              <w:tabs>
                <w:tab w:val="left" w:pos="461"/>
                <w:tab w:val="left" w:pos="1440"/>
              </w:tabs>
              <w:spacing w:before="43" w:after="200"/>
              <w:ind w:left="423" w:right="136" w:hanging="361"/>
              <w:contextualSpacing/>
              <w:jc w:val="both"/>
              <w:rPr>
                <w:rFonts w:ascii="Verdana" w:hAnsi="Verdana" w:cs="Arial"/>
              </w:rPr>
            </w:pPr>
            <w:r w:rsidRPr="00DA2CAD">
              <w:rPr>
                <w:rFonts w:ascii="Verdana" w:hAnsi="Verdana" w:cs="Arial"/>
              </w:rPr>
              <w:t xml:space="preserve">To organise the provision </w:t>
            </w:r>
            <w:r w:rsidR="009B5C40" w:rsidRPr="00DA2CAD">
              <w:rPr>
                <w:rFonts w:ascii="Verdana" w:hAnsi="Verdana" w:cs="Arial"/>
              </w:rPr>
              <w:t>for</w:t>
            </w:r>
            <w:r w:rsidRPr="00DA2CAD">
              <w:rPr>
                <w:rFonts w:ascii="Verdana" w:hAnsi="Verdana" w:cs="Arial"/>
              </w:rPr>
              <w:t xml:space="preserve"> festive lighting </w:t>
            </w:r>
            <w:r w:rsidR="009B5C40" w:rsidRPr="00DA2CAD">
              <w:rPr>
                <w:rFonts w:ascii="Verdana" w:hAnsi="Verdana" w:cs="Arial"/>
              </w:rPr>
              <w:t>and floral displays i</w:t>
            </w:r>
            <w:r w:rsidRPr="00DA2CAD">
              <w:rPr>
                <w:rFonts w:ascii="Verdana" w:hAnsi="Verdana" w:cs="Arial"/>
              </w:rPr>
              <w:t>n the central area of the village.</w:t>
            </w:r>
          </w:p>
          <w:p w14:paraId="39ACEE6A" w14:textId="070535E1" w:rsidR="008E48CB" w:rsidRPr="00DA2CAD" w:rsidRDefault="008E48CB" w:rsidP="00F021D9">
            <w:pPr>
              <w:pStyle w:val="Standard"/>
              <w:numPr>
                <w:ilvl w:val="0"/>
                <w:numId w:val="9"/>
              </w:numPr>
              <w:tabs>
                <w:tab w:val="left" w:pos="461"/>
                <w:tab w:val="left" w:pos="1440"/>
              </w:tabs>
              <w:spacing w:after="200"/>
              <w:ind w:left="423" w:right="136"/>
              <w:contextualSpacing/>
              <w:jc w:val="both"/>
              <w:rPr>
                <w:rFonts w:ascii="Verdana" w:hAnsi="Verdana" w:cs="Arial"/>
              </w:rPr>
            </w:pPr>
            <w:r w:rsidRPr="00DA2CAD">
              <w:rPr>
                <w:rFonts w:ascii="Verdana" w:hAnsi="Verdana" w:cs="Arial"/>
              </w:rPr>
              <w:t xml:space="preserve">To consider and provide appropriate and varied play </w:t>
            </w:r>
            <w:r w:rsidR="009B5C40" w:rsidRPr="00DA2CAD">
              <w:rPr>
                <w:rFonts w:ascii="Verdana" w:hAnsi="Verdana" w:cs="Arial"/>
              </w:rPr>
              <w:t>facilities</w:t>
            </w:r>
            <w:r w:rsidRPr="00DA2CAD">
              <w:rPr>
                <w:rFonts w:ascii="Verdana" w:hAnsi="Verdana" w:cs="Arial"/>
              </w:rPr>
              <w:t xml:space="preserve"> for a growing village within the means </w:t>
            </w:r>
            <w:r w:rsidR="009B5C40" w:rsidRPr="00DA2CAD">
              <w:rPr>
                <w:rFonts w:ascii="Verdana" w:hAnsi="Verdana" w:cs="Arial"/>
              </w:rPr>
              <w:t>available</w:t>
            </w:r>
            <w:r w:rsidRPr="00DA2CAD">
              <w:rPr>
                <w:rFonts w:ascii="Verdana" w:hAnsi="Verdana" w:cs="Arial"/>
              </w:rPr>
              <w:t xml:space="preserve">.  </w:t>
            </w:r>
          </w:p>
          <w:p w14:paraId="78BB5A40" w14:textId="4C1F4842" w:rsidR="00BB1D5E" w:rsidRPr="00DA2CAD" w:rsidRDefault="008E48CB" w:rsidP="008D7847">
            <w:pPr>
              <w:pStyle w:val="Standard"/>
              <w:numPr>
                <w:ilvl w:val="0"/>
                <w:numId w:val="9"/>
              </w:numPr>
              <w:tabs>
                <w:tab w:val="left" w:pos="461"/>
                <w:tab w:val="left" w:pos="1440"/>
              </w:tabs>
              <w:spacing w:after="200"/>
              <w:ind w:left="423" w:right="136"/>
              <w:contextualSpacing/>
              <w:jc w:val="both"/>
              <w:rPr>
                <w:rFonts w:ascii="Verdana" w:hAnsi="Verdana" w:cs="Arial"/>
              </w:rPr>
            </w:pPr>
            <w:r w:rsidRPr="00DA2CAD">
              <w:rPr>
                <w:rFonts w:ascii="Verdana" w:hAnsi="Verdana" w:cs="Arial"/>
              </w:rPr>
              <w:t xml:space="preserve">To protect and conserve the rural aspects of the village preserving the natural green </w:t>
            </w:r>
            <w:r w:rsidR="009B5C40" w:rsidRPr="00DA2CAD">
              <w:rPr>
                <w:rFonts w:ascii="Verdana" w:hAnsi="Verdana" w:cs="Arial"/>
              </w:rPr>
              <w:t>areas and</w:t>
            </w:r>
            <w:r w:rsidRPr="00DA2CAD">
              <w:rPr>
                <w:rFonts w:ascii="Verdana" w:hAnsi="Verdana" w:cs="Arial"/>
              </w:rPr>
              <w:t xml:space="preserve"> obtaining new areas should the </w:t>
            </w:r>
            <w:r w:rsidR="009B5C40" w:rsidRPr="00DA2CAD">
              <w:rPr>
                <w:rFonts w:ascii="Verdana" w:hAnsi="Verdana" w:cs="Arial"/>
              </w:rPr>
              <w:t xml:space="preserve">opportunity arise. </w:t>
            </w:r>
          </w:p>
        </w:tc>
      </w:tr>
      <w:tr w:rsidR="00BB1D5E" w:rsidRPr="00DA2CAD" w14:paraId="321BB9A2" w14:textId="77777777" w:rsidTr="00F57757">
        <w:trPr>
          <w:trHeight w:val="526"/>
        </w:trPr>
        <w:tc>
          <w:tcPr>
            <w:tcW w:w="958" w:type="pct"/>
          </w:tcPr>
          <w:p w14:paraId="0ECFFE53" w14:textId="77777777" w:rsidR="00BB1D5E" w:rsidRPr="00DA2CAD" w:rsidRDefault="00BB1D5E">
            <w:pPr>
              <w:pStyle w:val="TableParagraph"/>
              <w:ind w:left="0"/>
              <w:rPr>
                <w:rFonts w:ascii="Verdana" w:hAnsi="Verdana" w:cs="Arial"/>
              </w:rPr>
            </w:pPr>
          </w:p>
        </w:tc>
        <w:tc>
          <w:tcPr>
            <w:tcW w:w="749" w:type="pct"/>
          </w:tcPr>
          <w:p w14:paraId="5C5C5D6A" w14:textId="77777777" w:rsidR="00BB1D5E" w:rsidRPr="00DA2CAD" w:rsidRDefault="0021201E">
            <w:pPr>
              <w:pStyle w:val="TableParagraph"/>
              <w:spacing w:before="3"/>
              <w:rPr>
                <w:rFonts w:ascii="Verdana" w:hAnsi="Verdana" w:cs="Arial"/>
                <w:sz w:val="24"/>
              </w:rPr>
            </w:pPr>
            <w:r w:rsidRPr="00DA2CAD">
              <w:rPr>
                <w:rFonts w:ascii="Verdana" w:hAnsi="Verdana" w:cs="Arial"/>
                <w:sz w:val="24"/>
              </w:rPr>
              <w:t>Community</w:t>
            </w:r>
            <w:r w:rsidRPr="00DA2CAD">
              <w:rPr>
                <w:rFonts w:ascii="Verdana" w:hAnsi="Verdana" w:cs="Arial"/>
                <w:spacing w:val="-3"/>
                <w:sz w:val="24"/>
              </w:rPr>
              <w:t xml:space="preserve"> </w:t>
            </w:r>
            <w:r w:rsidRPr="00DA2CAD">
              <w:rPr>
                <w:rFonts w:ascii="Verdana" w:hAnsi="Verdana" w:cs="Arial"/>
                <w:sz w:val="24"/>
              </w:rPr>
              <w:t>Buildings</w:t>
            </w:r>
          </w:p>
        </w:tc>
        <w:tc>
          <w:tcPr>
            <w:tcW w:w="3293" w:type="pct"/>
          </w:tcPr>
          <w:p w14:paraId="10D13BDE" w14:textId="2D53A0EB" w:rsidR="009B5C40" w:rsidRPr="00DA2CAD" w:rsidRDefault="0021201E" w:rsidP="00E34D52">
            <w:pPr>
              <w:pStyle w:val="TableParagraph"/>
              <w:numPr>
                <w:ilvl w:val="0"/>
                <w:numId w:val="8"/>
              </w:numPr>
              <w:tabs>
                <w:tab w:val="left" w:pos="461"/>
              </w:tabs>
              <w:ind w:left="420" w:hanging="363"/>
              <w:contextualSpacing/>
              <w:rPr>
                <w:rFonts w:ascii="Verdana" w:hAnsi="Verdana" w:cs="Arial"/>
                <w:sz w:val="24"/>
              </w:rPr>
            </w:pPr>
            <w:r w:rsidRPr="00DA2CAD">
              <w:rPr>
                <w:rFonts w:ascii="Verdana" w:hAnsi="Verdana" w:cs="Arial"/>
                <w:sz w:val="24"/>
              </w:rPr>
              <w:t>To</w:t>
            </w:r>
            <w:r w:rsidRPr="00DA2CAD">
              <w:rPr>
                <w:rFonts w:ascii="Verdana" w:hAnsi="Verdana" w:cs="Arial"/>
                <w:spacing w:val="-1"/>
                <w:sz w:val="24"/>
              </w:rPr>
              <w:t xml:space="preserve"> </w:t>
            </w:r>
            <w:r w:rsidR="009B5C40" w:rsidRPr="00DA2CAD">
              <w:rPr>
                <w:rFonts w:ascii="Verdana" w:hAnsi="Verdana" w:cs="Arial"/>
                <w:spacing w:val="-1"/>
                <w:sz w:val="24"/>
              </w:rPr>
              <w:t xml:space="preserve">provide and maintain the community buildings at Moira Dale, Spital </w:t>
            </w:r>
            <w:r w:rsidR="00473884" w:rsidRPr="00DA2CAD">
              <w:rPr>
                <w:rFonts w:ascii="Verdana" w:hAnsi="Verdana" w:cs="Arial"/>
                <w:spacing w:val="-1"/>
                <w:sz w:val="24"/>
              </w:rPr>
              <w:t>P</w:t>
            </w:r>
            <w:r w:rsidR="009B5C40" w:rsidRPr="00DA2CAD">
              <w:rPr>
                <w:rFonts w:ascii="Verdana" w:hAnsi="Verdana" w:cs="Arial"/>
                <w:spacing w:val="-1"/>
                <w:sz w:val="24"/>
              </w:rPr>
              <w:t>ark and at the Community Hub for the benefit of all users.</w:t>
            </w:r>
          </w:p>
          <w:p w14:paraId="6D3BFA20" w14:textId="294DFB94" w:rsidR="009B5C40" w:rsidRPr="00DA2CAD" w:rsidRDefault="009B5C40" w:rsidP="00E34D52">
            <w:pPr>
              <w:pStyle w:val="TableParagraph"/>
              <w:numPr>
                <w:ilvl w:val="0"/>
                <w:numId w:val="8"/>
              </w:numPr>
              <w:tabs>
                <w:tab w:val="left" w:pos="461"/>
              </w:tabs>
              <w:ind w:left="420" w:hanging="363"/>
              <w:contextualSpacing/>
              <w:rPr>
                <w:rFonts w:ascii="Verdana" w:hAnsi="Verdana" w:cs="Arial"/>
                <w:sz w:val="24"/>
              </w:rPr>
            </w:pPr>
            <w:r w:rsidRPr="00DA2CAD">
              <w:rPr>
                <w:rFonts w:ascii="Verdana" w:hAnsi="Verdana" w:cs="Arial"/>
                <w:spacing w:val="-1"/>
                <w:sz w:val="24"/>
              </w:rPr>
              <w:t xml:space="preserve">To facilitate and provide various activities that can be accessed by all areas of the community.  </w:t>
            </w:r>
          </w:p>
          <w:p w14:paraId="069DDEFC" w14:textId="793C8139" w:rsidR="009B5C40" w:rsidRPr="00DA2CAD" w:rsidRDefault="009B5C40" w:rsidP="00E34D52">
            <w:pPr>
              <w:pStyle w:val="TableParagraph"/>
              <w:numPr>
                <w:ilvl w:val="0"/>
                <w:numId w:val="8"/>
              </w:numPr>
              <w:ind w:left="420" w:hanging="363"/>
              <w:contextualSpacing/>
              <w:rPr>
                <w:rFonts w:ascii="Verdana" w:hAnsi="Verdana" w:cs="Arial"/>
                <w:sz w:val="24"/>
              </w:rPr>
            </w:pPr>
            <w:r w:rsidRPr="00DA2CAD">
              <w:rPr>
                <w:rFonts w:ascii="Verdana" w:hAnsi="Verdana" w:cs="Arial"/>
                <w:spacing w:val="-1"/>
                <w:sz w:val="24"/>
              </w:rPr>
              <w:t xml:space="preserve">To provide and run a community cafe and a facility for meeting </w:t>
            </w:r>
            <w:r w:rsidR="00473884" w:rsidRPr="00DA2CAD">
              <w:rPr>
                <w:rFonts w:ascii="Verdana" w:hAnsi="Verdana" w:cs="Arial"/>
                <w:spacing w:val="-1"/>
                <w:sz w:val="24"/>
              </w:rPr>
              <w:t xml:space="preserve">of all </w:t>
            </w:r>
            <w:r w:rsidRPr="00DA2CAD">
              <w:rPr>
                <w:rFonts w:ascii="Verdana" w:hAnsi="Verdana" w:cs="Arial"/>
                <w:spacing w:val="-1"/>
                <w:sz w:val="24"/>
              </w:rPr>
              <w:t xml:space="preserve">in a safe environment.  </w:t>
            </w:r>
          </w:p>
          <w:p w14:paraId="4FCD614E" w14:textId="1C4A00BF" w:rsidR="00BB1D5E" w:rsidRPr="00DA2CAD" w:rsidRDefault="009B5C40" w:rsidP="00E34D52">
            <w:pPr>
              <w:pStyle w:val="TableParagraph"/>
              <w:numPr>
                <w:ilvl w:val="0"/>
                <w:numId w:val="8"/>
              </w:numPr>
              <w:tabs>
                <w:tab w:val="left" w:pos="461"/>
              </w:tabs>
              <w:ind w:left="420" w:hanging="363"/>
              <w:contextualSpacing/>
              <w:rPr>
                <w:rFonts w:ascii="Verdana" w:hAnsi="Verdana" w:cs="Arial"/>
                <w:sz w:val="24"/>
              </w:rPr>
            </w:pPr>
            <w:r w:rsidRPr="00DA2CAD">
              <w:rPr>
                <w:rFonts w:ascii="Verdana" w:hAnsi="Verdana" w:cs="Arial"/>
                <w:spacing w:val="-1"/>
                <w:sz w:val="24"/>
              </w:rPr>
              <w:t xml:space="preserve">To work with the Volunteer Centre and the Community Library to maintain and provide a selection of services and provisions for the benefit of all the community.  </w:t>
            </w:r>
          </w:p>
          <w:p w14:paraId="40A26C26" w14:textId="19E856EA" w:rsidR="009B5C40" w:rsidRPr="00DA2CAD" w:rsidRDefault="009B5C40" w:rsidP="00E34D52">
            <w:pPr>
              <w:pStyle w:val="TableParagraph"/>
              <w:numPr>
                <w:ilvl w:val="0"/>
                <w:numId w:val="8"/>
              </w:numPr>
              <w:tabs>
                <w:tab w:val="left" w:pos="461"/>
              </w:tabs>
              <w:ind w:left="420" w:hanging="363"/>
              <w:contextualSpacing/>
              <w:rPr>
                <w:rFonts w:ascii="Verdana" w:hAnsi="Verdana" w:cs="Arial"/>
                <w:sz w:val="24"/>
              </w:rPr>
            </w:pPr>
            <w:r w:rsidRPr="00DA2CAD">
              <w:rPr>
                <w:rFonts w:ascii="Verdana" w:hAnsi="Verdana" w:cs="Arial"/>
                <w:sz w:val="24"/>
              </w:rPr>
              <w:t xml:space="preserve">To work with volunteers in these projects and buildings, allowing and maintaining a sense of pride in the local environment.  </w:t>
            </w:r>
          </w:p>
        </w:tc>
      </w:tr>
      <w:tr w:rsidR="00BB1D5E" w:rsidRPr="00DA2CAD" w14:paraId="65904E16" w14:textId="77777777" w:rsidTr="00F57757">
        <w:trPr>
          <w:trHeight w:val="3287"/>
        </w:trPr>
        <w:tc>
          <w:tcPr>
            <w:tcW w:w="958" w:type="pct"/>
          </w:tcPr>
          <w:p w14:paraId="6CAD4ECB" w14:textId="77777777" w:rsidR="00BB1D5E" w:rsidRPr="00DA2CAD" w:rsidRDefault="0021201E" w:rsidP="008E48CB">
            <w:pPr>
              <w:pStyle w:val="TableParagraph"/>
              <w:spacing w:line="275" w:lineRule="exact"/>
              <w:ind w:right="-205"/>
              <w:rPr>
                <w:rFonts w:ascii="Verdana" w:hAnsi="Verdana" w:cs="Arial"/>
                <w:b/>
                <w:sz w:val="24"/>
              </w:rPr>
            </w:pPr>
            <w:r w:rsidRPr="00DA2CAD">
              <w:rPr>
                <w:rFonts w:ascii="Verdana" w:hAnsi="Verdana" w:cs="Arial"/>
                <w:b/>
                <w:sz w:val="24"/>
              </w:rPr>
              <w:lastRenderedPageBreak/>
              <w:t>Environmental</w:t>
            </w:r>
          </w:p>
        </w:tc>
        <w:tc>
          <w:tcPr>
            <w:tcW w:w="749" w:type="pct"/>
          </w:tcPr>
          <w:p w14:paraId="6ACF5C70" w14:textId="77777777" w:rsidR="00BB1D5E" w:rsidRPr="00DA2CAD" w:rsidRDefault="0021201E">
            <w:pPr>
              <w:pStyle w:val="TableParagraph"/>
              <w:spacing w:line="275" w:lineRule="exact"/>
              <w:rPr>
                <w:rFonts w:ascii="Verdana" w:hAnsi="Verdana" w:cs="Arial"/>
                <w:sz w:val="24"/>
              </w:rPr>
            </w:pPr>
            <w:r w:rsidRPr="00DA2CAD">
              <w:rPr>
                <w:rFonts w:ascii="Verdana" w:hAnsi="Verdana" w:cs="Arial"/>
                <w:sz w:val="24"/>
              </w:rPr>
              <w:t>Pedestrians / cycle</w:t>
            </w:r>
            <w:r w:rsidRPr="00DA2CAD">
              <w:rPr>
                <w:rFonts w:ascii="Verdana" w:hAnsi="Verdana" w:cs="Arial"/>
                <w:spacing w:val="-2"/>
                <w:sz w:val="24"/>
              </w:rPr>
              <w:t xml:space="preserve"> </w:t>
            </w:r>
            <w:r w:rsidRPr="00DA2CAD">
              <w:rPr>
                <w:rFonts w:ascii="Verdana" w:hAnsi="Verdana" w:cs="Arial"/>
                <w:sz w:val="24"/>
              </w:rPr>
              <w:t>routes</w:t>
            </w:r>
          </w:p>
          <w:p w14:paraId="4FB4C4DF" w14:textId="1CD39936" w:rsidR="00EE7C3B" w:rsidRPr="00DA2CAD" w:rsidRDefault="00EE7C3B">
            <w:pPr>
              <w:pStyle w:val="TableParagraph"/>
              <w:spacing w:line="275" w:lineRule="exact"/>
              <w:rPr>
                <w:rFonts w:ascii="Verdana" w:hAnsi="Verdana" w:cs="Arial"/>
                <w:sz w:val="24"/>
              </w:rPr>
            </w:pPr>
            <w:r w:rsidRPr="00DA2CAD">
              <w:rPr>
                <w:rFonts w:ascii="Verdana" w:hAnsi="Verdana" w:cs="Arial"/>
                <w:sz w:val="24"/>
              </w:rPr>
              <w:t xml:space="preserve">Green Space </w:t>
            </w:r>
          </w:p>
        </w:tc>
        <w:tc>
          <w:tcPr>
            <w:tcW w:w="3293" w:type="pct"/>
          </w:tcPr>
          <w:p w14:paraId="13A016C1" w14:textId="77777777" w:rsidR="00EF6755" w:rsidRPr="00DA2CAD" w:rsidRDefault="00EE7C3B" w:rsidP="00E34D52">
            <w:pPr>
              <w:pStyle w:val="Standard"/>
              <w:numPr>
                <w:ilvl w:val="0"/>
                <w:numId w:val="12"/>
              </w:numPr>
              <w:tabs>
                <w:tab w:val="left" w:pos="940"/>
                <w:tab w:val="left" w:pos="1440"/>
              </w:tabs>
              <w:suppressAutoHyphens w:val="0"/>
              <w:ind w:left="414" w:right="420" w:hanging="357"/>
              <w:contextualSpacing/>
              <w:jc w:val="both"/>
              <w:rPr>
                <w:rFonts w:ascii="Verdana" w:hAnsi="Verdana" w:cs="Arial"/>
              </w:rPr>
            </w:pPr>
            <w:r w:rsidRPr="00DA2CAD">
              <w:rPr>
                <w:rFonts w:ascii="Verdana" w:hAnsi="Verdana" w:cs="Arial"/>
              </w:rPr>
              <w:t>To promote all forms of pedestrian and vehicular links within the parish, especially to the village centre and to encourage future development of wider transport services.</w:t>
            </w:r>
          </w:p>
          <w:p w14:paraId="38976E7E" w14:textId="77777777" w:rsidR="00EF6755" w:rsidRPr="00DA2CAD" w:rsidRDefault="0021201E" w:rsidP="00E34D52">
            <w:pPr>
              <w:pStyle w:val="Standard"/>
              <w:numPr>
                <w:ilvl w:val="0"/>
                <w:numId w:val="12"/>
              </w:numPr>
              <w:tabs>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00EE7C3B" w:rsidRPr="00DA2CAD">
              <w:rPr>
                <w:rFonts w:ascii="Verdana" w:hAnsi="Verdana" w:cs="Arial"/>
              </w:rPr>
              <w:t>work with businesses and providers to ensure</w:t>
            </w:r>
            <w:r w:rsidRPr="00DA2CAD">
              <w:rPr>
                <w:rFonts w:ascii="Verdana" w:hAnsi="Verdana" w:cs="Arial"/>
                <w:spacing w:val="4"/>
              </w:rPr>
              <w:t xml:space="preserve"> </w:t>
            </w:r>
            <w:r w:rsidRPr="00DA2CAD">
              <w:rPr>
                <w:rFonts w:ascii="Verdana" w:hAnsi="Verdana" w:cs="Arial"/>
              </w:rPr>
              <w:t>green</w:t>
            </w:r>
            <w:r w:rsidRPr="00DA2CAD">
              <w:rPr>
                <w:rFonts w:ascii="Verdana" w:hAnsi="Verdana" w:cs="Arial"/>
                <w:spacing w:val="2"/>
              </w:rPr>
              <w:t xml:space="preserve"> </w:t>
            </w:r>
            <w:r w:rsidRPr="00DA2CAD">
              <w:rPr>
                <w:rFonts w:ascii="Verdana" w:hAnsi="Verdana" w:cs="Arial"/>
              </w:rPr>
              <w:t>walkways</w:t>
            </w:r>
            <w:r w:rsidRPr="00DA2CAD">
              <w:rPr>
                <w:rFonts w:ascii="Verdana" w:hAnsi="Verdana" w:cs="Arial"/>
                <w:spacing w:val="1"/>
              </w:rPr>
              <w:t xml:space="preserve"> </w:t>
            </w:r>
            <w:r w:rsidRPr="00DA2CAD">
              <w:rPr>
                <w:rFonts w:ascii="Verdana" w:hAnsi="Verdana" w:cs="Arial"/>
              </w:rPr>
              <w:t>around</w:t>
            </w:r>
            <w:r w:rsidRPr="00DA2CAD">
              <w:rPr>
                <w:rFonts w:ascii="Verdana" w:hAnsi="Verdana" w:cs="Arial"/>
                <w:spacing w:val="2"/>
              </w:rPr>
              <w:t xml:space="preserve"> </w:t>
            </w:r>
            <w:r w:rsidRPr="00DA2CAD">
              <w:rPr>
                <w:rFonts w:ascii="Verdana" w:hAnsi="Verdana" w:cs="Arial"/>
              </w:rPr>
              <w:t>the</w:t>
            </w:r>
            <w:r w:rsidRPr="00DA2CAD">
              <w:rPr>
                <w:rFonts w:ascii="Verdana" w:hAnsi="Verdana" w:cs="Arial"/>
                <w:spacing w:val="59"/>
              </w:rPr>
              <w:t xml:space="preserve"> </w:t>
            </w:r>
            <w:r w:rsidRPr="00DA2CAD">
              <w:rPr>
                <w:rFonts w:ascii="Verdana" w:hAnsi="Verdana" w:cs="Arial"/>
              </w:rPr>
              <w:t>village</w:t>
            </w:r>
            <w:r w:rsidRPr="00DA2CAD">
              <w:rPr>
                <w:rFonts w:ascii="Verdana" w:hAnsi="Verdana" w:cs="Arial"/>
                <w:spacing w:val="4"/>
              </w:rPr>
              <w:t xml:space="preserve"> </w:t>
            </w:r>
            <w:r w:rsidRPr="00DA2CAD">
              <w:rPr>
                <w:rFonts w:ascii="Verdana" w:hAnsi="Verdana" w:cs="Arial"/>
              </w:rPr>
              <w:t>ensuring</w:t>
            </w:r>
            <w:r w:rsidRPr="00DA2CAD">
              <w:rPr>
                <w:rFonts w:ascii="Verdana" w:hAnsi="Verdana" w:cs="Arial"/>
                <w:spacing w:val="2"/>
              </w:rPr>
              <w:t xml:space="preserve"> </w:t>
            </w:r>
            <w:r w:rsidRPr="00DA2CAD">
              <w:rPr>
                <w:rFonts w:ascii="Verdana" w:hAnsi="Verdana" w:cs="Arial"/>
              </w:rPr>
              <w:t>future</w:t>
            </w:r>
            <w:r w:rsidRPr="00DA2CAD">
              <w:rPr>
                <w:rFonts w:ascii="Verdana" w:hAnsi="Verdana" w:cs="Arial"/>
                <w:spacing w:val="4"/>
              </w:rPr>
              <w:t xml:space="preserve"> </w:t>
            </w:r>
            <w:r w:rsidRPr="00DA2CAD">
              <w:rPr>
                <w:rFonts w:ascii="Verdana" w:hAnsi="Verdana" w:cs="Arial"/>
              </w:rPr>
              <w:t>development</w:t>
            </w:r>
            <w:r w:rsidRPr="00DA2CAD">
              <w:rPr>
                <w:rFonts w:ascii="Verdana" w:hAnsi="Verdana" w:cs="Arial"/>
                <w:spacing w:val="59"/>
              </w:rPr>
              <w:t xml:space="preserve"> </w:t>
            </w:r>
            <w:r w:rsidRPr="00DA2CAD">
              <w:rPr>
                <w:rFonts w:ascii="Verdana" w:hAnsi="Verdana" w:cs="Arial"/>
              </w:rPr>
              <w:t>allows</w:t>
            </w:r>
            <w:r w:rsidRPr="00DA2CAD">
              <w:rPr>
                <w:rFonts w:ascii="Verdana" w:hAnsi="Verdana" w:cs="Arial"/>
                <w:spacing w:val="-57"/>
              </w:rPr>
              <w:t xml:space="preserve"> </w:t>
            </w:r>
            <w:r w:rsidRPr="00DA2CAD">
              <w:rPr>
                <w:rFonts w:ascii="Verdana" w:hAnsi="Verdana" w:cs="Arial"/>
              </w:rPr>
              <w:t>pedestrian</w:t>
            </w:r>
            <w:r w:rsidRPr="00DA2CAD">
              <w:rPr>
                <w:rFonts w:ascii="Verdana" w:hAnsi="Verdana" w:cs="Arial"/>
                <w:spacing w:val="-5"/>
              </w:rPr>
              <w:t xml:space="preserve"> </w:t>
            </w:r>
            <w:r w:rsidRPr="00DA2CAD">
              <w:rPr>
                <w:rFonts w:ascii="Verdana" w:hAnsi="Verdana" w:cs="Arial"/>
              </w:rPr>
              <w:t>access</w:t>
            </w:r>
            <w:r w:rsidRPr="00DA2CAD">
              <w:rPr>
                <w:rFonts w:ascii="Verdana" w:hAnsi="Verdana" w:cs="Arial"/>
                <w:spacing w:val="-2"/>
              </w:rPr>
              <w:t xml:space="preserve"> </w:t>
            </w:r>
            <w:r w:rsidRPr="00DA2CAD">
              <w:rPr>
                <w:rFonts w:ascii="Verdana" w:hAnsi="Verdana" w:cs="Arial"/>
              </w:rPr>
              <w:t>routes</w:t>
            </w:r>
            <w:r w:rsidR="00EF6755" w:rsidRPr="00DA2CAD">
              <w:rPr>
                <w:rFonts w:ascii="Verdana" w:hAnsi="Verdana" w:cs="Arial"/>
              </w:rPr>
              <w:t>.</w:t>
            </w:r>
          </w:p>
          <w:p w14:paraId="0E5C1B03" w14:textId="4722D5ED" w:rsidR="00EF6755" w:rsidRPr="00DA2CAD" w:rsidRDefault="0021201E" w:rsidP="00E34D52">
            <w:pPr>
              <w:pStyle w:val="Standard"/>
              <w:numPr>
                <w:ilvl w:val="0"/>
                <w:numId w:val="12"/>
              </w:numPr>
              <w:tabs>
                <w:tab w:val="left" w:pos="940"/>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00CA047C" w:rsidRPr="00DA2CAD">
              <w:rPr>
                <w:rFonts w:ascii="Verdana" w:hAnsi="Verdana" w:cs="Arial"/>
              </w:rPr>
              <w:t>promote</w:t>
            </w:r>
            <w:r w:rsidR="00DA2CAD">
              <w:rPr>
                <w:rFonts w:ascii="Verdana" w:hAnsi="Verdana" w:cs="Arial"/>
              </w:rPr>
              <w:t xml:space="preserve"> </w:t>
            </w:r>
            <w:r w:rsidR="00CA047C" w:rsidRPr="00DA2CAD">
              <w:rPr>
                <w:rFonts w:ascii="Verdana" w:hAnsi="Verdana" w:cs="Arial"/>
              </w:rPr>
              <w:t>and work with partners in terms of improving diversity</w:t>
            </w:r>
            <w:r w:rsidR="00EF6755" w:rsidRPr="00DA2CAD">
              <w:rPr>
                <w:rFonts w:ascii="Verdana" w:hAnsi="Verdana" w:cs="Arial"/>
              </w:rPr>
              <w:t>.</w:t>
            </w:r>
          </w:p>
          <w:p w14:paraId="1CB20B25" w14:textId="4168AFF1" w:rsidR="00EF6755" w:rsidRPr="00DA2CAD" w:rsidRDefault="0021201E"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1"/>
              </w:rPr>
              <w:t xml:space="preserve"> </w:t>
            </w:r>
            <w:r w:rsidRPr="00DA2CAD">
              <w:rPr>
                <w:rFonts w:ascii="Verdana" w:hAnsi="Verdana" w:cs="Arial"/>
              </w:rPr>
              <w:t>provide wildflower</w:t>
            </w:r>
            <w:r w:rsidRPr="00DA2CAD">
              <w:rPr>
                <w:rFonts w:ascii="Verdana" w:hAnsi="Verdana" w:cs="Arial"/>
                <w:spacing w:val="-1"/>
              </w:rPr>
              <w:t xml:space="preserve"> </w:t>
            </w:r>
            <w:r w:rsidRPr="00DA2CAD">
              <w:rPr>
                <w:rFonts w:ascii="Verdana" w:hAnsi="Verdana" w:cs="Arial"/>
              </w:rPr>
              <w:t>planting</w:t>
            </w:r>
            <w:r w:rsidR="00EE7C3B" w:rsidRPr="00DA2CAD">
              <w:rPr>
                <w:rFonts w:ascii="Verdana" w:hAnsi="Verdana" w:cs="Arial"/>
              </w:rPr>
              <w:t xml:space="preserve"> where appropriate</w:t>
            </w:r>
            <w:r w:rsidR="00EF6755" w:rsidRPr="00DA2CAD">
              <w:rPr>
                <w:rFonts w:ascii="Verdana" w:hAnsi="Verdana" w:cs="Arial"/>
              </w:rPr>
              <w:t>.</w:t>
            </w:r>
            <w:r w:rsidR="00EE7C3B" w:rsidRPr="00DA2CAD">
              <w:rPr>
                <w:rFonts w:ascii="Verdana" w:hAnsi="Verdana" w:cs="Arial"/>
              </w:rPr>
              <w:t xml:space="preserve"> </w:t>
            </w:r>
          </w:p>
          <w:p w14:paraId="1B73F446" w14:textId="683281FF" w:rsidR="00EF6755" w:rsidRPr="00DA2CAD" w:rsidRDefault="0021201E"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Pr="00DA2CAD">
              <w:rPr>
                <w:rFonts w:ascii="Verdana" w:hAnsi="Verdana" w:cs="Arial"/>
              </w:rPr>
              <w:t>provide</w:t>
            </w:r>
            <w:r w:rsidRPr="00DA2CAD">
              <w:rPr>
                <w:rFonts w:ascii="Verdana" w:hAnsi="Verdana" w:cs="Arial"/>
                <w:spacing w:val="1"/>
              </w:rPr>
              <w:t xml:space="preserve"> </w:t>
            </w:r>
            <w:r w:rsidRPr="00DA2CAD">
              <w:rPr>
                <w:rFonts w:ascii="Verdana" w:hAnsi="Verdana" w:cs="Arial"/>
              </w:rPr>
              <w:t>floral</w:t>
            </w:r>
            <w:r w:rsidRPr="00DA2CAD">
              <w:rPr>
                <w:rFonts w:ascii="Verdana" w:hAnsi="Verdana" w:cs="Arial"/>
                <w:spacing w:val="-1"/>
              </w:rPr>
              <w:t xml:space="preserve"> </w:t>
            </w:r>
            <w:r w:rsidRPr="00DA2CAD">
              <w:rPr>
                <w:rFonts w:ascii="Verdana" w:hAnsi="Verdana" w:cs="Arial"/>
              </w:rPr>
              <w:t>displays</w:t>
            </w:r>
            <w:r w:rsidR="00EF6755" w:rsidRPr="00DA2CAD">
              <w:rPr>
                <w:rFonts w:ascii="Verdana" w:hAnsi="Verdana" w:cs="Arial"/>
              </w:rPr>
              <w:t>.</w:t>
            </w:r>
          </w:p>
          <w:p w14:paraId="62F59B65" w14:textId="77777777" w:rsidR="00EF6755" w:rsidRPr="00DA2CAD" w:rsidRDefault="0021201E"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3"/>
              </w:rPr>
              <w:t xml:space="preserve"> </w:t>
            </w:r>
            <w:r w:rsidRPr="00DA2CAD">
              <w:rPr>
                <w:rFonts w:ascii="Verdana" w:hAnsi="Verdana" w:cs="Arial"/>
              </w:rPr>
              <w:t>consider</w:t>
            </w:r>
            <w:r w:rsidRPr="00DA2CAD">
              <w:rPr>
                <w:rFonts w:ascii="Verdana" w:hAnsi="Verdana" w:cs="Arial"/>
                <w:spacing w:val="-2"/>
              </w:rPr>
              <w:t xml:space="preserve"> </w:t>
            </w:r>
            <w:r w:rsidRPr="00DA2CAD">
              <w:rPr>
                <w:rFonts w:ascii="Verdana" w:hAnsi="Verdana" w:cs="Arial"/>
              </w:rPr>
              <w:t>the</w:t>
            </w:r>
            <w:r w:rsidRPr="00DA2CAD">
              <w:rPr>
                <w:rFonts w:ascii="Verdana" w:hAnsi="Verdana" w:cs="Arial"/>
                <w:spacing w:val="-2"/>
              </w:rPr>
              <w:t xml:space="preserve"> </w:t>
            </w:r>
            <w:r w:rsidRPr="00DA2CAD">
              <w:rPr>
                <w:rFonts w:ascii="Verdana" w:hAnsi="Verdana" w:cs="Arial"/>
              </w:rPr>
              <w:t>positive</w:t>
            </w:r>
            <w:r w:rsidRPr="00DA2CAD">
              <w:rPr>
                <w:rFonts w:ascii="Verdana" w:hAnsi="Verdana" w:cs="Arial"/>
                <w:spacing w:val="-1"/>
              </w:rPr>
              <w:t xml:space="preserve"> </w:t>
            </w:r>
            <w:r w:rsidRPr="00DA2CAD">
              <w:rPr>
                <w:rFonts w:ascii="Verdana" w:hAnsi="Verdana" w:cs="Arial"/>
              </w:rPr>
              <w:t>impact</w:t>
            </w:r>
            <w:r w:rsidRPr="00DA2CAD">
              <w:rPr>
                <w:rFonts w:ascii="Verdana" w:hAnsi="Verdana" w:cs="Arial"/>
                <w:spacing w:val="-2"/>
              </w:rPr>
              <w:t xml:space="preserve"> </w:t>
            </w:r>
            <w:r w:rsidRPr="00DA2CAD">
              <w:rPr>
                <w:rFonts w:ascii="Verdana" w:hAnsi="Verdana" w:cs="Arial"/>
              </w:rPr>
              <w:t>on</w:t>
            </w:r>
            <w:r w:rsidRPr="00DA2CAD">
              <w:rPr>
                <w:rFonts w:ascii="Verdana" w:hAnsi="Verdana" w:cs="Arial"/>
                <w:spacing w:val="-3"/>
              </w:rPr>
              <w:t xml:space="preserve"> </w:t>
            </w:r>
            <w:r w:rsidRPr="00DA2CAD">
              <w:rPr>
                <w:rFonts w:ascii="Verdana" w:hAnsi="Verdana" w:cs="Arial"/>
              </w:rPr>
              <w:t>good</w:t>
            </w:r>
            <w:r w:rsidRPr="00DA2CAD">
              <w:rPr>
                <w:rFonts w:ascii="Verdana" w:hAnsi="Verdana" w:cs="Arial"/>
                <w:spacing w:val="-2"/>
              </w:rPr>
              <w:t xml:space="preserve"> </w:t>
            </w:r>
            <w:r w:rsidRPr="00DA2CAD">
              <w:rPr>
                <w:rFonts w:ascii="Verdana" w:hAnsi="Verdana" w:cs="Arial"/>
              </w:rPr>
              <w:t>air</w:t>
            </w:r>
            <w:r w:rsidRPr="00DA2CAD">
              <w:rPr>
                <w:rFonts w:ascii="Verdana" w:hAnsi="Verdana" w:cs="Arial"/>
                <w:spacing w:val="-2"/>
              </w:rPr>
              <w:t xml:space="preserve"> </w:t>
            </w:r>
            <w:r w:rsidRPr="00DA2CAD">
              <w:rPr>
                <w:rFonts w:ascii="Verdana" w:hAnsi="Verdana" w:cs="Arial"/>
              </w:rPr>
              <w:t>quality</w:t>
            </w:r>
            <w:r w:rsidR="00EF6755" w:rsidRPr="00DA2CAD">
              <w:rPr>
                <w:rFonts w:ascii="Verdana" w:hAnsi="Verdana" w:cs="Arial"/>
              </w:rPr>
              <w:t>.</w:t>
            </w:r>
          </w:p>
          <w:p w14:paraId="257437CE" w14:textId="74B1FE7B" w:rsidR="00EF6755" w:rsidRPr="00DA2CAD" w:rsidRDefault="0021201E"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Pr="00DA2CAD">
              <w:rPr>
                <w:rFonts w:ascii="Verdana" w:hAnsi="Verdana" w:cs="Arial"/>
              </w:rPr>
              <w:t>encourage</w:t>
            </w:r>
            <w:r w:rsidRPr="00DA2CAD">
              <w:rPr>
                <w:rFonts w:ascii="Verdana" w:hAnsi="Verdana" w:cs="Arial"/>
                <w:spacing w:val="-1"/>
              </w:rPr>
              <w:t xml:space="preserve"> </w:t>
            </w:r>
            <w:r w:rsidRPr="00DA2CAD">
              <w:rPr>
                <w:rFonts w:ascii="Verdana" w:hAnsi="Verdana" w:cs="Arial"/>
              </w:rPr>
              <w:t>the provision</w:t>
            </w:r>
            <w:r w:rsidRPr="00DA2CAD">
              <w:rPr>
                <w:rFonts w:ascii="Verdana" w:hAnsi="Verdana" w:cs="Arial"/>
                <w:spacing w:val="-2"/>
              </w:rPr>
              <w:t xml:space="preserve"> </w:t>
            </w:r>
            <w:r w:rsidRPr="00DA2CAD">
              <w:rPr>
                <w:rFonts w:ascii="Verdana" w:hAnsi="Verdana" w:cs="Arial"/>
              </w:rPr>
              <w:t>of</w:t>
            </w:r>
            <w:r w:rsidRPr="00DA2CAD">
              <w:rPr>
                <w:rFonts w:ascii="Verdana" w:hAnsi="Verdana" w:cs="Arial"/>
                <w:spacing w:val="-1"/>
              </w:rPr>
              <w:t xml:space="preserve"> </w:t>
            </w:r>
            <w:r w:rsidRPr="00DA2CAD">
              <w:rPr>
                <w:rFonts w:ascii="Verdana" w:hAnsi="Verdana" w:cs="Arial"/>
              </w:rPr>
              <w:t>safer</w:t>
            </w:r>
            <w:r w:rsidRPr="00DA2CAD">
              <w:rPr>
                <w:rFonts w:ascii="Verdana" w:hAnsi="Verdana" w:cs="Arial"/>
                <w:spacing w:val="-2"/>
              </w:rPr>
              <w:t xml:space="preserve"> </w:t>
            </w:r>
            <w:r w:rsidRPr="00DA2CAD">
              <w:rPr>
                <w:rFonts w:ascii="Verdana" w:hAnsi="Verdana" w:cs="Arial"/>
              </w:rPr>
              <w:t>walking</w:t>
            </w:r>
            <w:r w:rsidRPr="00DA2CAD">
              <w:rPr>
                <w:rFonts w:ascii="Verdana" w:hAnsi="Verdana" w:cs="Arial"/>
                <w:spacing w:val="-1"/>
              </w:rPr>
              <w:t xml:space="preserve"> </w:t>
            </w:r>
            <w:r w:rsidRPr="00DA2CAD">
              <w:rPr>
                <w:rFonts w:ascii="Verdana" w:hAnsi="Verdana" w:cs="Arial"/>
              </w:rPr>
              <w:t>routes</w:t>
            </w:r>
            <w:r w:rsidRPr="00DA2CAD">
              <w:rPr>
                <w:rFonts w:ascii="Verdana" w:hAnsi="Verdana" w:cs="Arial"/>
                <w:spacing w:val="-4"/>
              </w:rPr>
              <w:t xml:space="preserve"> </w:t>
            </w:r>
            <w:r w:rsidRPr="00DA2CAD">
              <w:rPr>
                <w:rFonts w:ascii="Verdana" w:hAnsi="Verdana" w:cs="Arial"/>
              </w:rPr>
              <w:t>to</w:t>
            </w:r>
            <w:r w:rsidRPr="00DA2CAD">
              <w:rPr>
                <w:rFonts w:ascii="Verdana" w:hAnsi="Verdana" w:cs="Arial"/>
                <w:spacing w:val="-1"/>
              </w:rPr>
              <w:t xml:space="preserve"> </w:t>
            </w:r>
            <w:r w:rsidRPr="00DA2CAD">
              <w:rPr>
                <w:rFonts w:ascii="Verdana" w:hAnsi="Verdana" w:cs="Arial"/>
              </w:rPr>
              <w:t>schools</w:t>
            </w:r>
            <w:r w:rsidR="00EF6755" w:rsidRPr="00DA2CAD">
              <w:rPr>
                <w:rFonts w:ascii="Verdana" w:hAnsi="Verdana" w:cs="Arial"/>
              </w:rPr>
              <w:t>.</w:t>
            </w:r>
          </w:p>
          <w:p w14:paraId="2F148615" w14:textId="6B7CB5A2" w:rsidR="00EF6755" w:rsidRPr="00DA2CAD" w:rsidRDefault="0021201E"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1"/>
              </w:rPr>
              <w:t xml:space="preserve"> </w:t>
            </w:r>
            <w:r w:rsidRPr="00DA2CAD">
              <w:rPr>
                <w:rFonts w:ascii="Verdana" w:hAnsi="Verdana" w:cs="Arial"/>
              </w:rPr>
              <w:t>monitor</w:t>
            </w:r>
            <w:r w:rsidRPr="00DA2CAD">
              <w:rPr>
                <w:rFonts w:ascii="Verdana" w:hAnsi="Verdana" w:cs="Arial"/>
                <w:spacing w:val="-5"/>
              </w:rPr>
              <w:t xml:space="preserve"> </w:t>
            </w:r>
            <w:r w:rsidRPr="00DA2CAD">
              <w:rPr>
                <w:rFonts w:ascii="Verdana" w:hAnsi="Verdana" w:cs="Arial"/>
              </w:rPr>
              <w:t>and</w:t>
            </w:r>
            <w:r w:rsidRPr="00DA2CAD">
              <w:rPr>
                <w:rFonts w:ascii="Verdana" w:hAnsi="Verdana" w:cs="Arial"/>
                <w:spacing w:val="-1"/>
              </w:rPr>
              <w:t xml:space="preserve"> </w:t>
            </w:r>
            <w:r w:rsidRPr="00DA2CAD">
              <w:rPr>
                <w:rFonts w:ascii="Verdana" w:hAnsi="Verdana" w:cs="Arial"/>
              </w:rPr>
              <w:t>ensure that pavements</w:t>
            </w:r>
            <w:r w:rsidRPr="00DA2CAD">
              <w:rPr>
                <w:rFonts w:ascii="Verdana" w:hAnsi="Verdana" w:cs="Arial"/>
                <w:spacing w:val="-3"/>
              </w:rPr>
              <w:t xml:space="preserve"> </w:t>
            </w:r>
            <w:r w:rsidRPr="00DA2CAD">
              <w:rPr>
                <w:rFonts w:ascii="Verdana" w:hAnsi="Verdana" w:cs="Arial"/>
              </w:rPr>
              <w:t>are</w:t>
            </w:r>
            <w:r w:rsidRPr="00DA2CAD">
              <w:rPr>
                <w:rFonts w:ascii="Verdana" w:hAnsi="Verdana" w:cs="Arial"/>
                <w:spacing w:val="-4"/>
              </w:rPr>
              <w:t xml:space="preserve"> </w:t>
            </w:r>
            <w:r w:rsidRPr="00DA2CAD">
              <w:rPr>
                <w:rFonts w:ascii="Verdana" w:hAnsi="Verdana" w:cs="Arial"/>
              </w:rPr>
              <w:t>fit</w:t>
            </w:r>
            <w:r w:rsidRPr="00DA2CAD">
              <w:rPr>
                <w:rFonts w:ascii="Verdana" w:hAnsi="Verdana" w:cs="Arial"/>
                <w:spacing w:val="-1"/>
              </w:rPr>
              <w:t xml:space="preserve"> </w:t>
            </w:r>
            <w:r w:rsidRPr="00DA2CAD">
              <w:rPr>
                <w:rFonts w:ascii="Verdana" w:hAnsi="Verdana" w:cs="Arial"/>
              </w:rPr>
              <w:t>for</w:t>
            </w:r>
            <w:r w:rsidRPr="00DA2CAD">
              <w:rPr>
                <w:rFonts w:ascii="Verdana" w:hAnsi="Verdana" w:cs="Arial"/>
                <w:spacing w:val="-1"/>
              </w:rPr>
              <w:t xml:space="preserve"> </w:t>
            </w:r>
            <w:r w:rsidRPr="00DA2CAD">
              <w:rPr>
                <w:rFonts w:ascii="Verdana" w:hAnsi="Verdana" w:cs="Arial"/>
              </w:rPr>
              <w:t>purpose</w:t>
            </w:r>
            <w:r w:rsidR="00EF6755" w:rsidRPr="00DA2CAD">
              <w:rPr>
                <w:rFonts w:ascii="Verdana" w:hAnsi="Verdana" w:cs="Arial"/>
              </w:rPr>
              <w:t>.</w:t>
            </w:r>
          </w:p>
          <w:p w14:paraId="31BFAEEE" w14:textId="77777777" w:rsidR="00BB1D5E" w:rsidRPr="00DA2CAD" w:rsidRDefault="0021201E"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w:t>
            </w:r>
            <w:r w:rsidRPr="00DA2CAD">
              <w:rPr>
                <w:rFonts w:ascii="Verdana" w:hAnsi="Verdana" w:cs="Arial"/>
                <w:spacing w:val="-2"/>
              </w:rPr>
              <w:t xml:space="preserve"> </w:t>
            </w:r>
            <w:r w:rsidRPr="00DA2CAD">
              <w:rPr>
                <w:rFonts w:ascii="Verdana" w:hAnsi="Verdana" w:cs="Arial"/>
              </w:rPr>
              <w:t>consider</w:t>
            </w:r>
            <w:r w:rsidRPr="00DA2CAD">
              <w:rPr>
                <w:rFonts w:ascii="Verdana" w:hAnsi="Verdana" w:cs="Arial"/>
                <w:spacing w:val="-1"/>
              </w:rPr>
              <w:t xml:space="preserve"> </w:t>
            </w:r>
            <w:r w:rsidRPr="00DA2CAD">
              <w:rPr>
                <w:rFonts w:ascii="Verdana" w:hAnsi="Verdana" w:cs="Arial"/>
              </w:rPr>
              <w:t>reduction</w:t>
            </w:r>
            <w:r w:rsidRPr="00DA2CAD">
              <w:rPr>
                <w:rFonts w:ascii="Verdana" w:hAnsi="Verdana" w:cs="Arial"/>
                <w:spacing w:val="-1"/>
              </w:rPr>
              <w:t xml:space="preserve"> </w:t>
            </w:r>
            <w:r w:rsidRPr="00DA2CAD">
              <w:rPr>
                <w:rFonts w:ascii="Verdana" w:hAnsi="Verdana" w:cs="Arial"/>
              </w:rPr>
              <w:t>of</w:t>
            </w:r>
            <w:r w:rsidRPr="00DA2CAD">
              <w:rPr>
                <w:rFonts w:ascii="Verdana" w:hAnsi="Verdana" w:cs="Arial"/>
                <w:spacing w:val="-1"/>
              </w:rPr>
              <w:t xml:space="preserve"> </w:t>
            </w:r>
            <w:r w:rsidR="00CA047C" w:rsidRPr="00DA2CAD">
              <w:rPr>
                <w:rFonts w:ascii="Verdana" w:hAnsi="Verdana" w:cs="Arial"/>
              </w:rPr>
              <w:t>its</w:t>
            </w:r>
            <w:r w:rsidRPr="00DA2CAD">
              <w:rPr>
                <w:rFonts w:ascii="Verdana" w:hAnsi="Verdana" w:cs="Arial"/>
                <w:spacing w:val="-1"/>
              </w:rPr>
              <w:t xml:space="preserve"> </w:t>
            </w:r>
            <w:r w:rsidRPr="00DA2CAD">
              <w:rPr>
                <w:rFonts w:ascii="Verdana" w:hAnsi="Verdana" w:cs="Arial"/>
              </w:rPr>
              <w:t>carbon</w:t>
            </w:r>
            <w:r w:rsidRPr="00DA2CAD">
              <w:rPr>
                <w:rFonts w:ascii="Verdana" w:hAnsi="Verdana" w:cs="Arial"/>
                <w:spacing w:val="-1"/>
              </w:rPr>
              <w:t xml:space="preserve"> </w:t>
            </w:r>
            <w:r w:rsidRPr="00DA2CAD">
              <w:rPr>
                <w:rFonts w:ascii="Verdana" w:hAnsi="Verdana" w:cs="Arial"/>
              </w:rPr>
              <w:t>footprint.</w:t>
            </w:r>
          </w:p>
          <w:p w14:paraId="7F75CEED" w14:textId="3372B969" w:rsidR="00CA047C" w:rsidRPr="00DA2CAD" w:rsidRDefault="00CA047C" w:rsidP="00E34D52">
            <w:pPr>
              <w:pStyle w:val="Standard"/>
              <w:numPr>
                <w:ilvl w:val="0"/>
                <w:numId w:val="12"/>
              </w:numPr>
              <w:tabs>
                <w:tab w:val="left" w:pos="462"/>
                <w:tab w:val="left" w:pos="1440"/>
              </w:tabs>
              <w:suppressAutoHyphens w:val="0"/>
              <w:ind w:left="414" w:right="420" w:hanging="357"/>
              <w:contextualSpacing/>
              <w:jc w:val="both"/>
              <w:rPr>
                <w:rFonts w:ascii="Verdana" w:hAnsi="Verdana" w:cs="Arial"/>
              </w:rPr>
            </w:pPr>
            <w:r w:rsidRPr="00DA2CAD">
              <w:rPr>
                <w:rFonts w:ascii="Verdana" w:hAnsi="Verdana" w:cs="Arial"/>
              </w:rPr>
              <w:t>To s</w:t>
            </w:r>
            <w:r w:rsidR="003F0F71" w:rsidRPr="00DA2CAD">
              <w:rPr>
                <w:rFonts w:ascii="Verdana" w:hAnsi="Verdana" w:cs="Arial"/>
              </w:rPr>
              <w:t>t</w:t>
            </w:r>
            <w:r w:rsidRPr="00DA2CAD">
              <w:rPr>
                <w:rFonts w:ascii="Verdana" w:hAnsi="Verdana" w:cs="Arial"/>
              </w:rPr>
              <w:t>rive to conserve and enhance the rural aspects of</w:t>
            </w:r>
            <w:r w:rsidRPr="00DA2CAD">
              <w:rPr>
                <w:rFonts w:ascii="Verdana" w:hAnsi="Verdana" w:cs="Arial"/>
                <w:sz w:val="16"/>
                <w:szCs w:val="16"/>
              </w:rPr>
              <w:t xml:space="preserve"> </w:t>
            </w:r>
            <w:r w:rsidRPr="00DA2CAD">
              <w:rPr>
                <w:rFonts w:ascii="Verdana" w:hAnsi="Verdana" w:cs="Arial"/>
              </w:rPr>
              <w:t>the</w:t>
            </w:r>
            <w:r w:rsidR="00DA2CAD" w:rsidRPr="00DA2CAD">
              <w:rPr>
                <w:rFonts w:ascii="Verdana" w:hAnsi="Verdana" w:cs="Arial"/>
                <w:sz w:val="16"/>
                <w:szCs w:val="16"/>
              </w:rPr>
              <w:t xml:space="preserve"> </w:t>
            </w:r>
            <w:r w:rsidRPr="00DA2CAD">
              <w:rPr>
                <w:rFonts w:ascii="Verdana" w:hAnsi="Verdana" w:cs="Arial"/>
              </w:rPr>
              <w:t>village</w:t>
            </w:r>
            <w:r w:rsidRPr="00DA2CAD">
              <w:rPr>
                <w:rFonts w:ascii="Verdana" w:hAnsi="Verdana" w:cs="Arial"/>
                <w:sz w:val="16"/>
                <w:szCs w:val="16"/>
              </w:rPr>
              <w:t xml:space="preserve"> </w:t>
            </w:r>
            <w:r w:rsidRPr="00DA2CAD">
              <w:rPr>
                <w:rFonts w:ascii="Verdana" w:hAnsi="Verdana" w:cs="Arial"/>
              </w:rPr>
              <w:t>by</w:t>
            </w:r>
            <w:r w:rsidRPr="00DA2CAD">
              <w:rPr>
                <w:rFonts w:ascii="Verdana" w:hAnsi="Verdana" w:cs="Arial"/>
                <w:sz w:val="16"/>
                <w:szCs w:val="16"/>
              </w:rPr>
              <w:t xml:space="preserve"> </w:t>
            </w:r>
            <w:r w:rsidRPr="00DA2CAD">
              <w:rPr>
                <w:rFonts w:ascii="Verdana" w:hAnsi="Verdana" w:cs="Arial"/>
              </w:rPr>
              <w:t>protecting and preserving the natural green areas within and surrounding the Parish.</w:t>
            </w:r>
          </w:p>
        </w:tc>
      </w:tr>
      <w:tr w:rsidR="00BB1D5E" w:rsidRPr="00DA2CAD" w14:paraId="0F3FA129" w14:textId="77777777" w:rsidTr="00F57757">
        <w:trPr>
          <w:trHeight w:val="1241"/>
        </w:trPr>
        <w:tc>
          <w:tcPr>
            <w:tcW w:w="958" w:type="pct"/>
          </w:tcPr>
          <w:p w14:paraId="0B674B41" w14:textId="77777777" w:rsidR="00BB1D5E" w:rsidRPr="00DA2CAD" w:rsidRDefault="00BB1D5E">
            <w:pPr>
              <w:pStyle w:val="TableParagraph"/>
              <w:ind w:left="0"/>
              <w:rPr>
                <w:rFonts w:ascii="Verdana" w:hAnsi="Verdana" w:cs="Arial"/>
              </w:rPr>
            </w:pPr>
          </w:p>
          <w:p w14:paraId="735669F0" w14:textId="77777777" w:rsidR="008D7847" w:rsidRPr="00DA2CAD" w:rsidRDefault="008D7847" w:rsidP="008D7847">
            <w:pPr>
              <w:rPr>
                <w:rFonts w:ascii="Verdana" w:hAnsi="Verdana"/>
              </w:rPr>
            </w:pPr>
          </w:p>
          <w:p w14:paraId="6FAE13F0" w14:textId="77777777" w:rsidR="008D7847" w:rsidRPr="00DA2CAD" w:rsidRDefault="008D7847" w:rsidP="008D7847">
            <w:pPr>
              <w:rPr>
                <w:rFonts w:ascii="Verdana" w:hAnsi="Verdana"/>
              </w:rPr>
            </w:pPr>
          </w:p>
          <w:p w14:paraId="1F46AB0B" w14:textId="77777777" w:rsidR="008D7847" w:rsidRPr="00DA2CAD" w:rsidRDefault="008D7847" w:rsidP="008D7847">
            <w:pPr>
              <w:rPr>
                <w:rFonts w:ascii="Verdana" w:hAnsi="Verdana" w:cs="Arial"/>
              </w:rPr>
            </w:pPr>
          </w:p>
          <w:p w14:paraId="6C1082B9" w14:textId="043FD122" w:rsidR="008D7847" w:rsidRPr="00DA2CAD" w:rsidRDefault="008D7847" w:rsidP="008D7847">
            <w:pPr>
              <w:jc w:val="right"/>
              <w:rPr>
                <w:rFonts w:ascii="Verdana" w:hAnsi="Verdana"/>
              </w:rPr>
            </w:pPr>
          </w:p>
        </w:tc>
        <w:tc>
          <w:tcPr>
            <w:tcW w:w="749" w:type="pct"/>
          </w:tcPr>
          <w:p w14:paraId="5073E027" w14:textId="77777777" w:rsidR="00BB1D5E" w:rsidRPr="00DA2CAD" w:rsidRDefault="0021201E">
            <w:pPr>
              <w:pStyle w:val="TableParagraph"/>
              <w:spacing w:before="3"/>
              <w:rPr>
                <w:rFonts w:ascii="Verdana" w:hAnsi="Verdana" w:cs="Arial"/>
                <w:sz w:val="24"/>
              </w:rPr>
            </w:pPr>
            <w:r w:rsidRPr="00DA2CAD">
              <w:rPr>
                <w:rFonts w:ascii="Verdana" w:hAnsi="Verdana" w:cs="Arial"/>
                <w:sz w:val="24"/>
              </w:rPr>
              <w:t>Housing</w:t>
            </w:r>
          </w:p>
        </w:tc>
        <w:tc>
          <w:tcPr>
            <w:tcW w:w="3293" w:type="pct"/>
          </w:tcPr>
          <w:p w14:paraId="086B1635" w14:textId="38CC58EB" w:rsidR="00BB1D5E" w:rsidRPr="00DA2CAD" w:rsidRDefault="00EE7C3B" w:rsidP="008D7847">
            <w:pPr>
              <w:pStyle w:val="Standard"/>
              <w:numPr>
                <w:ilvl w:val="0"/>
                <w:numId w:val="12"/>
              </w:numPr>
              <w:tabs>
                <w:tab w:val="left" w:pos="1440"/>
              </w:tabs>
              <w:suppressAutoHyphens w:val="0"/>
              <w:ind w:left="419" w:right="420" w:hanging="357"/>
              <w:contextualSpacing/>
              <w:jc w:val="both"/>
              <w:rPr>
                <w:rFonts w:ascii="Verdana" w:hAnsi="Verdana" w:cs="Arial"/>
              </w:rPr>
            </w:pPr>
            <w:r w:rsidRPr="00DA2CAD">
              <w:rPr>
                <w:rFonts w:ascii="Verdana" w:hAnsi="Verdana" w:cs="Arial"/>
              </w:rPr>
              <w:t xml:space="preserve">To work with developers </w:t>
            </w:r>
            <w:r w:rsidR="003F0F71" w:rsidRPr="00DA2CAD">
              <w:rPr>
                <w:rFonts w:ascii="Verdana" w:hAnsi="Verdana" w:cs="Arial"/>
              </w:rPr>
              <w:t xml:space="preserve">and local planners </w:t>
            </w:r>
            <w:r w:rsidRPr="00DA2CAD">
              <w:rPr>
                <w:rFonts w:ascii="Verdana" w:hAnsi="Verdana" w:cs="Arial"/>
              </w:rPr>
              <w:t>to encourage fitting development in the context of the parish and to encourage diversity, with preferential regard to the village population, by ensuring that new housing is provided for young people, lower income families and the aged</w:t>
            </w:r>
            <w:r w:rsidR="008D7847" w:rsidRPr="00DA2CAD">
              <w:rPr>
                <w:rFonts w:ascii="Verdana" w:hAnsi="Verdana" w:cs="Arial"/>
              </w:rPr>
              <w:t>.</w:t>
            </w:r>
          </w:p>
        </w:tc>
      </w:tr>
      <w:tr w:rsidR="00BB1D5E" w:rsidRPr="00DA2CAD" w14:paraId="5C7D733D" w14:textId="77777777" w:rsidTr="00F57757">
        <w:trPr>
          <w:trHeight w:val="670"/>
        </w:trPr>
        <w:tc>
          <w:tcPr>
            <w:tcW w:w="958" w:type="pct"/>
          </w:tcPr>
          <w:p w14:paraId="17165453" w14:textId="77777777" w:rsidR="00BB1D5E" w:rsidRPr="00DA2CAD" w:rsidRDefault="00BB1D5E" w:rsidP="00E34D52">
            <w:pPr>
              <w:pStyle w:val="TableParagraph"/>
              <w:ind w:left="822"/>
              <w:contextualSpacing/>
              <w:rPr>
                <w:rFonts w:ascii="Verdana" w:hAnsi="Verdana" w:cs="Arial"/>
              </w:rPr>
            </w:pPr>
          </w:p>
        </w:tc>
        <w:tc>
          <w:tcPr>
            <w:tcW w:w="749" w:type="pct"/>
          </w:tcPr>
          <w:p w14:paraId="4EADB0FE" w14:textId="77777777" w:rsidR="00BB1D5E" w:rsidRPr="00DA2CAD" w:rsidRDefault="0021201E" w:rsidP="00E34D52">
            <w:pPr>
              <w:pStyle w:val="TableParagraph"/>
              <w:contextualSpacing/>
              <w:rPr>
                <w:rFonts w:ascii="Verdana" w:hAnsi="Verdana" w:cs="Arial"/>
                <w:sz w:val="24"/>
              </w:rPr>
            </w:pPr>
            <w:r w:rsidRPr="00DA2CAD">
              <w:rPr>
                <w:rFonts w:ascii="Verdana" w:hAnsi="Verdana" w:cs="Arial"/>
                <w:sz w:val="24"/>
              </w:rPr>
              <w:t>Highways</w:t>
            </w:r>
          </w:p>
        </w:tc>
        <w:tc>
          <w:tcPr>
            <w:tcW w:w="3293" w:type="pct"/>
          </w:tcPr>
          <w:p w14:paraId="37FBD7F0" w14:textId="4CC2AB93" w:rsidR="00BB1D5E" w:rsidRPr="00DA2CAD" w:rsidRDefault="0021201E" w:rsidP="00E34D52">
            <w:pPr>
              <w:pStyle w:val="TableParagraph"/>
              <w:numPr>
                <w:ilvl w:val="0"/>
                <w:numId w:val="5"/>
              </w:numPr>
              <w:ind w:left="419" w:right="418" w:hanging="361"/>
              <w:contextualSpacing/>
              <w:rPr>
                <w:rFonts w:ascii="Verdana" w:hAnsi="Verdana" w:cs="Arial"/>
                <w:sz w:val="24"/>
              </w:rPr>
            </w:pPr>
            <w:r w:rsidRPr="00DA2CAD">
              <w:rPr>
                <w:rFonts w:ascii="Verdana" w:hAnsi="Verdana" w:cs="Arial"/>
                <w:sz w:val="24"/>
              </w:rPr>
              <w:t>To</w:t>
            </w:r>
            <w:r w:rsidRPr="00DA2CAD">
              <w:rPr>
                <w:rFonts w:ascii="Verdana" w:hAnsi="Verdana" w:cs="Arial"/>
                <w:spacing w:val="-3"/>
                <w:sz w:val="24"/>
              </w:rPr>
              <w:t xml:space="preserve"> </w:t>
            </w:r>
            <w:r w:rsidR="00EE7C3B" w:rsidRPr="00DA2CAD">
              <w:rPr>
                <w:rFonts w:ascii="Verdana" w:hAnsi="Verdana" w:cs="Arial"/>
                <w:spacing w:val="-3"/>
                <w:sz w:val="24"/>
              </w:rPr>
              <w:t xml:space="preserve">look at and consider all aspects of travel in and around the village, ensuring connectivity with the old and new parts of the village, and encouraging lorry traffic away from the central part of the </w:t>
            </w:r>
            <w:r w:rsidR="00CA047C" w:rsidRPr="00DA2CAD">
              <w:rPr>
                <w:rFonts w:ascii="Verdana" w:hAnsi="Verdana" w:cs="Arial"/>
                <w:spacing w:val="-3"/>
                <w:sz w:val="24"/>
              </w:rPr>
              <w:t>C</w:t>
            </w:r>
            <w:r w:rsidR="00EE7C3B" w:rsidRPr="00DA2CAD">
              <w:rPr>
                <w:rFonts w:ascii="Verdana" w:hAnsi="Verdana" w:cs="Arial"/>
                <w:spacing w:val="-3"/>
                <w:sz w:val="24"/>
              </w:rPr>
              <w:t xml:space="preserve">onservation </w:t>
            </w:r>
            <w:r w:rsidR="00CA047C" w:rsidRPr="00DA2CAD">
              <w:rPr>
                <w:rFonts w:ascii="Verdana" w:hAnsi="Verdana" w:cs="Arial"/>
                <w:spacing w:val="-3"/>
                <w:sz w:val="24"/>
              </w:rPr>
              <w:t>A</w:t>
            </w:r>
            <w:r w:rsidR="00EE7C3B" w:rsidRPr="00DA2CAD">
              <w:rPr>
                <w:rFonts w:ascii="Verdana" w:hAnsi="Verdana" w:cs="Arial"/>
                <w:spacing w:val="-3"/>
                <w:sz w:val="24"/>
              </w:rPr>
              <w:t>rea of the village.</w:t>
            </w:r>
          </w:p>
          <w:p w14:paraId="5F6FBB9E" w14:textId="09BBAA59" w:rsidR="00EF6755" w:rsidRPr="00DA2CAD" w:rsidRDefault="00EF6755" w:rsidP="00E34D52">
            <w:pPr>
              <w:pStyle w:val="TableParagraph"/>
              <w:numPr>
                <w:ilvl w:val="0"/>
                <w:numId w:val="5"/>
              </w:numPr>
              <w:ind w:left="419" w:right="418" w:hanging="361"/>
              <w:contextualSpacing/>
              <w:rPr>
                <w:rFonts w:ascii="Verdana" w:hAnsi="Verdana" w:cs="Arial"/>
                <w:sz w:val="24"/>
              </w:rPr>
            </w:pPr>
            <w:r w:rsidRPr="00DA2CAD">
              <w:rPr>
                <w:rFonts w:ascii="Verdana" w:hAnsi="Verdana" w:cs="Arial"/>
                <w:sz w:val="24"/>
              </w:rPr>
              <w:t>To</w:t>
            </w:r>
            <w:r w:rsidRPr="00DA2CAD">
              <w:rPr>
                <w:rFonts w:ascii="Verdana" w:hAnsi="Verdana" w:cs="Arial"/>
                <w:spacing w:val="-2"/>
                <w:sz w:val="24"/>
              </w:rPr>
              <w:t xml:space="preserve"> </w:t>
            </w:r>
            <w:r w:rsidRPr="00DA2CAD">
              <w:rPr>
                <w:rFonts w:ascii="Verdana" w:hAnsi="Verdana" w:cs="Arial"/>
                <w:sz w:val="24"/>
              </w:rPr>
              <w:t>promote wider transport links within the county and country and to work with providers and services towards carbo</w:t>
            </w:r>
            <w:r w:rsidR="007229E1" w:rsidRPr="00DA2CAD">
              <w:rPr>
                <w:rFonts w:ascii="Verdana" w:hAnsi="Verdana" w:cs="Arial"/>
                <w:sz w:val="24"/>
              </w:rPr>
              <w:t>n</w:t>
            </w:r>
            <w:r w:rsidRPr="00DA2CAD">
              <w:rPr>
                <w:rFonts w:ascii="Verdana" w:hAnsi="Verdana" w:cs="Arial"/>
                <w:sz w:val="24"/>
              </w:rPr>
              <w:t xml:space="preserve"> neutral provision</w:t>
            </w:r>
          </w:p>
        </w:tc>
      </w:tr>
      <w:tr w:rsidR="007229E1" w:rsidRPr="00DA2CAD" w14:paraId="62445EB9" w14:textId="77777777" w:rsidTr="00F57757">
        <w:trPr>
          <w:trHeight w:val="416"/>
        </w:trPr>
        <w:tc>
          <w:tcPr>
            <w:tcW w:w="958" w:type="pct"/>
          </w:tcPr>
          <w:p w14:paraId="262F4D76" w14:textId="77777777" w:rsidR="007229E1" w:rsidRPr="00DA2CAD" w:rsidRDefault="007229E1" w:rsidP="007229E1">
            <w:pPr>
              <w:pStyle w:val="TableParagraph"/>
              <w:ind w:left="822"/>
              <w:contextualSpacing/>
              <w:rPr>
                <w:rFonts w:ascii="Verdana" w:hAnsi="Verdana" w:cs="Arial"/>
              </w:rPr>
            </w:pPr>
          </w:p>
        </w:tc>
        <w:tc>
          <w:tcPr>
            <w:tcW w:w="749" w:type="pct"/>
          </w:tcPr>
          <w:p w14:paraId="7FBB6EBF" w14:textId="29A7C791" w:rsidR="007229E1" w:rsidRPr="00DA2CAD" w:rsidRDefault="007229E1" w:rsidP="007229E1">
            <w:pPr>
              <w:pStyle w:val="TableParagraph"/>
              <w:contextualSpacing/>
              <w:rPr>
                <w:rFonts w:ascii="Verdana" w:hAnsi="Verdana" w:cs="Arial"/>
                <w:sz w:val="24"/>
              </w:rPr>
            </w:pPr>
            <w:r w:rsidRPr="00DA2CAD">
              <w:rPr>
                <w:rFonts w:ascii="Verdana" w:hAnsi="Verdana" w:cs="Arial"/>
                <w:sz w:val="24"/>
              </w:rPr>
              <w:t>Open</w:t>
            </w:r>
            <w:r w:rsidRPr="00DA2CAD">
              <w:rPr>
                <w:rFonts w:ascii="Verdana" w:hAnsi="Verdana" w:cs="Arial"/>
                <w:spacing w:val="-1"/>
                <w:sz w:val="24"/>
              </w:rPr>
              <w:t xml:space="preserve"> </w:t>
            </w:r>
            <w:r w:rsidRPr="00DA2CAD">
              <w:rPr>
                <w:rFonts w:ascii="Verdana" w:hAnsi="Verdana" w:cs="Arial"/>
                <w:sz w:val="24"/>
              </w:rPr>
              <w:t>Spaces</w:t>
            </w:r>
          </w:p>
        </w:tc>
        <w:tc>
          <w:tcPr>
            <w:tcW w:w="3293" w:type="pct"/>
          </w:tcPr>
          <w:p w14:paraId="249FC8BD"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w:t>
            </w:r>
            <w:r w:rsidRPr="00DA2CAD">
              <w:rPr>
                <w:rFonts w:ascii="Verdana" w:hAnsi="Verdana" w:cs="Arial"/>
                <w:spacing w:val="-1"/>
                <w:sz w:val="24"/>
              </w:rPr>
              <w:t xml:space="preserve"> </w:t>
            </w:r>
            <w:r w:rsidRPr="00DA2CAD">
              <w:rPr>
                <w:rFonts w:ascii="Verdana" w:hAnsi="Verdana" w:cs="Arial"/>
                <w:sz w:val="24"/>
              </w:rPr>
              <w:t>ensure that</w:t>
            </w:r>
            <w:r w:rsidRPr="00DA2CAD">
              <w:rPr>
                <w:rFonts w:ascii="Verdana" w:hAnsi="Verdana" w:cs="Arial"/>
                <w:spacing w:val="-1"/>
                <w:sz w:val="24"/>
              </w:rPr>
              <w:t xml:space="preserve"> </w:t>
            </w:r>
            <w:r w:rsidRPr="00DA2CAD">
              <w:rPr>
                <w:rFonts w:ascii="Verdana" w:hAnsi="Verdana" w:cs="Arial"/>
                <w:sz w:val="24"/>
              </w:rPr>
              <w:t>open</w:t>
            </w:r>
            <w:r w:rsidRPr="00DA2CAD">
              <w:rPr>
                <w:rFonts w:ascii="Verdana" w:hAnsi="Verdana" w:cs="Arial"/>
                <w:spacing w:val="-1"/>
                <w:sz w:val="24"/>
              </w:rPr>
              <w:t xml:space="preserve"> </w:t>
            </w:r>
            <w:r w:rsidRPr="00DA2CAD">
              <w:rPr>
                <w:rFonts w:ascii="Verdana" w:hAnsi="Verdana" w:cs="Arial"/>
                <w:sz w:val="24"/>
              </w:rPr>
              <w:t>spaces</w:t>
            </w:r>
            <w:r w:rsidRPr="00DA2CAD">
              <w:rPr>
                <w:rFonts w:ascii="Verdana" w:hAnsi="Verdana" w:cs="Arial"/>
                <w:spacing w:val="-2"/>
                <w:sz w:val="24"/>
              </w:rPr>
              <w:t xml:space="preserve"> and play parks </w:t>
            </w:r>
            <w:r w:rsidRPr="00DA2CAD">
              <w:rPr>
                <w:rFonts w:ascii="Verdana" w:hAnsi="Verdana" w:cs="Arial"/>
                <w:sz w:val="24"/>
              </w:rPr>
              <w:t>are of</w:t>
            </w:r>
            <w:r w:rsidRPr="00DA2CAD">
              <w:rPr>
                <w:rFonts w:ascii="Verdana" w:hAnsi="Verdana" w:cs="Arial"/>
                <w:spacing w:val="-5"/>
                <w:sz w:val="24"/>
              </w:rPr>
              <w:t xml:space="preserve"> </w:t>
            </w:r>
            <w:r w:rsidRPr="00DA2CAD">
              <w:rPr>
                <w:rFonts w:ascii="Verdana" w:hAnsi="Verdana" w:cs="Arial"/>
                <w:sz w:val="24"/>
              </w:rPr>
              <w:t>a high</w:t>
            </w:r>
            <w:r w:rsidRPr="00DA2CAD">
              <w:rPr>
                <w:rFonts w:ascii="Verdana" w:hAnsi="Verdana" w:cs="Arial"/>
                <w:spacing w:val="-1"/>
                <w:sz w:val="24"/>
              </w:rPr>
              <w:t xml:space="preserve"> </w:t>
            </w:r>
            <w:r w:rsidRPr="00DA2CAD">
              <w:rPr>
                <w:rFonts w:ascii="Verdana" w:hAnsi="Verdana" w:cs="Arial"/>
                <w:sz w:val="24"/>
              </w:rPr>
              <w:t xml:space="preserve">quality and maintained accordingly.  </w:t>
            </w:r>
          </w:p>
          <w:p w14:paraId="20E4C3F1"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 maintain the village entrance green spaces so that the village approach looks attractive and inviting to residents and visitors.</w:t>
            </w:r>
          </w:p>
          <w:p w14:paraId="033DC0C2"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w:t>
            </w:r>
            <w:r w:rsidRPr="00DA2CAD">
              <w:rPr>
                <w:rFonts w:ascii="Verdana" w:hAnsi="Verdana" w:cs="Arial"/>
                <w:spacing w:val="-1"/>
                <w:sz w:val="24"/>
              </w:rPr>
              <w:t xml:space="preserve"> </w:t>
            </w:r>
            <w:r w:rsidRPr="00DA2CAD">
              <w:rPr>
                <w:rFonts w:ascii="Verdana" w:hAnsi="Verdana" w:cs="Arial"/>
                <w:sz w:val="24"/>
              </w:rPr>
              <w:t>provide</w:t>
            </w:r>
            <w:r w:rsidRPr="00DA2CAD">
              <w:rPr>
                <w:rFonts w:ascii="Verdana" w:hAnsi="Verdana" w:cs="Arial"/>
                <w:spacing w:val="1"/>
                <w:sz w:val="24"/>
              </w:rPr>
              <w:t xml:space="preserve"> </w:t>
            </w:r>
            <w:r w:rsidRPr="00DA2CAD">
              <w:rPr>
                <w:rFonts w:ascii="Verdana" w:hAnsi="Verdana" w:cs="Arial"/>
                <w:sz w:val="24"/>
              </w:rPr>
              <w:t xml:space="preserve">play facilities for all ages and abilities of the community.  </w:t>
            </w:r>
          </w:p>
          <w:p w14:paraId="73187B89"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w:t>
            </w:r>
            <w:r w:rsidRPr="00DA2CAD">
              <w:rPr>
                <w:rFonts w:ascii="Verdana" w:hAnsi="Verdana" w:cs="Arial"/>
                <w:spacing w:val="-2"/>
                <w:sz w:val="24"/>
              </w:rPr>
              <w:t xml:space="preserve"> </w:t>
            </w:r>
            <w:r w:rsidRPr="00DA2CAD">
              <w:rPr>
                <w:rFonts w:ascii="Verdana" w:hAnsi="Verdana" w:cs="Arial"/>
                <w:sz w:val="24"/>
              </w:rPr>
              <w:t>look</w:t>
            </w:r>
            <w:r w:rsidRPr="00DA2CAD">
              <w:rPr>
                <w:rFonts w:ascii="Verdana" w:hAnsi="Verdana" w:cs="Arial"/>
                <w:spacing w:val="-1"/>
                <w:sz w:val="24"/>
              </w:rPr>
              <w:t xml:space="preserve"> </w:t>
            </w:r>
            <w:r w:rsidRPr="00DA2CAD">
              <w:rPr>
                <w:rFonts w:ascii="Verdana" w:hAnsi="Verdana" w:cs="Arial"/>
                <w:sz w:val="24"/>
              </w:rPr>
              <w:t>at</w:t>
            </w:r>
            <w:r w:rsidRPr="00DA2CAD">
              <w:rPr>
                <w:rFonts w:ascii="Verdana" w:hAnsi="Verdana" w:cs="Arial"/>
                <w:spacing w:val="-5"/>
                <w:sz w:val="24"/>
              </w:rPr>
              <w:t xml:space="preserve"> </w:t>
            </w:r>
            <w:r w:rsidRPr="00DA2CAD">
              <w:rPr>
                <w:rFonts w:ascii="Verdana" w:hAnsi="Verdana" w:cs="Arial"/>
                <w:sz w:val="24"/>
              </w:rPr>
              <w:t>the</w:t>
            </w:r>
            <w:r w:rsidRPr="00DA2CAD">
              <w:rPr>
                <w:rFonts w:ascii="Verdana" w:hAnsi="Verdana" w:cs="Arial"/>
                <w:spacing w:val="2"/>
                <w:sz w:val="24"/>
              </w:rPr>
              <w:t xml:space="preserve"> </w:t>
            </w:r>
            <w:r w:rsidRPr="00DA2CAD">
              <w:rPr>
                <w:rFonts w:ascii="Verdana" w:hAnsi="Verdana" w:cs="Arial"/>
                <w:sz w:val="24"/>
              </w:rPr>
              <w:t>siting</w:t>
            </w:r>
            <w:r w:rsidRPr="00DA2CAD">
              <w:rPr>
                <w:rFonts w:ascii="Verdana" w:hAnsi="Verdana" w:cs="Arial"/>
                <w:spacing w:val="-1"/>
                <w:sz w:val="24"/>
              </w:rPr>
              <w:t xml:space="preserve"> </w:t>
            </w:r>
            <w:r w:rsidRPr="00DA2CAD">
              <w:rPr>
                <w:rFonts w:ascii="Verdana" w:hAnsi="Verdana" w:cs="Arial"/>
                <w:sz w:val="24"/>
              </w:rPr>
              <w:t>of</w:t>
            </w:r>
            <w:r w:rsidRPr="00DA2CAD">
              <w:rPr>
                <w:rFonts w:ascii="Verdana" w:hAnsi="Verdana" w:cs="Arial"/>
                <w:spacing w:val="-2"/>
                <w:sz w:val="24"/>
              </w:rPr>
              <w:t xml:space="preserve"> </w:t>
            </w:r>
            <w:r w:rsidRPr="00DA2CAD">
              <w:rPr>
                <w:rFonts w:ascii="Verdana" w:hAnsi="Verdana" w:cs="Arial"/>
                <w:sz w:val="24"/>
              </w:rPr>
              <w:t>benches</w:t>
            </w:r>
            <w:r w:rsidRPr="00DA2CAD">
              <w:rPr>
                <w:rFonts w:ascii="Verdana" w:hAnsi="Verdana" w:cs="Arial"/>
                <w:spacing w:val="-3"/>
                <w:sz w:val="24"/>
              </w:rPr>
              <w:t xml:space="preserve"> </w:t>
            </w:r>
            <w:r w:rsidRPr="00DA2CAD">
              <w:rPr>
                <w:rFonts w:ascii="Verdana" w:hAnsi="Verdana" w:cs="Arial"/>
                <w:sz w:val="24"/>
              </w:rPr>
              <w:t>and</w:t>
            </w:r>
            <w:r w:rsidRPr="00DA2CAD">
              <w:rPr>
                <w:rFonts w:ascii="Verdana" w:hAnsi="Verdana" w:cs="Arial"/>
                <w:spacing w:val="-1"/>
                <w:sz w:val="24"/>
              </w:rPr>
              <w:t xml:space="preserve"> </w:t>
            </w:r>
            <w:r w:rsidRPr="00DA2CAD">
              <w:rPr>
                <w:rFonts w:ascii="Verdana" w:hAnsi="Verdana" w:cs="Arial"/>
                <w:sz w:val="24"/>
              </w:rPr>
              <w:t>bins</w:t>
            </w:r>
            <w:r w:rsidRPr="00DA2CAD">
              <w:rPr>
                <w:rFonts w:ascii="Verdana" w:hAnsi="Verdana" w:cs="Arial"/>
                <w:spacing w:val="-3"/>
                <w:sz w:val="24"/>
              </w:rPr>
              <w:t xml:space="preserve"> </w:t>
            </w:r>
            <w:r w:rsidRPr="00DA2CAD">
              <w:rPr>
                <w:rFonts w:ascii="Verdana" w:hAnsi="Verdana" w:cs="Arial"/>
                <w:sz w:val="24"/>
              </w:rPr>
              <w:t>and</w:t>
            </w:r>
            <w:r w:rsidRPr="00DA2CAD">
              <w:rPr>
                <w:rFonts w:ascii="Verdana" w:hAnsi="Verdana" w:cs="Arial"/>
                <w:spacing w:val="-1"/>
                <w:sz w:val="24"/>
              </w:rPr>
              <w:t xml:space="preserve"> </w:t>
            </w:r>
            <w:r w:rsidRPr="00DA2CAD">
              <w:rPr>
                <w:rFonts w:ascii="Verdana" w:hAnsi="Verdana" w:cs="Arial"/>
                <w:sz w:val="24"/>
              </w:rPr>
              <w:t>to</w:t>
            </w:r>
            <w:r w:rsidRPr="00DA2CAD">
              <w:rPr>
                <w:rFonts w:ascii="Verdana" w:hAnsi="Verdana" w:cs="Arial"/>
                <w:spacing w:val="-1"/>
                <w:sz w:val="24"/>
              </w:rPr>
              <w:t xml:space="preserve"> </w:t>
            </w:r>
            <w:r w:rsidRPr="00DA2CAD">
              <w:rPr>
                <w:rFonts w:ascii="Verdana" w:hAnsi="Verdana" w:cs="Arial"/>
                <w:sz w:val="24"/>
              </w:rPr>
              <w:t>consider</w:t>
            </w:r>
            <w:r w:rsidRPr="00DA2CAD">
              <w:rPr>
                <w:rFonts w:ascii="Verdana" w:hAnsi="Verdana" w:cs="Arial"/>
                <w:spacing w:val="-2"/>
                <w:sz w:val="24"/>
              </w:rPr>
              <w:t xml:space="preserve"> </w:t>
            </w:r>
            <w:r w:rsidRPr="00DA2CAD">
              <w:rPr>
                <w:rFonts w:ascii="Verdana" w:hAnsi="Verdana" w:cs="Arial"/>
                <w:sz w:val="24"/>
              </w:rPr>
              <w:t>their</w:t>
            </w:r>
            <w:r w:rsidRPr="00DA2CAD">
              <w:rPr>
                <w:rFonts w:ascii="Verdana" w:hAnsi="Verdana" w:cs="Arial"/>
                <w:spacing w:val="-1"/>
                <w:sz w:val="24"/>
              </w:rPr>
              <w:t xml:space="preserve"> </w:t>
            </w:r>
            <w:r w:rsidRPr="00DA2CAD">
              <w:rPr>
                <w:rFonts w:ascii="Verdana" w:hAnsi="Verdana" w:cs="Arial"/>
                <w:sz w:val="24"/>
              </w:rPr>
              <w:t>locations</w:t>
            </w:r>
            <w:r w:rsidRPr="00DA2CAD">
              <w:rPr>
                <w:rFonts w:ascii="Verdana" w:hAnsi="Verdana" w:cs="Arial"/>
                <w:spacing w:val="-3"/>
                <w:sz w:val="24"/>
              </w:rPr>
              <w:t xml:space="preserve"> </w:t>
            </w:r>
            <w:r w:rsidRPr="00DA2CAD">
              <w:rPr>
                <w:rFonts w:ascii="Verdana" w:hAnsi="Verdana" w:cs="Arial"/>
                <w:sz w:val="24"/>
              </w:rPr>
              <w:t>and</w:t>
            </w:r>
            <w:r w:rsidRPr="00DA2CAD">
              <w:rPr>
                <w:rFonts w:ascii="Verdana" w:hAnsi="Verdana" w:cs="Arial"/>
                <w:spacing w:val="-1"/>
                <w:sz w:val="24"/>
              </w:rPr>
              <w:t xml:space="preserve"> </w:t>
            </w:r>
            <w:r w:rsidRPr="00DA2CAD">
              <w:rPr>
                <w:rFonts w:ascii="Verdana" w:hAnsi="Verdana" w:cs="Arial"/>
                <w:sz w:val="24"/>
              </w:rPr>
              <w:t>numbers on Parish Council owned land.</w:t>
            </w:r>
          </w:p>
          <w:p w14:paraId="0D48254B"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w:t>
            </w:r>
            <w:r w:rsidRPr="00DA2CAD">
              <w:rPr>
                <w:rFonts w:ascii="Verdana" w:hAnsi="Verdana" w:cs="Arial"/>
                <w:spacing w:val="-2"/>
                <w:sz w:val="24"/>
              </w:rPr>
              <w:t xml:space="preserve"> </w:t>
            </w:r>
            <w:r w:rsidRPr="00DA2CAD">
              <w:rPr>
                <w:rFonts w:ascii="Verdana" w:hAnsi="Verdana" w:cs="Arial"/>
                <w:sz w:val="24"/>
              </w:rPr>
              <w:t>consider</w:t>
            </w:r>
            <w:r w:rsidRPr="00DA2CAD">
              <w:rPr>
                <w:rFonts w:ascii="Verdana" w:hAnsi="Verdana" w:cs="Arial"/>
                <w:spacing w:val="-1"/>
                <w:sz w:val="24"/>
              </w:rPr>
              <w:t xml:space="preserve"> </w:t>
            </w:r>
            <w:r w:rsidRPr="00DA2CAD">
              <w:rPr>
                <w:rFonts w:ascii="Verdana" w:hAnsi="Verdana" w:cs="Arial"/>
                <w:sz w:val="24"/>
              </w:rPr>
              <w:t>providing</w:t>
            </w:r>
            <w:r w:rsidRPr="00DA2CAD">
              <w:rPr>
                <w:rFonts w:ascii="Verdana" w:hAnsi="Verdana" w:cs="Arial"/>
                <w:spacing w:val="-2"/>
                <w:sz w:val="24"/>
              </w:rPr>
              <w:t xml:space="preserve"> youth play provision </w:t>
            </w:r>
            <w:r w:rsidRPr="00DA2CAD">
              <w:rPr>
                <w:rFonts w:ascii="Verdana" w:hAnsi="Verdana" w:cs="Arial"/>
                <w:sz w:val="24"/>
              </w:rPr>
              <w:t>skate parks, multi-use areas, tennis, basketball, netball, etc.</w:t>
            </w:r>
          </w:p>
          <w:p w14:paraId="23CB75A8"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w:t>
            </w:r>
            <w:r w:rsidRPr="00DA2CAD">
              <w:rPr>
                <w:rFonts w:ascii="Verdana" w:hAnsi="Verdana" w:cs="Arial"/>
                <w:spacing w:val="-2"/>
                <w:sz w:val="24"/>
              </w:rPr>
              <w:t xml:space="preserve"> </w:t>
            </w:r>
            <w:r w:rsidRPr="00DA2CAD">
              <w:rPr>
                <w:rFonts w:ascii="Verdana" w:hAnsi="Verdana" w:cs="Arial"/>
                <w:sz w:val="24"/>
              </w:rPr>
              <w:t>provide</w:t>
            </w:r>
            <w:r w:rsidRPr="00DA2CAD">
              <w:rPr>
                <w:rFonts w:ascii="Verdana" w:hAnsi="Verdana" w:cs="Arial"/>
                <w:spacing w:val="-1"/>
                <w:sz w:val="24"/>
              </w:rPr>
              <w:t xml:space="preserve"> and maintain formal </w:t>
            </w:r>
            <w:r w:rsidRPr="00DA2CAD">
              <w:rPr>
                <w:rFonts w:ascii="Verdana" w:hAnsi="Verdana" w:cs="Arial"/>
                <w:sz w:val="24"/>
              </w:rPr>
              <w:t>recreational</w:t>
            </w:r>
            <w:r w:rsidRPr="00DA2CAD">
              <w:rPr>
                <w:rFonts w:ascii="Verdana" w:hAnsi="Verdana" w:cs="Arial"/>
                <w:spacing w:val="-2"/>
                <w:sz w:val="24"/>
              </w:rPr>
              <w:t xml:space="preserve"> </w:t>
            </w:r>
            <w:r w:rsidRPr="00DA2CAD">
              <w:rPr>
                <w:rFonts w:ascii="Verdana" w:hAnsi="Verdana" w:cs="Arial"/>
                <w:sz w:val="24"/>
              </w:rPr>
              <w:t>facilities</w:t>
            </w:r>
            <w:r w:rsidRPr="00DA2CAD">
              <w:rPr>
                <w:rFonts w:ascii="Verdana" w:hAnsi="Verdana" w:cs="Arial"/>
                <w:spacing w:val="-4"/>
                <w:sz w:val="24"/>
              </w:rPr>
              <w:t xml:space="preserve"> </w:t>
            </w:r>
            <w:r w:rsidRPr="00DA2CAD">
              <w:rPr>
                <w:rFonts w:ascii="Verdana" w:hAnsi="Verdana" w:cs="Arial"/>
                <w:sz w:val="24"/>
              </w:rPr>
              <w:t>at</w:t>
            </w:r>
            <w:r w:rsidRPr="00DA2CAD">
              <w:rPr>
                <w:rFonts w:ascii="Verdana" w:hAnsi="Verdana" w:cs="Arial"/>
                <w:spacing w:val="-1"/>
                <w:sz w:val="24"/>
              </w:rPr>
              <w:t xml:space="preserve"> Moira Dale, Spital Park, Stonehill and Bosworth Road playing </w:t>
            </w:r>
            <w:proofErr w:type="gramStart"/>
            <w:r w:rsidRPr="00DA2CAD">
              <w:rPr>
                <w:rFonts w:ascii="Verdana" w:hAnsi="Verdana" w:cs="Arial"/>
                <w:spacing w:val="-1"/>
                <w:sz w:val="24"/>
              </w:rPr>
              <w:t>fields</w:t>
            </w:r>
            <w:proofErr w:type="gramEnd"/>
          </w:p>
          <w:p w14:paraId="4F6D657A" w14:textId="77777777"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Use of</w:t>
            </w:r>
            <w:r w:rsidRPr="00DA2CAD">
              <w:rPr>
                <w:rFonts w:ascii="Verdana" w:hAnsi="Verdana" w:cs="Arial"/>
                <w:spacing w:val="-1"/>
                <w:sz w:val="24"/>
              </w:rPr>
              <w:t xml:space="preserve"> </w:t>
            </w:r>
            <w:r w:rsidRPr="00DA2CAD">
              <w:rPr>
                <w:rFonts w:ascii="Verdana" w:hAnsi="Verdana" w:cs="Arial"/>
                <w:sz w:val="24"/>
              </w:rPr>
              <w:t>public</w:t>
            </w:r>
            <w:r w:rsidRPr="00DA2CAD">
              <w:rPr>
                <w:rFonts w:ascii="Verdana" w:hAnsi="Verdana" w:cs="Arial"/>
                <w:spacing w:val="1"/>
                <w:sz w:val="24"/>
              </w:rPr>
              <w:t xml:space="preserve"> </w:t>
            </w:r>
            <w:r w:rsidRPr="00DA2CAD">
              <w:rPr>
                <w:rFonts w:ascii="Verdana" w:hAnsi="Verdana" w:cs="Arial"/>
                <w:sz w:val="24"/>
              </w:rPr>
              <w:t>art</w:t>
            </w:r>
            <w:r w:rsidRPr="00DA2CAD">
              <w:rPr>
                <w:rFonts w:ascii="Verdana" w:hAnsi="Verdana" w:cs="Arial"/>
                <w:spacing w:val="-3"/>
                <w:sz w:val="24"/>
              </w:rPr>
              <w:t xml:space="preserve"> </w:t>
            </w:r>
            <w:r w:rsidRPr="00DA2CAD">
              <w:rPr>
                <w:rFonts w:ascii="Verdana" w:hAnsi="Verdana" w:cs="Arial"/>
                <w:sz w:val="24"/>
              </w:rPr>
              <w:t>in open</w:t>
            </w:r>
            <w:r w:rsidRPr="00DA2CAD">
              <w:rPr>
                <w:rFonts w:ascii="Verdana" w:hAnsi="Verdana" w:cs="Arial"/>
                <w:spacing w:val="-1"/>
                <w:sz w:val="24"/>
              </w:rPr>
              <w:t xml:space="preserve"> </w:t>
            </w:r>
            <w:r w:rsidRPr="00DA2CAD">
              <w:rPr>
                <w:rFonts w:ascii="Verdana" w:hAnsi="Verdana" w:cs="Arial"/>
                <w:sz w:val="24"/>
              </w:rPr>
              <w:t>spaces where appropriate.</w:t>
            </w:r>
          </w:p>
          <w:p w14:paraId="54948F25" w14:textId="32DAE30C" w:rsidR="007229E1" w:rsidRPr="00DA2CAD" w:rsidRDefault="007229E1" w:rsidP="007229E1">
            <w:pPr>
              <w:pStyle w:val="TableParagraph"/>
              <w:numPr>
                <w:ilvl w:val="0"/>
                <w:numId w:val="5"/>
              </w:numPr>
              <w:ind w:left="419" w:right="418" w:hanging="361"/>
              <w:contextualSpacing/>
              <w:rPr>
                <w:rFonts w:ascii="Verdana" w:hAnsi="Verdana" w:cs="Arial"/>
                <w:sz w:val="24"/>
              </w:rPr>
            </w:pPr>
            <w:r w:rsidRPr="00DA2CAD">
              <w:rPr>
                <w:rFonts w:ascii="Verdana" w:hAnsi="Verdana" w:cs="Arial"/>
                <w:sz w:val="24"/>
              </w:rPr>
              <w:t xml:space="preserve">To ensure the </w:t>
            </w:r>
            <w:proofErr w:type="spellStart"/>
            <w:r w:rsidRPr="00DA2CAD">
              <w:rPr>
                <w:rFonts w:ascii="Verdana" w:hAnsi="Verdana" w:cs="Arial"/>
                <w:sz w:val="24"/>
              </w:rPr>
              <w:t>Barroon</w:t>
            </w:r>
            <w:proofErr w:type="spellEnd"/>
            <w:r w:rsidRPr="00DA2CAD">
              <w:rPr>
                <w:rFonts w:ascii="Verdana" w:hAnsi="Verdana" w:cs="Arial"/>
                <w:sz w:val="24"/>
              </w:rPr>
              <w:t xml:space="preserve"> Cemetery, a lawned cemetery, </w:t>
            </w:r>
            <w:r w:rsidRPr="00DA2CAD">
              <w:rPr>
                <w:rFonts w:ascii="Verdana" w:hAnsi="Verdana" w:cs="Arial"/>
                <w:sz w:val="24"/>
              </w:rPr>
              <w:lastRenderedPageBreak/>
              <w:t xml:space="preserve">is maintained to the highest standard.  </w:t>
            </w:r>
          </w:p>
        </w:tc>
      </w:tr>
      <w:tr w:rsidR="007229E1" w:rsidRPr="00DA2CAD" w14:paraId="49D1A43A" w14:textId="77777777" w:rsidTr="00F57757">
        <w:trPr>
          <w:trHeight w:val="670"/>
        </w:trPr>
        <w:tc>
          <w:tcPr>
            <w:tcW w:w="958" w:type="pct"/>
          </w:tcPr>
          <w:p w14:paraId="7EC28C65" w14:textId="0A963072" w:rsidR="007229E1" w:rsidRPr="00DA2CAD" w:rsidRDefault="007229E1" w:rsidP="007229E1">
            <w:pPr>
              <w:pStyle w:val="TableParagraph"/>
              <w:ind w:left="822"/>
              <w:contextualSpacing/>
              <w:rPr>
                <w:rFonts w:ascii="Verdana" w:hAnsi="Verdana" w:cs="Arial"/>
              </w:rPr>
            </w:pPr>
            <w:r w:rsidRPr="00DA2CAD">
              <w:rPr>
                <w:rFonts w:ascii="Verdana" w:hAnsi="Verdana" w:cs="Arial"/>
                <w:b/>
                <w:sz w:val="24"/>
              </w:rPr>
              <w:lastRenderedPageBreak/>
              <w:t>Economic</w:t>
            </w:r>
          </w:p>
        </w:tc>
        <w:tc>
          <w:tcPr>
            <w:tcW w:w="749" w:type="pct"/>
          </w:tcPr>
          <w:p w14:paraId="0890F635" w14:textId="3ECD440E" w:rsidR="007229E1" w:rsidRPr="00DA2CAD" w:rsidRDefault="007229E1" w:rsidP="007229E1">
            <w:pPr>
              <w:pStyle w:val="TableParagraph"/>
              <w:contextualSpacing/>
              <w:rPr>
                <w:rFonts w:ascii="Verdana" w:hAnsi="Verdana" w:cs="Arial"/>
                <w:sz w:val="24"/>
              </w:rPr>
            </w:pPr>
            <w:r w:rsidRPr="00DA2CAD">
              <w:rPr>
                <w:rFonts w:ascii="Verdana" w:hAnsi="Verdana" w:cs="Arial"/>
                <w:sz w:val="24"/>
              </w:rPr>
              <w:t>Housing</w:t>
            </w:r>
          </w:p>
        </w:tc>
        <w:tc>
          <w:tcPr>
            <w:tcW w:w="3293" w:type="pct"/>
          </w:tcPr>
          <w:p w14:paraId="63B8A13B" w14:textId="77777777" w:rsidR="007229E1" w:rsidRPr="00DA2CAD" w:rsidRDefault="007229E1" w:rsidP="007229E1">
            <w:pPr>
              <w:pStyle w:val="TableParagraph"/>
              <w:numPr>
                <w:ilvl w:val="0"/>
                <w:numId w:val="2"/>
              </w:numPr>
              <w:spacing w:line="288" w:lineRule="exact"/>
              <w:ind w:left="426" w:hanging="361"/>
              <w:contextualSpacing/>
              <w:rPr>
                <w:rFonts w:ascii="Verdana" w:hAnsi="Verdana" w:cs="Arial"/>
                <w:sz w:val="24"/>
              </w:rPr>
            </w:pPr>
            <w:r w:rsidRPr="00DA2CAD">
              <w:rPr>
                <w:rFonts w:ascii="Verdana" w:hAnsi="Verdana" w:cs="Arial"/>
                <w:sz w:val="24"/>
              </w:rPr>
              <w:t>To</w:t>
            </w:r>
            <w:r w:rsidRPr="00DA2CAD">
              <w:rPr>
                <w:rFonts w:ascii="Verdana" w:hAnsi="Verdana" w:cs="Arial"/>
                <w:spacing w:val="-2"/>
                <w:sz w:val="24"/>
              </w:rPr>
              <w:t xml:space="preserve"> </w:t>
            </w:r>
            <w:r w:rsidRPr="00DA2CAD">
              <w:rPr>
                <w:rFonts w:ascii="Verdana" w:hAnsi="Verdana" w:cs="Arial"/>
                <w:sz w:val="24"/>
              </w:rPr>
              <w:t>ensure that</w:t>
            </w:r>
            <w:r w:rsidRPr="00DA2CAD">
              <w:rPr>
                <w:rFonts w:ascii="Verdana" w:hAnsi="Verdana" w:cs="Arial"/>
                <w:spacing w:val="-1"/>
                <w:sz w:val="24"/>
              </w:rPr>
              <w:t xml:space="preserve"> </w:t>
            </w:r>
            <w:r w:rsidRPr="00DA2CAD">
              <w:rPr>
                <w:rFonts w:ascii="Verdana" w:hAnsi="Verdana" w:cs="Arial"/>
                <w:sz w:val="24"/>
              </w:rPr>
              <w:t>new</w:t>
            </w:r>
            <w:r w:rsidRPr="00DA2CAD">
              <w:rPr>
                <w:rFonts w:ascii="Verdana" w:hAnsi="Verdana" w:cs="Arial"/>
                <w:spacing w:val="-4"/>
                <w:sz w:val="24"/>
              </w:rPr>
              <w:t xml:space="preserve"> </w:t>
            </w:r>
            <w:r w:rsidRPr="00DA2CAD">
              <w:rPr>
                <w:rFonts w:ascii="Verdana" w:hAnsi="Verdana" w:cs="Arial"/>
                <w:sz w:val="24"/>
              </w:rPr>
              <w:t>developments</w:t>
            </w:r>
            <w:r w:rsidRPr="00DA2CAD">
              <w:rPr>
                <w:rFonts w:ascii="Verdana" w:hAnsi="Verdana" w:cs="Arial"/>
                <w:spacing w:val="-3"/>
                <w:sz w:val="24"/>
              </w:rPr>
              <w:t xml:space="preserve"> </w:t>
            </w:r>
            <w:r w:rsidRPr="00DA2CAD">
              <w:rPr>
                <w:rFonts w:ascii="Verdana" w:hAnsi="Verdana" w:cs="Arial"/>
                <w:sz w:val="24"/>
              </w:rPr>
              <w:t>include</w:t>
            </w:r>
            <w:r w:rsidRPr="00DA2CAD">
              <w:rPr>
                <w:rFonts w:ascii="Verdana" w:hAnsi="Verdana" w:cs="Arial"/>
                <w:spacing w:val="-4"/>
                <w:sz w:val="24"/>
              </w:rPr>
              <w:t xml:space="preserve"> </w:t>
            </w:r>
            <w:r w:rsidRPr="00DA2CAD">
              <w:rPr>
                <w:rFonts w:ascii="Verdana" w:hAnsi="Verdana" w:cs="Arial"/>
                <w:sz w:val="24"/>
              </w:rPr>
              <w:t>good</w:t>
            </w:r>
            <w:r w:rsidRPr="00DA2CAD">
              <w:rPr>
                <w:rFonts w:ascii="Verdana" w:hAnsi="Verdana" w:cs="Arial"/>
                <w:spacing w:val="-1"/>
                <w:sz w:val="24"/>
              </w:rPr>
              <w:t xml:space="preserve"> </w:t>
            </w:r>
            <w:r w:rsidRPr="00DA2CAD">
              <w:rPr>
                <w:rFonts w:ascii="Verdana" w:hAnsi="Verdana" w:cs="Arial"/>
                <w:sz w:val="24"/>
              </w:rPr>
              <w:t>provision</w:t>
            </w:r>
            <w:r w:rsidRPr="00DA2CAD">
              <w:rPr>
                <w:rFonts w:ascii="Verdana" w:hAnsi="Verdana" w:cs="Arial"/>
                <w:spacing w:val="-1"/>
                <w:sz w:val="24"/>
              </w:rPr>
              <w:t xml:space="preserve"> </w:t>
            </w:r>
            <w:r w:rsidRPr="00DA2CAD">
              <w:rPr>
                <w:rFonts w:ascii="Verdana" w:hAnsi="Verdana" w:cs="Arial"/>
                <w:sz w:val="24"/>
              </w:rPr>
              <w:t>of</w:t>
            </w:r>
            <w:r w:rsidRPr="00DA2CAD">
              <w:rPr>
                <w:rFonts w:ascii="Verdana" w:hAnsi="Verdana" w:cs="Arial"/>
                <w:spacing w:val="-2"/>
                <w:sz w:val="24"/>
              </w:rPr>
              <w:t xml:space="preserve"> </w:t>
            </w:r>
            <w:r w:rsidRPr="00DA2CAD">
              <w:rPr>
                <w:rFonts w:ascii="Verdana" w:hAnsi="Verdana" w:cs="Arial"/>
                <w:sz w:val="24"/>
              </w:rPr>
              <w:t>affordable housing.</w:t>
            </w:r>
          </w:p>
          <w:p w14:paraId="3D0E2D99" w14:textId="77777777" w:rsidR="007229E1" w:rsidRPr="00DA2CAD" w:rsidRDefault="007229E1" w:rsidP="007229E1">
            <w:pPr>
              <w:pStyle w:val="TableParagraph"/>
              <w:numPr>
                <w:ilvl w:val="0"/>
                <w:numId w:val="2"/>
              </w:numPr>
              <w:spacing w:line="288" w:lineRule="exact"/>
              <w:ind w:left="426" w:hanging="361"/>
              <w:contextualSpacing/>
              <w:rPr>
                <w:rFonts w:ascii="Verdana" w:hAnsi="Verdana" w:cs="Arial"/>
                <w:sz w:val="24"/>
                <w:szCs w:val="24"/>
              </w:rPr>
            </w:pPr>
            <w:r w:rsidRPr="00DA2CAD">
              <w:rPr>
                <w:rFonts w:ascii="Verdana" w:hAnsi="Verdana" w:cs="Arial"/>
                <w:sz w:val="24"/>
                <w:szCs w:val="24"/>
              </w:rPr>
              <w:t>To work with developers to encourage fitting development in the context of the parish and to encourage diversity, with preferential regard to the village population, by ensuring that new housing is provided for young people, lower income families and the aged.</w:t>
            </w:r>
          </w:p>
          <w:p w14:paraId="63F82643" w14:textId="77777777" w:rsidR="007229E1" w:rsidRPr="00DA2CAD" w:rsidRDefault="007229E1" w:rsidP="007229E1">
            <w:pPr>
              <w:pStyle w:val="TableParagraph"/>
              <w:numPr>
                <w:ilvl w:val="0"/>
                <w:numId w:val="2"/>
              </w:numPr>
              <w:spacing w:line="268" w:lineRule="auto"/>
              <w:ind w:left="426" w:right="102"/>
              <w:contextualSpacing/>
              <w:rPr>
                <w:rFonts w:ascii="Verdana" w:hAnsi="Verdana" w:cs="Arial"/>
                <w:sz w:val="24"/>
              </w:rPr>
            </w:pPr>
            <w:r w:rsidRPr="00DA2CAD">
              <w:rPr>
                <w:rFonts w:ascii="Verdana" w:hAnsi="Verdana" w:cs="Arial"/>
                <w:sz w:val="24"/>
              </w:rPr>
              <w:t>To</w:t>
            </w:r>
            <w:r w:rsidRPr="00DA2CAD">
              <w:rPr>
                <w:rFonts w:ascii="Verdana" w:hAnsi="Verdana" w:cs="Arial"/>
                <w:spacing w:val="22"/>
                <w:sz w:val="24"/>
              </w:rPr>
              <w:t xml:space="preserve"> </w:t>
            </w:r>
            <w:r w:rsidRPr="00DA2CAD">
              <w:rPr>
                <w:rFonts w:ascii="Verdana" w:hAnsi="Verdana" w:cs="Arial"/>
                <w:sz w:val="24"/>
              </w:rPr>
              <w:t>encourage</w:t>
            </w:r>
            <w:r w:rsidRPr="00DA2CAD">
              <w:rPr>
                <w:rFonts w:ascii="Verdana" w:hAnsi="Verdana" w:cs="Arial"/>
                <w:spacing w:val="20"/>
                <w:sz w:val="24"/>
              </w:rPr>
              <w:t xml:space="preserve"> </w:t>
            </w:r>
            <w:r w:rsidRPr="00DA2CAD">
              <w:rPr>
                <w:rFonts w:ascii="Verdana" w:hAnsi="Verdana" w:cs="Arial"/>
                <w:sz w:val="24"/>
              </w:rPr>
              <w:t>any</w:t>
            </w:r>
            <w:r w:rsidRPr="00DA2CAD">
              <w:rPr>
                <w:rFonts w:ascii="Verdana" w:hAnsi="Verdana" w:cs="Arial"/>
                <w:spacing w:val="18"/>
                <w:sz w:val="24"/>
              </w:rPr>
              <w:t xml:space="preserve"> </w:t>
            </w:r>
            <w:r w:rsidRPr="00DA2CAD">
              <w:rPr>
                <w:rFonts w:ascii="Verdana" w:hAnsi="Verdana" w:cs="Arial"/>
                <w:sz w:val="24"/>
              </w:rPr>
              <w:t>new</w:t>
            </w:r>
            <w:r w:rsidRPr="00DA2CAD">
              <w:rPr>
                <w:rFonts w:ascii="Verdana" w:hAnsi="Verdana" w:cs="Arial"/>
                <w:spacing w:val="22"/>
                <w:sz w:val="24"/>
              </w:rPr>
              <w:t xml:space="preserve"> </w:t>
            </w:r>
            <w:r w:rsidRPr="00DA2CAD">
              <w:rPr>
                <w:rFonts w:ascii="Verdana" w:hAnsi="Verdana" w:cs="Arial"/>
                <w:sz w:val="24"/>
              </w:rPr>
              <w:t>developers</w:t>
            </w:r>
            <w:r w:rsidRPr="00DA2CAD">
              <w:rPr>
                <w:rFonts w:ascii="Verdana" w:hAnsi="Verdana" w:cs="Arial"/>
                <w:spacing w:val="21"/>
                <w:sz w:val="24"/>
              </w:rPr>
              <w:t xml:space="preserve"> </w:t>
            </w:r>
            <w:r w:rsidRPr="00DA2CAD">
              <w:rPr>
                <w:rFonts w:ascii="Verdana" w:hAnsi="Verdana" w:cs="Arial"/>
                <w:sz w:val="24"/>
              </w:rPr>
              <w:t>to</w:t>
            </w:r>
            <w:r w:rsidRPr="00DA2CAD">
              <w:rPr>
                <w:rFonts w:ascii="Verdana" w:hAnsi="Verdana" w:cs="Arial"/>
                <w:spacing w:val="18"/>
                <w:sz w:val="24"/>
              </w:rPr>
              <w:t xml:space="preserve"> </w:t>
            </w:r>
            <w:r w:rsidRPr="00DA2CAD">
              <w:rPr>
                <w:rFonts w:ascii="Verdana" w:hAnsi="Verdana" w:cs="Arial"/>
                <w:sz w:val="24"/>
              </w:rPr>
              <w:t>talk</w:t>
            </w:r>
            <w:r w:rsidRPr="00DA2CAD">
              <w:rPr>
                <w:rFonts w:ascii="Verdana" w:hAnsi="Verdana" w:cs="Arial"/>
                <w:spacing w:val="19"/>
                <w:sz w:val="24"/>
              </w:rPr>
              <w:t xml:space="preserve"> </w:t>
            </w:r>
            <w:r w:rsidRPr="00DA2CAD">
              <w:rPr>
                <w:rFonts w:ascii="Verdana" w:hAnsi="Verdana" w:cs="Arial"/>
                <w:sz w:val="24"/>
              </w:rPr>
              <w:t>to</w:t>
            </w:r>
            <w:r w:rsidRPr="00DA2CAD">
              <w:rPr>
                <w:rFonts w:ascii="Verdana" w:hAnsi="Verdana" w:cs="Arial"/>
                <w:spacing w:val="18"/>
                <w:sz w:val="24"/>
              </w:rPr>
              <w:t xml:space="preserve"> </w:t>
            </w:r>
            <w:r w:rsidRPr="00DA2CAD">
              <w:rPr>
                <w:rFonts w:ascii="Verdana" w:hAnsi="Verdana" w:cs="Arial"/>
                <w:sz w:val="24"/>
              </w:rPr>
              <w:t>the</w:t>
            </w:r>
            <w:r w:rsidRPr="00DA2CAD">
              <w:rPr>
                <w:rFonts w:ascii="Verdana" w:hAnsi="Verdana" w:cs="Arial"/>
                <w:spacing w:val="20"/>
                <w:sz w:val="24"/>
              </w:rPr>
              <w:t xml:space="preserve"> </w:t>
            </w:r>
            <w:r w:rsidRPr="00DA2CAD">
              <w:rPr>
                <w:rFonts w:ascii="Verdana" w:hAnsi="Verdana" w:cs="Arial"/>
                <w:sz w:val="24"/>
              </w:rPr>
              <w:t>Parish</w:t>
            </w:r>
            <w:r w:rsidRPr="00DA2CAD">
              <w:rPr>
                <w:rFonts w:ascii="Verdana" w:hAnsi="Verdana" w:cs="Arial"/>
                <w:spacing w:val="19"/>
                <w:sz w:val="24"/>
              </w:rPr>
              <w:t xml:space="preserve"> </w:t>
            </w:r>
            <w:r w:rsidRPr="00DA2CAD">
              <w:rPr>
                <w:rFonts w:ascii="Verdana" w:hAnsi="Verdana" w:cs="Arial"/>
                <w:sz w:val="24"/>
              </w:rPr>
              <w:t>Council</w:t>
            </w:r>
            <w:r w:rsidRPr="00DA2CAD">
              <w:rPr>
                <w:rFonts w:ascii="Verdana" w:hAnsi="Verdana" w:cs="Arial"/>
                <w:spacing w:val="19"/>
                <w:sz w:val="24"/>
              </w:rPr>
              <w:t xml:space="preserve"> </w:t>
            </w:r>
            <w:r w:rsidRPr="00DA2CAD">
              <w:rPr>
                <w:rFonts w:ascii="Verdana" w:hAnsi="Verdana" w:cs="Arial"/>
                <w:sz w:val="24"/>
              </w:rPr>
              <w:t>at</w:t>
            </w:r>
            <w:r w:rsidRPr="00DA2CAD">
              <w:rPr>
                <w:rFonts w:ascii="Verdana" w:hAnsi="Verdana" w:cs="Arial"/>
                <w:spacing w:val="28"/>
                <w:sz w:val="24"/>
              </w:rPr>
              <w:t xml:space="preserve"> </w:t>
            </w:r>
            <w:r w:rsidRPr="00DA2CAD">
              <w:rPr>
                <w:rFonts w:ascii="Verdana" w:hAnsi="Verdana" w:cs="Arial"/>
                <w:sz w:val="24"/>
              </w:rPr>
              <w:t>an</w:t>
            </w:r>
            <w:r w:rsidRPr="00DA2CAD">
              <w:rPr>
                <w:rFonts w:ascii="Verdana" w:hAnsi="Verdana" w:cs="Arial"/>
                <w:spacing w:val="19"/>
                <w:sz w:val="24"/>
              </w:rPr>
              <w:t xml:space="preserve"> </w:t>
            </w:r>
            <w:proofErr w:type="gramStart"/>
            <w:r w:rsidRPr="00DA2CAD">
              <w:rPr>
                <w:rFonts w:ascii="Verdana" w:hAnsi="Verdana" w:cs="Arial"/>
                <w:sz w:val="24"/>
              </w:rPr>
              <w:t>early</w:t>
            </w:r>
            <w:r w:rsidRPr="00DA2CAD">
              <w:rPr>
                <w:rFonts w:ascii="Verdana" w:hAnsi="Verdana" w:cs="Arial"/>
                <w:spacing w:val="18"/>
                <w:sz w:val="24"/>
              </w:rPr>
              <w:t xml:space="preserve"> </w:t>
            </w:r>
            <w:r w:rsidRPr="00DA2CAD">
              <w:rPr>
                <w:rFonts w:ascii="Verdana" w:hAnsi="Verdana" w:cs="Arial"/>
                <w:sz w:val="24"/>
              </w:rPr>
              <w:t>stages</w:t>
            </w:r>
            <w:proofErr w:type="gramEnd"/>
            <w:r w:rsidRPr="00DA2CAD">
              <w:rPr>
                <w:rFonts w:ascii="Verdana" w:hAnsi="Verdana" w:cs="Arial"/>
                <w:spacing w:val="21"/>
                <w:sz w:val="24"/>
              </w:rPr>
              <w:t xml:space="preserve"> </w:t>
            </w:r>
            <w:r w:rsidRPr="00DA2CAD">
              <w:rPr>
                <w:rFonts w:ascii="Verdana" w:hAnsi="Verdana" w:cs="Arial"/>
                <w:sz w:val="24"/>
              </w:rPr>
              <w:t>in</w:t>
            </w:r>
            <w:r w:rsidRPr="00DA2CAD">
              <w:rPr>
                <w:rFonts w:ascii="Verdana" w:hAnsi="Verdana" w:cs="Arial"/>
                <w:spacing w:val="23"/>
                <w:sz w:val="24"/>
              </w:rPr>
              <w:t xml:space="preserve"> </w:t>
            </w:r>
            <w:r w:rsidRPr="00DA2CAD">
              <w:rPr>
                <w:rFonts w:ascii="Verdana" w:hAnsi="Verdana" w:cs="Arial"/>
                <w:sz w:val="24"/>
              </w:rPr>
              <w:t>the</w:t>
            </w:r>
            <w:r w:rsidRPr="00DA2CAD">
              <w:rPr>
                <w:rFonts w:ascii="Verdana" w:hAnsi="Verdana" w:cs="Arial"/>
                <w:spacing w:val="-57"/>
                <w:sz w:val="24"/>
              </w:rPr>
              <w:t xml:space="preserve"> </w:t>
            </w:r>
            <w:r w:rsidRPr="00DA2CAD">
              <w:rPr>
                <w:rFonts w:ascii="Verdana" w:hAnsi="Verdana" w:cs="Arial"/>
                <w:sz w:val="24"/>
              </w:rPr>
              <w:t>plans</w:t>
            </w:r>
            <w:r w:rsidRPr="00DA2CAD">
              <w:rPr>
                <w:rFonts w:ascii="Verdana" w:hAnsi="Verdana" w:cs="Arial"/>
                <w:spacing w:val="-2"/>
                <w:sz w:val="24"/>
              </w:rPr>
              <w:t xml:space="preserve"> </w:t>
            </w:r>
            <w:r w:rsidRPr="00DA2CAD">
              <w:rPr>
                <w:rFonts w:ascii="Verdana" w:hAnsi="Verdana" w:cs="Arial"/>
                <w:sz w:val="24"/>
              </w:rPr>
              <w:t>process.</w:t>
            </w:r>
          </w:p>
          <w:p w14:paraId="3C41F7F1" w14:textId="41E0D6D2" w:rsidR="007229E1" w:rsidRPr="00DA2CAD" w:rsidRDefault="007229E1" w:rsidP="007229E1">
            <w:pPr>
              <w:pStyle w:val="TableParagraph"/>
              <w:numPr>
                <w:ilvl w:val="0"/>
                <w:numId w:val="3"/>
              </w:numPr>
              <w:tabs>
                <w:tab w:val="left" w:pos="459"/>
              </w:tabs>
              <w:ind w:left="426" w:hanging="363"/>
              <w:contextualSpacing/>
              <w:rPr>
                <w:rFonts w:ascii="Verdana" w:hAnsi="Verdana" w:cs="Arial"/>
                <w:sz w:val="24"/>
              </w:rPr>
            </w:pPr>
            <w:r w:rsidRPr="00DA2CAD">
              <w:rPr>
                <w:rFonts w:ascii="Verdana" w:hAnsi="Verdana" w:cs="Arial"/>
                <w:sz w:val="24"/>
              </w:rPr>
              <w:t>To work positively with future developers to ensure that any Section 106 and CIL agreements are inclusive and signed by the Parish Council.</w:t>
            </w:r>
          </w:p>
        </w:tc>
      </w:tr>
    </w:tbl>
    <w:p w14:paraId="0B2BFD5F" w14:textId="76CDC7CF" w:rsidR="008D7847" w:rsidRPr="00DA2CAD" w:rsidRDefault="0021201E" w:rsidP="007229E1">
      <w:pPr>
        <w:pStyle w:val="BodyText"/>
        <w:spacing w:before="90"/>
        <w:rPr>
          <w:rFonts w:ascii="Verdana" w:hAnsi="Verdana" w:cs="Arial"/>
        </w:rPr>
      </w:pPr>
      <w:r w:rsidRPr="00DA2CAD">
        <w:rPr>
          <w:rFonts w:ascii="Verdana" w:hAnsi="Verdana" w:cs="Arial"/>
        </w:rPr>
        <w:t>To</w:t>
      </w:r>
      <w:r w:rsidRPr="00DA2CAD">
        <w:rPr>
          <w:rFonts w:ascii="Verdana" w:hAnsi="Verdana" w:cs="Arial"/>
          <w:spacing w:val="-1"/>
        </w:rPr>
        <w:t xml:space="preserve"> </w:t>
      </w:r>
      <w:r w:rsidRPr="00DA2CAD">
        <w:rPr>
          <w:rFonts w:ascii="Verdana" w:hAnsi="Verdana" w:cs="Arial"/>
        </w:rPr>
        <w:t>ensure that</w:t>
      </w:r>
      <w:r w:rsidRPr="00DA2CAD">
        <w:rPr>
          <w:rFonts w:ascii="Verdana" w:hAnsi="Verdana" w:cs="Arial"/>
          <w:spacing w:val="-1"/>
        </w:rPr>
        <w:t xml:space="preserve"> </w:t>
      </w:r>
      <w:r w:rsidRPr="00DA2CAD">
        <w:rPr>
          <w:rFonts w:ascii="Verdana" w:hAnsi="Verdana" w:cs="Arial"/>
        </w:rPr>
        <w:t>the Council</w:t>
      </w:r>
      <w:r w:rsidRPr="00DA2CAD">
        <w:rPr>
          <w:rFonts w:ascii="Verdana" w:hAnsi="Verdana" w:cs="Arial"/>
          <w:spacing w:val="-5"/>
        </w:rPr>
        <w:t xml:space="preserve"> </w:t>
      </w:r>
      <w:proofErr w:type="gramStart"/>
      <w:r w:rsidRPr="00DA2CAD">
        <w:rPr>
          <w:rFonts w:ascii="Verdana" w:hAnsi="Verdana" w:cs="Arial"/>
        </w:rPr>
        <w:t>are</w:t>
      </w:r>
      <w:r w:rsidRPr="00DA2CAD">
        <w:rPr>
          <w:rFonts w:ascii="Verdana" w:hAnsi="Verdana" w:cs="Arial"/>
          <w:spacing w:val="-4"/>
        </w:rPr>
        <w:t xml:space="preserve"> </w:t>
      </w:r>
      <w:r w:rsidRPr="00DA2CAD">
        <w:rPr>
          <w:rFonts w:ascii="Verdana" w:hAnsi="Verdana" w:cs="Arial"/>
        </w:rPr>
        <w:t>able</w:t>
      </w:r>
      <w:r w:rsidRPr="00DA2CAD">
        <w:rPr>
          <w:rFonts w:ascii="Verdana" w:hAnsi="Verdana" w:cs="Arial"/>
          <w:spacing w:val="-3"/>
        </w:rPr>
        <w:t xml:space="preserve"> </w:t>
      </w:r>
      <w:r w:rsidRPr="00DA2CAD">
        <w:rPr>
          <w:rFonts w:ascii="Verdana" w:hAnsi="Verdana" w:cs="Arial"/>
        </w:rPr>
        <w:t>to</w:t>
      </w:r>
      <w:proofErr w:type="gramEnd"/>
      <w:r w:rsidRPr="00DA2CAD">
        <w:rPr>
          <w:rFonts w:ascii="Verdana" w:hAnsi="Verdana" w:cs="Arial"/>
          <w:spacing w:val="-1"/>
        </w:rPr>
        <w:t xml:space="preserve"> </w:t>
      </w:r>
      <w:r w:rsidRPr="00DA2CAD">
        <w:rPr>
          <w:rFonts w:ascii="Verdana" w:hAnsi="Verdana" w:cs="Arial"/>
        </w:rPr>
        <w:t>meet</w:t>
      </w:r>
      <w:r w:rsidRPr="00DA2CAD">
        <w:rPr>
          <w:rFonts w:ascii="Verdana" w:hAnsi="Verdana" w:cs="Arial"/>
          <w:spacing w:val="-1"/>
        </w:rPr>
        <w:t xml:space="preserve"> </w:t>
      </w:r>
      <w:r w:rsidRPr="00DA2CAD">
        <w:rPr>
          <w:rFonts w:ascii="Verdana" w:hAnsi="Verdana" w:cs="Arial"/>
        </w:rPr>
        <w:t>their</w:t>
      </w:r>
      <w:r w:rsidRPr="00DA2CAD">
        <w:rPr>
          <w:rFonts w:ascii="Verdana" w:hAnsi="Verdana" w:cs="Arial"/>
          <w:spacing w:val="-5"/>
        </w:rPr>
        <w:t xml:space="preserve"> </w:t>
      </w:r>
      <w:r w:rsidRPr="00DA2CAD">
        <w:rPr>
          <w:rFonts w:ascii="Verdana" w:hAnsi="Verdana" w:cs="Arial"/>
        </w:rPr>
        <w:t>aspirations</w:t>
      </w:r>
      <w:r w:rsidRPr="00DA2CAD">
        <w:rPr>
          <w:rFonts w:ascii="Verdana" w:hAnsi="Verdana" w:cs="Arial"/>
          <w:spacing w:val="-3"/>
        </w:rPr>
        <w:t xml:space="preserve"> </w:t>
      </w:r>
      <w:r w:rsidRPr="00DA2CAD">
        <w:rPr>
          <w:rFonts w:ascii="Verdana" w:hAnsi="Verdana" w:cs="Arial"/>
        </w:rPr>
        <w:t>they</w:t>
      </w:r>
      <w:r w:rsidRPr="00DA2CAD">
        <w:rPr>
          <w:rFonts w:ascii="Verdana" w:hAnsi="Verdana" w:cs="Arial"/>
          <w:spacing w:val="-1"/>
        </w:rPr>
        <w:t xml:space="preserve"> </w:t>
      </w:r>
      <w:r w:rsidRPr="00DA2CAD">
        <w:rPr>
          <w:rFonts w:ascii="Verdana" w:hAnsi="Verdana" w:cs="Arial"/>
        </w:rPr>
        <w:t>will need</w:t>
      </w:r>
      <w:r w:rsidRPr="00DA2CAD">
        <w:rPr>
          <w:rFonts w:ascii="Verdana" w:hAnsi="Verdana" w:cs="Arial"/>
          <w:spacing w:val="-1"/>
        </w:rPr>
        <w:t xml:space="preserve"> </w:t>
      </w:r>
      <w:r w:rsidRPr="00DA2CAD">
        <w:rPr>
          <w:rFonts w:ascii="Verdana" w:hAnsi="Verdana" w:cs="Arial"/>
        </w:rPr>
        <w:t>to</w:t>
      </w:r>
      <w:r w:rsidRPr="00DA2CAD">
        <w:rPr>
          <w:rFonts w:ascii="Verdana" w:hAnsi="Verdana" w:cs="Arial"/>
          <w:spacing w:val="-1"/>
        </w:rPr>
        <w:t xml:space="preserve"> </w:t>
      </w:r>
      <w:r w:rsidRPr="00DA2CAD">
        <w:rPr>
          <w:rFonts w:ascii="Verdana" w:hAnsi="Verdana" w:cs="Arial"/>
        </w:rPr>
        <w:t>work</w:t>
      </w:r>
      <w:r w:rsidRPr="00DA2CAD">
        <w:rPr>
          <w:rFonts w:ascii="Verdana" w:hAnsi="Verdana" w:cs="Arial"/>
          <w:spacing w:val="-1"/>
        </w:rPr>
        <w:t xml:space="preserve"> </w:t>
      </w:r>
      <w:r w:rsidRPr="00DA2CAD">
        <w:rPr>
          <w:rFonts w:ascii="Verdana" w:hAnsi="Verdana" w:cs="Arial"/>
        </w:rPr>
        <w:t>in</w:t>
      </w:r>
      <w:r w:rsidRPr="00DA2CAD">
        <w:rPr>
          <w:rFonts w:ascii="Verdana" w:hAnsi="Verdana" w:cs="Arial"/>
          <w:spacing w:val="-1"/>
        </w:rPr>
        <w:t xml:space="preserve"> </w:t>
      </w:r>
      <w:r w:rsidRPr="00DA2CAD">
        <w:rPr>
          <w:rFonts w:ascii="Verdana" w:hAnsi="Verdana" w:cs="Arial"/>
        </w:rPr>
        <w:t>partnership</w:t>
      </w:r>
      <w:r w:rsidRPr="00DA2CAD">
        <w:rPr>
          <w:rFonts w:ascii="Verdana" w:hAnsi="Verdana" w:cs="Arial"/>
          <w:spacing w:val="-1"/>
        </w:rPr>
        <w:t xml:space="preserve"> </w:t>
      </w:r>
      <w:r w:rsidRPr="00DA2CAD">
        <w:rPr>
          <w:rFonts w:ascii="Verdana" w:hAnsi="Verdana" w:cs="Arial"/>
        </w:rPr>
        <w:t>with</w:t>
      </w:r>
      <w:r w:rsidRPr="00DA2CAD">
        <w:rPr>
          <w:rFonts w:ascii="Verdana" w:hAnsi="Verdana" w:cs="Arial"/>
          <w:spacing w:val="-5"/>
        </w:rPr>
        <w:t xml:space="preserve"> </w:t>
      </w:r>
      <w:r w:rsidRPr="00DA2CAD">
        <w:rPr>
          <w:rFonts w:ascii="Verdana" w:hAnsi="Verdana" w:cs="Arial"/>
        </w:rPr>
        <w:t>local</w:t>
      </w:r>
      <w:r w:rsidRPr="00DA2CAD">
        <w:rPr>
          <w:rFonts w:ascii="Verdana" w:hAnsi="Verdana" w:cs="Arial"/>
          <w:spacing w:val="-1"/>
        </w:rPr>
        <w:t xml:space="preserve"> </w:t>
      </w:r>
      <w:r w:rsidRPr="00DA2CAD">
        <w:rPr>
          <w:rFonts w:ascii="Verdana" w:hAnsi="Verdana" w:cs="Arial"/>
        </w:rPr>
        <w:t>organisations</w:t>
      </w:r>
      <w:r w:rsidRPr="00DA2CAD">
        <w:rPr>
          <w:rFonts w:ascii="Verdana" w:hAnsi="Verdana" w:cs="Arial"/>
          <w:spacing w:val="-3"/>
        </w:rPr>
        <w:t xml:space="preserve"> </w:t>
      </w:r>
      <w:r w:rsidRPr="00DA2CAD">
        <w:rPr>
          <w:rFonts w:ascii="Verdana" w:hAnsi="Verdana" w:cs="Arial"/>
        </w:rPr>
        <w:t>as</w:t>
      </w:r>
      <w:r w:rsidRPr="00DA2CAD">
        <w:rPr>
          <w:rFonts w:ascii="Verdana" w:hAnsi="Verdana" w:cs="Arial"/>
          <w:spacing w:val="-3"/>
        </w:rPr>
        <w:t xml:space="preserve"> </w:t>
      </w:r>
      <w:r w:rsidRPr="00DA2CAD">
        <w:rPr>
          <w:rFonts w:ascii="Verdana" w:hAnsi="Verdana" w:cs="Arial"/>
        </w:rPr>
        <w:t>follows</w:t>
      </w:r>
      <w:r w:rsidR="00CA047C" w:rsidRPr="00DA2CAD">
        <w:rPr>
          <w:rFonts w:ascii="Verdana" w:hAnsi="Verdana" w:cs="Arial"/>
        </w:rPr>
        <w:t>:</w:t>
      </w:r>
    </w:p>
    <w:tbl>
      <w:tblPr>
        <w:tblpPr w:leftFromText="180" w:rightFromText="180" w:vertAnchor="text" w:horzAnchor="margin" w:tblpX="-421" w:tblpY="161"/>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8088"/>
      </w:tblGrid>
      <w:tr w:rsidR="00F22E15" w:rsidRPr="00DA2CAD" w14:paraId="490F5690" w14:textId="77777777" w:rsidTr="00F22E15">
        <w:trPr>
          <w:trHeight w:val="1841"/>
        </w:trPr>
        <w:tc>
          <w:tcPr>
            <w:tcW w:w="2974" w:type="dxa"/>
          </w:tcPr>
          <w:p w14:paraId="52BD81DA" w14:textId="77777777" w:rsidR="001E1DBF" w:rsidRPr="00DA2CAD" w:rsidRDefault="001E1DBF" w:rsidP="001E1DBF">
            <w:pPr>
              <w:pStyle w:val="TableParagraph"/>
              <w:spacing w:before="3"/>
              <w:ind w:right="362"/>
              <w:rPr>
                <w:rFonts w:ascii="Verdana" w:hAnsi="Verdana" w:cs="Arial"/>
                <w:sz w:val="24"/>
              </w:rPr>
            </w:pPr>
            <w:r w:rsidRPr="00DA2CAD">
              <w:rPr>
                <w:rFonts w:ascii="Verdana" w:hAnsi="Verdana" w:cs="Arial"/>
                <w:sz w:val="24"/>
              </w:rPr>
              <w:t>Partnership</w:t>
            </w:r>
            <w:r w:rsidRPr="00DA2CAD">
              <w:rPr>
                <w:rFonts w:ascii="Verdana" w:hAnsi="Verdana" w:cs="Arial"/>
                <w:spacing w:val="-57"/>
                <w:sz w:val="24"/>
              </w:rPr>
              <w:t xml:space="preserve"> </w:t>
            </w:r>
            <w:r w:rsidRPr="00DA2CAD">
              <w:rPr>
                <w:rFonts w:ascii="Verdana" w:hAnsi="Verdana" w:cs="Arial"/>
                <w:sz w:val="24"/>
              </w:rPr>
              <w:t>working</w:t>
            </w:r>
          </w:p>
        </w:tc>
        <w:tc>
          <w:tcPr>
            <w:tcW w:w="8088" w:type="dxa"/>
          </w:tcPr>
          <w:p w14:paraId="4B2B6974" w14:textId="77777777" w:rsidR="001E1DBF" w:rsidRPr="00DA2CAD" w:rsidRDefault="001E1DBF" w:rsidP="001E1DBF">
            <w:pPr>
              <w:pStyle w:val="TableParagraph"/>
              <w:numPr>
                <w:ilvl w:val="0"/>
                <w:numId w:val="1"/>
              </w:numPr>
              <w:tabs>
                <w:tab w:val="left" w:pos="570"/>
              </w:tabs>
              <w:spacing w:before="5"/>
              <w:ind w:left="428" w:hanging="361"/>
              <w:rPr>
                <w:rFonts w:ascii="Verdana" w:hAnsi="Verdana" w:cs="Arial"/>
                <w:sz w:val="24"/>
              </w:rPr>
            </w:pPr>
            <w:r w:rsidRPr="00DA2CAD">
              <w:rPr>
                <w:rFonts w:ascii="Verdana" w:hAnsi="Verdana" w:cs="Arial"/>
                <w:sz w:val="24"/>
              </w:rPr>
              <w:t>The Parish Council will with</w:t>
            </w:r>
            <w:r w:rsidRPr="00DA2CAD">
              <w:rPr>
                <w:rFonts w:ascii="Verdana" w:hAnsi="Verdana" w:cs="Arial"/>
                <w:spacing w:val="-1"/>
                <w:sz w:val="24"/>
              </w:rPr>
              <w:t xml:space="preserve"> the local </w:t>
            </w:r>
            <w:r w:rsidRPr="00DA2CAD">
              <w:rPr>
                <w:rFonts w:ascii="Verdana" w:hAnsi="Verdana" w:cs="Arial"/>
                <w:sz w:val="24"/>
              </w:rPr>
              <w:t>schools</w:t>
            </w:r>
            <w:r w:rsidRPr="00DA2CAD">
              <w:rPr>
                <w:rFonts w:ascii="Verdana" w:hAnsi="Verdana" w:cs="Arial"/>
                <w:spacing w:val="-3"/>
                <w:sz w:val="24"/>
              </w:rPr>
              <w:t xml:space="preserve"> </w:t>
            </w:r>
            <w:r w:rsidRPr="00DA2CAD">
              <w:rPr>
                <w:rFonts w:ascii="Verdana" w:hAnsi="Verdana" w:cs="Arial"/>
                <w:sz w:val="24"/>
              </w:rPr>
              <w:t>to</w:t>
            </w:r>
            <w:r w:rsidRPr="00DA2CAD">
              <w:rPr>
                <w:rFonts w:ascii="Verdana" w:hAnsi="Verdana" w:cs="Arial"/>
                <w:spacing w:val="-6"/>
                <w:sz w:val="24"/>
              </w:rPr>
              <w:t xml:space="preserve"> </w:t>
            </w:r>
            <w:r w:rsidRPr="00DA2CAD">
              <w:rPr>
                <w:rFonts w:ascii="Verdana" w:hAnsi="Verdana" w:cs="Arial"/>
                <w:sz w:val="24"/>
              </w:rPr>
              <w:t>ensure</w:t>
            </w:r>
            <w:r w:rsidRPr="00DA2CAD">
              <w:rPr>
                <w:rFonts w:ascii="Verdana" w:hAnsi="Verdana" w:cs="Arial"/>
                <w:spacing w:val="1"/>
                <w:sz w:val="24"/>
              </w:rPr>
              <w:t xml:space="preserve"> </w:t>
            </w:r>
            <w:r w:rsidRPr="00DA2CAD">
              <w:rPr>
                <w:rFonts w:ascii="Verdana" w:hAnsi="Verdana" w:cs="Arial"/>
                <w:sz w:val="24"/>
              </w:rPr>
              <w:t>that</w:t>
            </w:r>
            <w:r w:rsidRPr="00DA2CAD">
              <w:rPr>
                <w:rFonts w:ascii="Verdana" w:hAnsi="Verdana" w:cs="Arial"/>
                <w:spacing w:val="-1"/>
                <w:sz w:val="24"/>
              </w:rPr>
              <w:t xml:space="preserve"> </w:t>
            </w:r>
            <w:r w:rsidRPr="00DA2CAD">
              <w:rPr>
                <w:rFonts w:ascii="Verdana" w:hAnsi="Verdana" w:cs="Arial"/>
                <w:sz w:val="24"/>
              </w:rPr>
              <w:t>they</w:t>
            </w:r>
            <w:r w:rsidRPr="00DA2CAD">
              <w:rPr>
                <w:rFonts w:ascii="Verdana" w:hAnsi="Verdana" w:cs="Arial"/>
                <w:spacing w:val="-6"/>
                <w:sz w:val="24"/>
              </w:rPr>
              <w:t xml:space="preserve"> </w:t>
            </w:r>
            <w:r w:rsidRPr="00DA2CAD">
              <w:rPr>
                <w:rFonts w:ascii="Verdana" w:hAnsi="Verdana" w:cs="Arial"/>
                <w:sz w:val="24"/>
              </w:rPr>
              <w:t>are</w:t>
            </w:r>
            <w:r w:rsidRPr="00DA2CAD">
              <w:rPr>
                <w:rFonts w:ascii="Verdana" w:hAnsi="Verdana" w:cs="Arial"/>
                <w:spacing w:val="-3"/>
                <w:sz w:val="24"/>
              </w:rPr>
              <w:t xml:space="preserve"> </w:t>
            </w:r>
            <w:r w:rsidRPr="00DA2CAD">
              <w:rPr>
                <w:rFonts w:ascii="Verdana" w:hAnsi="Verdana" w:cs="Arial"/>
                <w:sz w:val="24"/>
              </w:rPr>
              <w:t>able</w:t>
            </w:r>
            <w:r w:rsidRPr="00DA2CAD">
              <w:rPr>
                <w:rFonts w:ascii="Verdana" w:hAnsi="Verdana" w:cs="Arial"/>
                <w:spacing w:val="-4"/>
                <w:sz w:val="24"/>
              </w:rPr>
              <w:t xml:space="preserve"> </w:t>
            </w:r>
            <w:r w:rsidRPr="00DA2CAD">
              <w:rPr>
                <w:rFonts w:ascii="Verdana" w:hAnsi="Verdana" w:cs="Arial"/>
                <w:sz w:val="24"/>
              </w:rPr>
              <w:t>to</w:t>
            </w:r>
            <w:r w:rsidRPr="00DA2CAD">
              <w:rPr>
                <w:rFonts w:ascii="Verdana" w:hAnsi="Verdana" w:cs="Arial"/>
                <w:spacing w:val="-1"/>
                <w:sz w:val="24"/>
              </w:rPr>
              <w:t xml:space="preserve"> </w:t>
            </w:r>
            <w:r w:rsidRPr="00DA2CAD">
              <w:rPr>
                <w:rFonts w:ascii="Verdana" w:hAnsi="Verdana" w:cs="Arial"/>
                <w:sz w:val="24"/>
              </w:rPr>
              <w:t>provide</w:t>
            </w:r>
            <w:r w:rsidRPr="00DA2CAD">
              <w:rPr>
                <w:rFonts w:ascii="Verdana" w:hAnsi="Verdana" w:cs="Arial"/>
                <w:spacing w:val="1"/>
                <w:sz w:val="24"/>
              </w:rPr>
              <w:t xml:space="preserve"> </w:t>
            </w:r>
            <w:r w:rsidRPr="00DA2CAD">
              <w:rPr>
                <w:rFonts w:ascii="Verdana" w:hAnsi="Verdana" w:cs="Arial"/>
                <w:sz w:val="24"/>
              </w:rPr>
              <w:t>a good</w:t>
            </w:r>
            <w:r w:rsidRPr="00DA2CAD">
              <w:rPr>
                <w:rFonts w:ascii="Verdana" w:hAnsi="Verdana" w:cs="Arial"/>
                <w:spacing w:val="-1"/>
                <w:sz w:val="24"/>
              </w:rPr>
              <w:t xml:space="preserve"> </w:t>
            </w:r>
            <w:r w:rsidRPr="00DA2CAD">
              <w:rPr>
                <w:rFonts w:ascii="Verdana" w:hAnsi="Verdana" w:cs="Arial"/>
                <w:sz w:val="24"/>
              </w:rPr>
              <w:t>learning</w:t>
            </w:r>
            <w:r w:rsidRPr="00DA2CAD">
              <w:rPr>
                <w:rFonts w:ascii="Verdana" w:hAnsi="Verdana" w:cs="Arial"/>
                <w:spacing w:val="-1"/>
                <w:sz w:val="24"/>
              </w:rPr>
              <w:t xml:space="preserve"> </w:t>
            </w:r>
            <w:r w:rsidRPr="00DA2CAD">
              <w:rPr>
                <w:rFonts w:ascii="Verdana" w:hAnsi="Verdana" w:cs="Arial"/>
                <w:sz w:val="24"/>
              </w:rPr>
              <w:t>environment for</w:t>
            </w:r>
            <w:r w:rsidRPr="00DA2CAD">
              <w:rPr>
                <w:rFonts w:ascii="Verdana" w:hAnsi="Verdana" w:cs="Arial"/>
                <w:spacing w:val="-5"/>
                <w:sz w:val="24"/>
              </w:rPr>
              <w:t xml:space="preserve"> </w:t>
            </w:r>
            <w:r w:rsidRPr="00DA2CAD">
              <w:rPr>
                <w:rFonts w:ascii="Verdana" w:hAnsi="Verdana" w:cs="Arial"/>
                <w:sz w:val="24"/>
              </w:rPr>
              <w:t>their</w:t>
            </w:r>
            <w:r w:rsidRPr="00DA2CAD">
              <w:rPr>
                <w:rFonts w:ascii="Verdana" w:hAnsi="Verdana" w:cs="Arial"/>
                <w:spacing w:val="-1"/>
                <w:sz w:val="24"/>
              </w:rPr>
              <w:t xml:space="preserve"> </w:t>
            </w:r>
            <w:r w:rsidRPr="00DA2CAD">
              <w:rPr>
                <w:rFonts w:ascii="Verdana" w:hAnsi="Verdana" w:cs="Arial"/>
                <w:sz w:val="24"/>
              </w:rPr>
              <w:t>pupils including at the appropriate time with any new school providers.</w:t>
            </w:r>
          </w:p>
          <w:p w14:paraId="5B796F24" w14:textId="77777777" w:rsidR="001E1DBF" w:rsidRPr="00DA2CAD" w:rsidRDefault="001E1DBF" w:rsidP="001E1DBF">
            <w:pPr>
              <w:pStyle w:val="TableParagraph"/>
              <w:numPr>
                <w:ilvl w:val="0"/>
                <w:numId w:val="1"/>
              </w:numPr>
              <w:tabs>
                <w:tab w:val="left" w:pos="570"/>
              </w:tabs>
              <w:spacing w:before="38"/>
              <w:ind w:left="428" w:hanging="361"/>
              <w:rPr>
                <w:rFonts w:ascii="Verdana" w:hAnsi="Verdana" w:cs="Arial"/>
                <w:sz w:val="24"/>
              </w:rPr>
            </w:pPr>
            <w:r w:rsidRPr="00DA2CAD">
              <w:rPr>
                <w:rFonts w:ascii="Verdana" w:hAnsi="Verdana" w:cs="Arial"/>
                <w:sz w:val="24"/>
              </w:rPr>
              <w:t>The Parish Council</w:t>
            </w:r>
            <w:r w:rsidRPr="00DA2CAD">
              <w:rPr>
                <w:rFonts w:ascii="Verdana" w:hAnsi="Verdana" w:cs="Arial"/>
                <w:spacing w:val="-1"/>
                <w:sz w:val="24"/>
              </w:rPr>
              <w:t xml:space="preserve"> </w:t>
            </w:r>
            <w:r w:rsidRPr="00DA2CAD">
              <w:rPr>
                <w:rFonts w:ascii="Verdana" w:hAnsi="Verdana" w:cs="Arial"/>
                <w:sz w:val="24"/>
              </w:rPr>
              <w:t>will</w:t>
            </w:r>
            <w:r w:rsidRPr="00DA2CAD">
              <w:rPr>
                <w:rFonts w:ascii="Verdana" w:hAnsi="Verdana" w:cs="Arial"/>
                <w:spacing w:val="-2"/>
                <w:sz w:val="24"/>
              </w:rPr>
              <w:t xml:space="preserve"> </w:t>
            </w:r>
            <w:r w:rsidRPr="00DA2CAD">
              <w:rPr>
                <w:rFonts w:ascii="Verdana" w:hAnsi="Verdana" w:cs="Arial"/>
                <w:sz w:val="24"/>
              </w:rPr>
              <w:t>work</w:t>
            </w:r>
            <w:r w:rsidRPr="00DA2CAD">
              <w:rPr>
                <w:rFonts w:ascii="Verdana" w:hAnsi="Verdana" w:cs="Arial"/>
                <w:spacing w:val="-1"/>
                <w:sz w:val="24"/>
              </w:rPr>
              <w:t xml:space="preserve"> </w:t>
            </w:r>
            <w:r w:rsidRPr="00DA2CAD">
              <w:rPr>
                <w:rFonts w:ascii="Verdana" w:hAnsi="Verdana" w:cs="Arial"/>
                <w:sz w:val="24"/>
              </w:rPr>
              <w:t>towards</w:t>
            </w:r>
            <w:r w:rsidRPr="00DA2CAD">
              <w:rPr>
                <w:rFonts w:ascii="Verdana" w:hAnsi="Verdana" w:cs="Arial"/>
                <w:spacing w:val="-3"/>
                <w:sz w:val="24"/>
              </w:rPr>
              <w:t xml:space="preserve"> </w:t>
            </w:r>
            <w:r w:rsidRPr="00DA2CAD">
              <w:rPr>
                <w:rFonts w:ascii="Verdana" w:hAnsi="Verdana" w:cs="Arial"/>
                <w:sz w:val="24"/>
              </w:rPr>
              <w:t>maintaining</w:t>
            </w:r>
            <w:r w:rsidRPr="00DA2CAD">
              <w:rPr>
                <w:rFonts w:ascii="Verdana" w:hAnsi="Verdana" w:cs="Arial"/>
                <w:spacing w:val="-1"/>
                <w:sz w:val="24"/>
              </w:rPr>
              <w:t xml:space="preserve"> </w:t>
            </w:r>
            <w:r w:rsidRPr="00DA2CAD">
              <w:rPr>
                <w:rFonts w:ascii="Verdana" w:hAnsi="Verdana" w:cs="Arial"/>
                <w:sz w:val="24"/>
              </w:rPr>
              <w:t>community</w:t>
            </w:r>
            <w:r w:rsidRPr="00DA2CAD">
              <w:rPr>
                <w:rFonts w:ascii="Verdana" w:hAnsi="Verdana" w:cs="Arial"/>
                <w:spacing w:val="-1"/>
                <w:sz w:val="24"/>
              </w:rPr>
              <w:t xml:space="preserve"> </w:t>
            </w:r>
            <w:r w:rsidRPr="00DA2CAD">
              <w:rPr>
                <w:rFonts w:ascii="Verdana" w:hAnsi="Verdana" w:cs="Arial"/>
                <w:sz w:val="24"/>
              </w:rPr>
              <w:t>buildings.</w:t>
            </w:r>
          </w:p>
          <w:p w14:paraId="5CA99669" w14:textId="77777777" w:rsidR="001E1DBF" w:rsidRPr="00DA2CAD" w:rsidRDefault="001E1DBF" w:rsidP="001E1DBF">
            <w:pPr>
              <w:pStyle w:val="TableParagraph"/>
              <w:numPr>
                <w:ilvl w:val="0"/>
                <w:numId w:val="1"/>
              </w:numPr>
              <w:tabs>
                <w:tab w:val="left" w:pos="570"/>
              </w:tabs>
              <w:spacing w:before="42"/>
              <w:ind w:left="428" w:hanging="361"/>
              <w:rPr>
                <w:rFonts w:ascii="Verdana" w:hAnsi="Verdana" w:cs="Arial"/>
                <w:sz w:val="24"/>
              </w:rPr>
            </w:pPr>
            <w:r w:rsidRPr="00DA2CAD">
              <w:rPr>
                <w:rFonts w:ascii="Verdana" w:hAnsi="Verdana" w:cs="Arial"/>
                <w:sz w:val="24"/>
              </w:rPr>
              <w:t>The Parish Council</w:t>
            </w:r>
            <w:r w:rsidRPr="00DA2CAD">
              <w:rPr>
                <w:rFonts w:ascii="Verdana" w:hAnsi="Verdana" w:cs="Arial"/>
                <w:spacing w:val="-3"/>
                <w:sz w:val="24"/>
              </w:rPr>
              <w:t xml:space="preserve"> </w:t>
            </w:r>
            <w:r w:rsidRPr="00DA2CAD">
              <w:rPr>
                <w:rFonts w:ascii="Verdana" w:hAnsi="Verdana" w:cs="Arial"/>
                <w:sz w:val="24"/>
              </w:rPr>
              <w:t>will</w:t>
            </w:r>
            <w:r w:rsidRPr="00DA2CAD">
              <w:rPr>
                <w:rFonts w:ascii="Verdana" w:hAnsi="Verdana" w:cs="Arial"/>
                <w:spacing w:val="-3"/>
                <w:sz w:val="24"/>
              </w:rPr>
              <w:t xml:space="preserve"> </w:t>
            </w:r>
            <w:r w:rsidRPr="00DA2CAD">
              <w:rPr>
                <w:rFonts w:ascii="Verdana" w:hAnsi="Verdana" w:cs="Arial"/>
                <w:sz w:val="24"/>
              </w:rPr>
              <w:t>work</w:t>
            </w:r>
            <w:r w:rsidRPr="00DA2CAD">
              <w:rPr>
                <w:rFonts w:ascii="Verdana" w:hAnsi="Verdana" w:cs="Arial"/>
                <w:spacing w:val="-3"/>
                <w:sz w:val="24"/>
              </w:rPr>
              <w:t xml:space="preserve"> </w:t>
            </w:r>
            <w:r w:rsidRPr="00DA2CAD">
              <w:rPr>
                <w:rFonts w:ascii="Verdana" w:hAnsi="Verdana" w:cs="Arial"/>
                <w:sz w:val="24"/>
              </w:rPr>
              <w:t>towards</w:t>
            </w:r>
            <w:r w:rsidRPr="00DA2CAD">
              <w:rPr>
                <w:rFonts w:ascii="Verdana" w:hAnsi="Verdana" w:cs="Arial"/>
                <w:spacing w:val="-5"/>
                <w:sz w:val="24"/>
              </w:rPr>
              <w:t xml:space="preserve"> </w:t>
            </w:r>
            <w:r w:rsidRPr="00DA2CAD">
              <w:rPr>
                <w:rFonts w:ascii="Verdana" w:hAnsi="Verdana" w:cs="Arial"/>
                <w:sz w:val="24"/>
              </w:rPr>
              <w:t>creating</w:t>
            </w:r>
            <w:r w:rsidRPr="00DA2CAD">
              <w:rPr>
                <w:rFonts w:ascii="Verdana" w:hAnsi="Verdana" w:cs="Arial"/>
                <w:spacing w:val="-3"/>
                <w:sz w:val="24"/>
              </w:rPr>
              <w:t xml:space="preserve"> </w:t>
            </w:r>
            <w:r w:rsidRPr="00DA2CAD">
              <w:rPr>
                <w:rFonts w:ascii="Verdana" w:hAnsi="Verdana" w:cs="Arial"/>
                <w:sz w:val="24"/>
              </w:rPr>
              <w:t>joint</w:t>
            </w:r>
            <w:r w:rsidRPr="00DA2CAD">
              <w:rPr>
                <w:rFonts w:ascii="Verdana" w:hAnsi="Verdana" w:cs="Arial"/>
                <w:spacing w:val="-4"/>
                <w:sz w:val="24"/>
              </w:rPr>
              <w:t xml:space="preserve"> </w:t>
            </w:r>
            <w:r w:rsidRPr="00DA2CAD">
              <w:rPr>
                <w:rFonts w:ascii="Verdana" w:hAnsi="Verdana" w:cs="Arial"/>
                <w:sz w:val="24"/>
              </w:rPr>
              <w:t>recreational</w:t>
            </w:r>
            <w:r w:rsidRPr="00DA2CAD">
              <w:rPr>
                <w:rFonts w:ascii="Verdana" w:hAnsi="Verdana" w:cs="Arial"/>
                <w:spacing w:val="-3"/>
                <w:sz w:val="24"/>
              </w:rPr>
              <w:t xml:space="preserve"> </w:t>
            </w:r>
            <w:r w:rsidRPr="00DA2CAD">
              <w:rPr>
                <w:rFonts w:ascii="Verdana" w:hAnsi="Verdana" w:cs="Arial"/>
                <w:sz w:val="24"/>
              </w:rPr>
              <w:t>facilities.</w:t>
            </w:r>
          </w:p>
          <w:p w14:paraId="70FC2E48" w14:textId="77777777" w:rsidR="001E1DBF" w:rsidRPr="00DA2CAD" w:rsidRDefault="001E1DBF" w:rsidP="001E1DBF">
            <w:pPr>
              <w:pStyle w:val="TableParagraph"/>
              <w:numPr>
                <w:ilvl w:val="0"/>
                <w:numId w:val="1"/>
              </w:numPr>
              <w:tabs>
                <w:tab w:val="left" w:pos="570"/>
              </w:tabs>
              <w:spacing w:before="43" w:line="268" w:lineRule="auto"/>
              <w:ind w:left="428" w:right="113"/>
              <w:rPr>
                <w:rFonts w:ascii="Verdana" w:hAnsi="Verdana" w:cs="Arial"/>
                <w:sz w:val="24"/>
              </w:rPr>
            </w:pPr>
            <w:r w:rsidRPr="00DA2CAD">
              <w:rPr>
                <w:rFonts w:ascii="Verdana" w:hAnsi="Verdana" w:cs="Arial"/>
                <w:sz w:val="24"/>
              </w:rPr>
              <w:t>The Parish Council</w:t>
            </w:r>
            <w:r w:rsidRPr="00DA2CAD">
              <w:rPr>
                <w:rFonts w:ascii="Verdana" w:hAnsi="Verdana" w:cs="Arial"/>
                <w:spacing w:val="7"/>
                <w:sz w:val="24"/>
              </w:rPr>
              <w:t xml:space="preserve"> </w:t>
            </w:r>
            <w:r w:rsidRPr="00DA2CAD">
              <w:rPr>
                <w:rFonts w:ascii="Verdana" w:hAnsi="Verdana" w:cs="Arial"/>
                <w:sz w:val="24"/>
              </w:rPr>
              <w:t>will</w:t>
            </w:r>
            <w:r w:rsidRPr="00DA2CAD">
              <w:rPr>
                <w:rFonts w:ascii="Verdana" w:hAnsi="Verdana" w:cs="Arial"/>
                <w:spacing w:val="7"/>
                <w:sz w:val="24"/>
              </w:rPr>
              <w:t xml:space="preserve"> </w:t>
            </w:r>
            <w:r w:rsidRPr="00DA2CAD">
              <w:rPr>
                <w:rFonts w:ascii="Verdana" w:hAnsi="Verdana" w:cs="Arial"/>
                <w:sz w:val="24"/>
              </w:rPr>
              <w:t>work</w:t>
            </w:r>
            <w:r w:rsidRPr="00DA2CAD">
              <w:rPr>
                <w:rFonts w:ascii="Verdana" w:hAnsi="Verdana" w:cs="Arial"/>
                <w:spacing w:val="9"/>
                <w:sz w:val="24"/>
              </w:rPr>
              <w:t xml:space="preserve"> </w:t>
            </w:r>
            <w:r w:rsidRPr="00DA2CAD">
              <w:rPr>
                <w:rFonts w:ascii="Verdana" w:hAnsi="Verdana" w:cs="Arial"/>
                <w:sz w:val="24"/>
              </w:rPr>
              <w:t>with</w:t>
            </w:r>
            <w:r w:rsidRPr="00DA2CAD">
              <w:rPr>
                <w:rFonts w:ascii="Verdana" w:hAnsi="Verdana" w:cs="Arial"/>
                <w:spacing w:val="6"/>
                <w:sz w:val="24"/>
              </w:rPr>
              <w:t xml:space="preserve"> </w:t>
            </w:r>
            <w:r w:rsidRPr="00DA2CAD">
              <w:rPr>
                <w:rFonts w:ascii="Verdana" w:hAnsi="Verdana" w:cs="Arial"/>
                <w:sz w:val="24"/>
              </w:rPr>
              <w:t>the</w:t>
            </w:r>
            <w:r w:rsidRPr="00DA2CAD">
              <w:rPr>
                <w:rFonts w:ascii="Verdana" w:hAnsi="Verdana" w:cs="Arial"/>
                <w:spacing w:val="8"/>
                <w:sz w:val="24"/>
              </w:rPr>
              <w:t xml:space="preserve"> </w:t>
            </w:r>
            <w:r w:rsidRPr="00DA2CAD">
              <w:rPr>
                <w:rFonts w:ascii="Verdana" w:hAnsi="Verdana" w:cs="Arial"/>
                <w:sz w:val="24"/>
              </w:rPr>
              <w:t>principal</w:t>
            </w:r>
            <w:r w:rsidRPr="00DA2CAD">
              <w:rPr>
                <w:rFonts w:ascii="Verdana" w:hAnsi="Verdana" w:cs="Arial"/>
                <w:spacing w:val="7"/>
                <w:sz w:val="24"/>
              </w:rPr>
              <w:t xml:space="preserve"> </w:t>
            </w:r>
            <w:r w:rsidRPr="00DA2CAD">
              <w:rPr>
                <w:rFonts w:ascii="Verdana" w:hAnsi="Verdana" w:cs="Arial"/>
                <w:sz w:val="24"/>
              </w:rPr>
              <w:t>authorities</w:t>
            </w:r>
            <w:r w:rsidRPr="00DA2CAD">
              <w:rPr>
                <w:rFonts w:ascii="Verdana" w:hAnsi="Verdana" w:cs="Arial"/>
                <w:spacing w:val="5"/>
                <w:sz w:val="24"/>
              </w:rPr>
              <w:t xml:space="preserve"> </w:t>
            </w:r>
            <w:r w:rsidRPr="00DA2CAD">
              <w:rPr>
                <w:rFonts w:ascii="Verdana" w:hAnsi="Verdana" w:cs="Arial"/>
                <w:sz w:val="24"/>
              </w:rPr>
              <w:t>to</w:t>
            </w:r>
            <w:r w:rsidRPr="00DA2CAD">
              <w:rPr>
                <w:rFonts w:ascii="Verdana" w:hAnsi="Verdana" w:cs="Arial"/>
                <w:spacing w:val="6"/>
                <w:sz w:val="24"/>
              </w:rPr>
              <w:t xml:space="preserve"> </w:t>
            </w:r>
            <w:r w:rsidRPr="00DA2CAD">
              <w:rPr>
                <w:rFonts w:ascii="Verdana" w:hAnsi="Verdana" w:cs="Arial"/>
                <w:sz w:val="24"/>
              </w:rPr>
              <w:t>develop</w:t>
            </w:r>
            <w:r w:rsidRPr="00DA2CAD">
              <w:rPr>
                <w:rFonts w:ascii="Verdana" w:hAnsi="Verdana" w:cs="Arial"/>
                <w:spacing w:val="6"/>
                <w:sz w:val="24"/>
              </w:rPr>
              <w:t xml:space="preserve"> </w:t>
            </w:r>
            <w:r w:rsidRPr="00DA2CAD">
              <w:rPr>
                <w:rFonts w:ascii="Verdana" w:hAnsi="Verdana" w:cs="Arial"/>
                <w:sz w:val="24"/>
              </w:rPr>
              <w:t>ways</w:t>
            </w:r>
            <w:r w:rsidRPr="00DA2CAD">
              <w:rPr>
                <w:rFonts w:ascii="Verdana" w:hAnsi="Verdana" w:cs="Arial"/>
                <w:spacing w:val="6"/>
                <w:sz w:val="24"/>
              </w:rPr>
              <w:t xml:space="preserve"> </w:t>
            </w:r>
            <w:r w:rsidRPr="00DA2CAD">
              <w:rPr>
                <w:rFonts w:ascii="Verdana" w:hAnsi="Verdana" w:cs="Arial"/>
                <w:sz w:val="24"/>
              </w:rPr>
              <w:t>of</w:t>
            </w:r>
            <w:r w:rsidRPr="00DA2CAD">
              <w:rPr>
                <w:rFonts w:ascii="Verdana" w:hAnsi="Verdana" w:cs="Arial"/>
                <w:spacing w:val="6"/>
                <w:sz w:val="24"/>
              </w:rPr>
              <w:t xml:space="preserve"> </w:t>
            </w:r>
            <w:r w:rsidRPr="00DA2CAD">
              <w:rPr>
                <w:rFonts w:ascii="Verdana" w:hAnsi="Verdana" w:cs="Arial"/>
                <w:sz w:val="24"/>
              </w:rPr>
              <w:t>working</w:t>
            </w:r>
            <w:r w:rsidRPr="00DA2CAD">
              <w:rPr>
                <w:rFonts w:ascii="Verdana" w:hAnsi="Verdana" w:cs="Arial"/>
                <w:spacing w:val="6"/>
                <w:sz w:val="24"/>
              </w:rPr>
              <w:t xml:space="preserve"> </w:t>
            </w:r>
            <w:r w:rsidRPr="00DA2CAD">
              <w:rPr>
                <w:rFonts w:ascii="Verdana" w:hAnsi="Verdana" w:cs="Arial"/>
                <w:sz w:val="24"/>
              </w:rPr>
              <w:t>to</w:t>
            </w:r>
            <w:r w:rsidRPr="00DA2CAD">
              <w:rPr>
                <w:rFonts w:ascii="Verdana" w:hAnsi="Verdana" w:cs="Arial"/>
                <w:spacing w:val="6"/>
                <w:sz w:val="24"/>
              </w:rPr>
              <w:t xml:space="preserve"> </w:t>
            </w:r>
            <w:r w:rsidRPr="00DA2CAD">
              <w:rPr>
                <w:rFonts w:ascii="Verdana" w:hAnsi="Verdana" w:cs="Arial"/>
                <w:sz w:val="24"/>
              </w:rPr>
              <w:t>ensure</w:t>
            </w:r>
            <w:r w:rsidRPr="00DA2CAD">
              <w:rPr>
                <w:rFonts w:ascii="Verdana" w:hAnsi="Verdana" w:cs="Arial"/>
                <w:spacing w:val="11"/>
                <w:sz w:val="24"/>
              </w:rPr>
              <w:t xml:space="preserve"> </w:t>
            </w:r>
            <w:r w:rsidRPr="00DA2CAD">
              <w:rPr>
                <w:rFonts w:ascii="Verdana" w:hAnsi="Verdana" w:cs="Arial"/>
                <w:sz w:val="24"/>
              </w:rPr>
              <w:t>continued</w:t>
            </w:r>
            <w:r w:rsidRPr="00DA2CAD">
              <w:rPr>
                <w:rFonts w:ascii="Verdana" w:hAnsi="Verdana" w:cs="Arial"/>
                <w:spacing w:val="7"/>
                <w:sz w:val="24"/>
              </w:rPr>
              <w:t xml:space="preserve"> </w:t>
            </w:r>
            <w:r w:rsidRPr="00DA2CAD">
              <w:rPr>
                <w:rFonts w:ascii="Verdana" w:hAnsi="Verdana" w:cs="Arial"/>
                <w:sz w:val="24"/>
              </w:rPr>
              <w:t>services.</w:t>
            </w:r>
            <w:r w:rsidRPr="00DA2CAD">
              <w:rPr>
                <w:rFonts w:ascii="Verdana" w:hAnsi="Verdana" w:cs="Arial"/>
                <w:spacing w:val="6"/>
                <w:sz w:val="24"/>
              </w:rPr>
              <w:t xml:space="preserve"> </w:t>
            </w:r>
          </w:p>
          <w:p w14:paraId="15886ED4" w14:textId="77777777" w:rsidR="001E1DBF" w:rsidRPr="00DA2CAD" w:rsidRDefault="001E1DBF" w:rsidP="001E1DBF">
            <w:pPr>
              <w:pStyle w:val="TableParagraph"/>
              <w:numPr>
                <w:ilvl w:val="0"/>
                <w:numId w:val="1"/>
              </w:numPr>
              <w:tabs>
                <w:tab w:val="left" w:pos="570"/>
              </w:tabs>
              <w:spacing w:before="14"/>
              <w:ind w:left="428" w:hanging="361"/>
              <w:rPr>
                <w:rFonts w:ascii="Verdana" w:hAnsi="Verdana" w:cs="Arial"/>
                <w:sz w:val="24"/>
              </w:rPr>
            </w:pPr>
            <w:r w:rsidRPr="00DA2CAD">
              <w:rPr>
                <w:rFonts w:ascii="Verdana" w:hAnsi="Verdana" w:cs="Arial"/>
                <w:sz w:val="24"/>
              </w:rPr>
              <w:t>The Parish Council</w:t>
            </w:r>
            <w:r w:rsidRPr="00DA2CAD">
              <w:rPr>
                <w:rFonts w:ascii="Verdana" w:hAnsi="Verdana" w:cs="Arial"/>
                <w:spacing w:val="-2"/>
                <w:sz w:val="24"/>
              </w:rPr>
              <w:t xml:space="preserve"> </w:t>
            </w:r>
            <w:r w:rsidRPr="00DA2CAD">
              <w:rPr>
                <w:rFonts w:ascii="Verdana" w:hAnsi="Verdana" w:cs="Arial"/>
                <w:sz w:val="24"/>
              </w:rPr>
              <w:t>will</w:t>
            </w:r>
            <w:r w:rsidRPr="00DA2CAD">
              <w:rPr>
                <w:rFonts w:ascii="Verdana" w:hAnsi="Verdana" w:cs="Arial"/>
                <w:spacing w:val="-1"/>
                <w:sz w:val="24"/>
              </w:rPr>
              <w:t xml:space="preserve"> </w:t>
            </w:r>
            <w:r w:rsidRPr="00DA2CAD">
              <w:rPr>
                <w:rFonts w:ascii="Verdana" w:hAnsi="Verdana" w:cs="Arial"/>
                <w:sz w:val="24"/>
              </w:rPr>
              <w:t>work</w:t>
            </w:r>
            <w:r w:rsidRPr="00DA2CAD">
              <w:rPr>
                <w:rFonts w:ascii="Verdana" w:hAnsi="Verdana" w:cs="Arial"/>
                <w:spacing w:val="-3"/>
                <w:sz w:val="24"/>
              </w:rPr>
              <w:t xml:space="preserve"> </w:t>
            </w:r>
            <w:r w:rsidRPr="00DA2CAD">
              <w:rPr>
                <w:rFonts w:ascii="Verdana" w:hAnsi="Verdana" w:cs="Arial"/>
                <w:sz w:val="24"/>
              </w:rPr>
              <w:t>with</w:t>
            </w:r>
            <w:r w:rsidRPr="00DA2CAD">
              <w:rPr>
                <w:rFonts w:ascii="Verdana" w:hAnsi="Verdana" w:cs="Arial"/>
                <w:spacing w:val="-2"/>
                <w:sz w:val="24"/>
              </w:rPr>
              <w:t xml:space="preserve"> </w:t>
            </w:r>
            <w:r w:rsidRPr="00DA2CAD">
              <w:rPr>
                <w:rFonts w:ascii="Verdana" w:hAnsi="Verdana" w:cs="Arial"/>
                <w:sz w:val="24"/>
              </w:rPr>
              <w:t>village</w:t>
            </w:r>
            <w:r w:rsidRPr="00DA2CAD">
              <w:rPr>
                <w:rFonts w:ascii="Verdana" w:hAnsi="Verdana" w:cs="Arial"/>
                <w:spacing w:val="-2"/>
                <w:sz w:val="24"/>
              </w:rPr>
              <w:t xml:space="preserve"> </w:t>
            </w:r>
            <w:r w:rsidRPr="00DA2CAD">
              <w:rPr>
                <w:rFonts w:ascii="Verdana" w:hAnsi="Verdana" w:cs="Arial"/>
                <w:sz w:val="24"/>
              </w:rPr>
              <w:t>organisations</w:t>
            </w:r>
            <w:r w:rsidRPr="00DA2CAD">
              <w:rPr>
                <w:rFonts w:ascii="Verdana" w:hAnsi="Verdana" w:cs="Arial"/>
                <w:spacing w:val="-5"/>
                <w:sz w:val="24"/>
              </w:rPr>
              <w:t xml:space="preserve"> and groups </w:t>
            </w:r>
            <w:r w:rsidRPr="00DA2CAD">
              <w:rPr>
                <w:rFonts w:ascii="Verdana" w:hAnsi="Verdana" w:cs="Arial"/>
                <w:sz w:val="24"/>
              </w:rPr>
              <w:t>to</w:t>
            </w:r>
            <w:r w:rsidRPr="00DA2CAD">
              <w:rPr>
                <w:rFonts w:ascii="Verdana" w:hAnsi="Verdana" w:cs="Arial"/>
                <w:spacing w:val="-2"/>
                <w:sz w:val="24"/>
              </w:rPr>
              <w:t xml:space="preserve"> </w:t>
            </w:r>
            <w:r w:rsidRPr="00DA2CAD">
              <w:rPr>
                <w:rFonts w:ascii="Verdana" w:hAnsi="Verdana" w:cs="Arial"/>
                <w:sz w:val="24"/>
              </w:rPr>
              <w:t>build</w:t>
            </w:r>
            <w:r w:rsidRPr="00DA2CAD">
              <w:rPr>
                <w:rFonts w:ascii="Verdana" w:hAnsi="Verdana" w:cs="Arial"/>
                <w:spacing w:val="1"/>
                <w:sz w:val="24"/>
              </w:rPr>
              <w:t xml:space="preserve"> </w:t>
            </w:r>
            <w:r w:rsidRPr="00DA2CAD">
              <w:rPr>
                <w:rFonts w:ascii="Verdana" w:hAnsi="Verdana" w:cs="Arial"/>
                <w:sz w:val="24"/>
              </w:rPr>
              <w:t>a</w:t>
            </w:r>
            <w:r w:rsidRPr="00DA2CAD">
              <w:rPr>
                <w:rFonts w:ascii="Verdana" w:hAnsi="Verdana" w:cs="Arial"/>
                <w:spacing w:val="-2"/>
                <w:sz w:val="24"/>
              </w:rPr>
              <w:t xml:space="preserve"> </w:t>
            </w:r>
            <w:r w:rsidRPr="00DA2CAD">
              <w:rPr>
                <w:rFonts w:ascii="Verdana" w:hAnsi="Verdana" w:cs="Arial"/>
                <w:sz w:val="24"/>
              </w:rPr>
              <w:t>sustainable</w:t>
            </w:r>
            <w:r w:rsidRPr="00DA2CAD">
              <w:rPr>
                <w:rFonts w:ascii="Verdana" w:hAnsi="Verdana" w:cs="Arial"/>
                <w:spacing w:val="-5"/>
                <w:sz w:val="24"/>
              </w:rPr>
              <w:t xml:space="preserve"> </w:t>
            </w:r>
            <w:r w:rsidRPr="00DA2CAD">
              <w:rPr>
                <w:rFonts w:ascii="Verdana" w:hAnsi="Verdana" w:cs="Arial"/>
                <w:sz w:val="24"/>
              </w:rPr>
              <w:t>community.</w:t>
            </w:r>
          </w:p>
          <w:p w14:paraId="2E10796F" w14:textId="77777777" w:rsidR="001E1DBF" w:rsidRPr="00DA2CAD" w:rsidRDefault="001E1DBF" w:rsidP="001E1DBF">
            <w:pPr>
              <w:pStyle w:val="TableParagraph"/>
              <w:numPr>
                <w:ilvl w:val="0"/>
                <w:numId w:val="1"/>
              </w:numPr>
              <w:tabs>
                <w:tab w:val="left" w:pos="570"/>
              </w:tabs>
              <w:spacing w:before="14"/>
              <w:ind w:left="428" w:hanging="361"/>
              <w:rPr>
                <w:rFonts w:ascii="Verdana" w:hAnsi="Verdana" w:cs="Arial"/>
                <w:sz w:val="24"/>
              </w:rPr>
            </w:pPr>
            <w:r w:rsidRPr="00DA2CAD">
              <w:rPr>
                <w:rFonts w:ascii="Verdana" w:hAnsi="Verdana" w:cs="Arial"/>
                <w:sz w:val="24"/>
              </w:rPr>
              <w:t>The Parish Council will work with local and national organisations for the benefit and improvement of the village.</w:t>
            </w:r>
          </w:p>
        </w:tc>
      </w:tr>
    </w:tbl>
    <w:p w14:paraId="539DE25F" w14:textId="77777777" w:rsidR="001E1DBF" w:rsidRPr="00DA2CAD" w:rsidRDefault="001E1DBF" w:rsidP="001E1DBF">
      <w:pPr>
        <w:pStyle w:val="BodyText"/>
        <w:spacing w:before="72"/>
        <w:ind w:left="-284"/>
        <w:rPr>
          <w:rFonts w:ascii="Verdana" w:hAnsi="Verdana" w:cs="Arial"/>
        </w:rPr>
      </w:pPr>
    </w:p>
    <w:p w14:paraId="533F8AE1" w14:textId="5FCAD154" w:rsidR="00BB1D5E" w:rsidRPr="00DA2CAD" w:rsidRDefault="001E1DBF" w:rsidP="001E1DBF">
      <w:pPr>
        <w:pStyle w:val="BodyText"/>
        <w:spacing w:before="72"/>
        <w:ind w:left="-284"/>
        <w:rPr>
          <w:rFonts w:ascii="Verdana" w:hAnsi="Verdana" w:cs="Arial"/>
        </w:rPr>
        <w:sectPr w:rsidR="00BB1D5E" w:rsidRPr="00DA2CAD" w:rsidSect="008D7847">
          <w:headerReference w:type="default" r:id="rId10"/>
          <w:footerReference w:type="default" r:id="rId11"/>
          <w:pgSz w:w="11910" w:h="16840"/>
          <w:pgMar w:top="480" w:right="640" w:bottom="500" w:left="720" w:header="0" w:footer="455" w:gutter="0"/>
          <w:cols w:space="720"/>
          <w:docGrid w:linePitch="299"/>
        </w:sectPr>
      </w:pPr>
      <w:r w:rsidRPr="00DA2CAD">
        <w:rPr>
          <w:rFonts w:ascii="Verdana" w:hAnsi="Verdana" w:cs="Arial"/>
        </w:rPr>
        <w:t>Running</w:t>
      </w:r>
      <w:r w:rsidRPr="00DA2CAD">
        <w:rPr>
          <w:rFonts w:ascii="Verdana" w:hAnsi="Verdana" w:cs="Arial"/>
          <w:spacing w:val="34"/>
        </w:rPr>
        <w:t xml:space="preserve"> </w:t>
      </w:r>
      <w:r w:rsidRPr="00DA2CAD">
        <w:rPr>
          <w:rFonts w:ascii="Verdana" w:hAnsi="Verdana" w:cs="Arial"/>
        </w:rPr>
        <w:t>alongside</w:t>
      </w:r>
      <w:r w:rsidRPr="00DA2CAD">
        <w:rPr>
          <w:rFonts w:ascii="Verdana" w:hAnsi="Verdana" w:cs="Arial"/>
          <w:spacing w:val="35"/>
        </w:rPr>
        <w:t xml:space="preserve"> </w:t>
      </w:r>
      <w:r w:rsidRPr="00DA2CAD">
        <w:rPr>
          <w:rFonts w:ascii="Verdana" w:hAnsi="Verdana" w:cs="Arial"/>
        </w:rPr>
        <w:t>these</w:t>
      </w:r>
      <w:r w:rsidRPr="00DA2CAD">
        <w:rPr>
          <w:rFonts w:ascii="Verdana" w:hAnsi="Verdana" w:cs="Arial"/>
          <w:spacing w:val="35"/>
        </w:rPr>
        <w:t xml:space="preserve"> </w:t>
      </w:r>
      <w:r w:rsidRPr="00DA2CAD">
        <w:rPr>
          <w:rFonts w:ascii="Verdana" w:hAnsi="Verdana" w:cs="Arial"/>
        </w:rPr>
        <w:t>are</w:t>
      </w:r>
      <w:r w:rsidRPr="00DA2CAD">
        <w:rPr>
          <w:rFonts w:ascii="Verdana" w:hAnsi="Verdana" w:cs="Arial"/>
          <w:spacing w:val="35"/>
        </w:rPr>
        <w:t xml:space="preserve"> </w:t>
      </w:r>
      <w:r w:rsidRPr="00DA2CAD">
        <w:rPr>
          <w:rFonts w:ascii="Verdana" w:hAnsi="Verdana" w:cs="Arial"/>
        </w:rPr>
        <w:t>aspirations</w:t>
      </w:r>
      <w:r w:rsidRPr="00DA2CAD">
        <w:rPr>
          <w:rFonts w:ascii="Verdana" w:hAnsi="Verdana" w:cs="Arial"/>
          <w:spacing w:val="39"/>
        </w:rPr>
        <w:t xml:space="preserve"> </w:t>
      </w:r>
      <w:r w:rsidRPr="00DA2CAD">
        <w:rPr>
          <w:rFonts w:ascii="Verdana" w:hAnsi="Verdana" w:cs="Arial"/>
        </w:rPr>
        <w:t>Castle Donington</w:t>
      </w:r>
      <w:r w:rsidRPr="00DA2CAD">
        <w:rPr>
          <w:rFonts w:ascii="Verdana" w:hAnsi="Verdana" w:cs="Arial"/>
          <w:spacing w:val="34"/>
        </w:rPr>
        <w:t xml:space="preserve"> </w:t>
      </w:r>
      <w:r w:rsidRPr="00DA2CAD">
        <w:rPr>
          <w:rFonts w:ascii="Verdana" w:hAnsi="Verdana" w:cs="Arial"/>
        </w:rPr>
        <w:t>Parish</w:t>
      </w:r>
      <w:r w:rsidRPr="00DA2CAD">
        <w:rPr>
          <w:rFonts w:ascii="Verdana" w:hAnsi="Verdana" w:cs="Arial"/>
          <w:spacing w:val="34"/>
        </w:rPr>
        <w:t xml:space="preserve"> </w:t>
      </w:r>
      <w:r w:rsidRPr="00DA2CAD">
        <w:rPr>
          <w:rFonts w:ascii="Verdana" w:hAnsi="Verdana" w:cs="Arial"/>
        </w:rPr>
        <w:t>Council</w:t>
      </w:r>
      <w:r w:rsidRPr="00DA2CAD">
        <w:rPr>
          <w:rFonts w:ascii="Verdana" w:hAnsi="Verdana" w:cs="Arial"/>
          <w:spacing w:val="38"/>
        </w:rPr>
        <w:t xml:space="preserve"> </w:t>
      </w:r>
      <w:r w:rsidRPr="00DA2CAD">
        <w:rPr>
          <w:rFonts w:ascii="Verdana" w:hAnsi="Verdana" w:cs="Arial"/>
        </w:rPr>
        <w:t>has</w:t>
      </w:r>
      <w:r w:rsidRPr="00DA2CAD">
        <w:rPr>
          <w:rFonts w:ascii="Verdana" w:hAnsi="Verdana" w:cs="Arial"/>
          <w:spacing w:val="34"/>
        </w:rPr>
        <w:t xml:space="preserve"> </w:t>
      </w:r>
      <w:r w:rsidRPr="00DA2CAD">
        <w:rPr>
          <w:rFonts w:ascii="Verdana" w:hAnsi="Verdana" w:cs="Arial"/>
        </w:rPr>
        <w:t>key</w:t>
      </w:r>
      <w:r w:rsidRPr="00DA2CAD">
        <w:rPr>
          <w:rFonts w:ascii="Verdana" w:hAnsi="Verdana" w:cs="Arial"/>
          <w:spacing w:val="34"/>
        </w:rPr>
        <w:t xml:space="preserve"> </w:t>
      </w:r>
      <w:r w:rsidRPr="00DA2CAD">
        <w:rPr>
          <w:rFonts w:ascii="Verdana" w:hAnsi="Verdana" w:cs="Arial"/>
        </w:rPr>
        <w:t>objectives.</w:t>
      </w:r>
      <w:r w:rsidRPr="00DA2CAD">
        <w:rPr>
          <w:rFonts w:ascii="Verdana" w:hAnsi="Verdana" w:cs="Arial"/>
          <w:spacing w:val="10"/>
        </w:rPr>
        <w:t xml:space="preserve"> </w:t>
      </w:r>
      <w:r w:rsidRPr="00DA2CAD">
        <w:rPr>
          <w:rFonts w:ascii="Verdana" w:hAnsi="Verdana" w:cs="Arial"/>
        </w:rPr>
        <w:t>There</w:t>
      </w:r>
      <w:r w:rsidRPr="00DA2CAD">
        <w:rPr>
          <w:rFonts w:ascii="Verdana" w:hAnsi="Verdana" w:cs="Arial"/>
          <w:spacing w:val="35"/>
        </w:rPr>
        <w:t xml:space="preserve"> </w:t>
      </w:r>
      <w:r w:rsidRPr="00DA2CAD">
        <w:rPr>
          <w:rFonts w:ascii="Verdana" w:hAnsi="Verdana" w:cs="Arial"/>
        </w:rPr>
        <w:t>are</w:t>
      </w:r>
      <w:r w:rsidRPr="00DA2CAD">
        <w:rPr>
          <w:rFonts w:ascii="Verdana" w:hAnsi="Verdana" w:cs="Arial"/>
          <w:spacing w:val="35"/>
        </w:rPr>
        <w:t xml:space="preserve"> </w:t>
      </w:r>
      <w:r w:rsidRPr="00DA2CAD">
        <w:rPr>
          <w:rFonts w:ascii="Verdana" w:hAnsi="Verdana" w:cs="Arial"/>
        </w:rPr>
        <w:t>specific</w:t>
      </w:r>
      <w:r w:rsidRPr="00DA2CAD">
        <w:rPr>
          <w:rFonts w:ascii="Verdana" w:hAnsi="Verdana" w:cs="Arial"/>
          <w:spacing w:val="35"/>
        </w:rPr>
        <w:t xml:space="preserve"> </w:t>
      </w:r>
      <w:r w:rsidRPr="00DA2CAD">
        <w:rPr>
          <w:rFonts w:ascii="Verdana" w:hAnsi="Verdana" w:cs="Arial"/>
        </w:rPr>
        <w:t>projects</w:t>
      </w:r>
      <w:r w:rsidRPr="00DA2CAD">
        <w:rPr>
          <w:rFonts w:ascii="Verdana" w:hAnsi="Verdana" w:cs="Arial"/>
          <w:spacing w:val="34"/>
        </w:rPr>
        <w:t xml:space="preserve"> </w:t>
      </w:r>
      <w:r w:rsidRPr="00DA2CAD">
        <w:rPr>
          <w:rFonts w:ascii="Verdana" w:hAnsi="Verdana" w:cs="Arial"/>
        </w:rPr>
        <w:t>agreed</w:t>
      </w:r>
      <w:r w:rsidRPr="00DA2CAD">
        <w:rPr>
          <w:rFonts w:ascii="Verdana" w:hAnsi="Verdana" w:cs="Arial"/>
          <w:spacing w:val="44"/>
        </w:rPr>
        <w:t xml:space="preserve"> </w:t>
      </w:r>
      <w:r w:rsidRPr="00DA2CAD">
        <w:rPr>
          <w:rFonts w:ascii="Verdana" w:hAnsi="Verdana" w:cs="Arial"/>
        </w:rPr>
        <w:t>as</w:t>
      </w:r>
      <w:r w:rsidRPr="00DA2CAD">
        <w:rPr>
          <w:rFonts w:ascii="Verdana" w:hAnsi="Verdana" w:cs="Arial"/>
          <w:spacing w:val="33"/>
        </w:rPr>
        <w:t xml:space="preserve"> </w:t>
      </w:r>
      <w:r w:rsidRPr="00DA2CAD">
        <w:rPr>
          <w:rFonts w:ascii="Verdana" w:hAnsi="Verdana" w:cs="Arial"/>
        </w:rPr>
        <w:t>priorities</w:t>
      </w:r>
      <w:r w:rsidRPr="00DA2CAD">
        <w:rPr>
          <w:rFonts w:ascii="Verdana" w:hAnsi="Verdana" w:cs="Arial"/>
          <w:spacing w:val="33"/>
        </w:rPr>
        <w:t xml:space="preserve"> </w:t>
      </w:r>
      <w:r w:rsidRPr="00DA2CAD">
        <w:rPr>
          <w:rFonts w:ascii="Verdana" w:hAnsi="Verdana" w:cs="Arial"/>
        </w:rPr>
        <w:t>that</w:t>
      </w:r>
      <w:r w:rsidRPr="00DA2CAD">
        <w:rPr>
          <w:rFonts w:ascii="Verdana" w:hAnsi="Verdana" w:cs="Arial"/>
          <w:spacing w:val="36"/>
        </w:rPr>
        <w:t xml:space="preserve"> </w:t>
      </w:r>
      <w:r w:rsidRPr="00DA2CAD">
        <w:rPr>
          <w:rFonts w:ascii="Verdana" w:hAnsi="Verdana" w:cs="Arial"/>
        </w:rPr>
        <w:t>the</w:t>
      </w:r>
      <w:r w:rsidRPr="00DA2CAD">
        <w:rPr>
          <w:rFonts w:ascii="Verdana" w:hAnsi="Verdana" w:cs="Arial"/>
          <w:spacing w:val="35"/>
        </w:rPr>
        <w:t xml:space="preserve"> </w:t>
      </w:r>
      <w:r w:rsidRPr="00DA2CAD">
        <w:rPr>
          <w:rFonts w:ascii="Verdana" w:hAnsi="Verdana" w:cs="Arial"/>
        </w:rPr>
        <w:t>Parish</w:t>
      </w:r>
      <w:r w:rsidRPr="00DA2CAD">
        <w:rPr>
          <w:rFonts w:ascii="Verdana" w:hAnsi="Verdana" w:cs="Arial"/>
          <w:spacing w:val="-57"/>
        </w:rPr>
        <w:t xml:space="preserve"> </w:t>
      </w:r>
      <w:r w:rsidRPr="00DA2CAD">
        <w:rPr>
          <w:rFonts w:ascii="Verdana" w:hAnsi="Verdana" w:cs="Arial"/>
        </w:rPr>
        <w:t>Council</w:t>
      </w:r>
      <w:r w:rsidRPr="00DA2CAD">
        <w:rPr>
          <w:rFonts w:ascii="Verdana" w:hAnsi="Verdana" w:cs="Arial"/>
          <w:spacing w:val="-1"/>
        </w:rPr>
        <w:t xml:space="preserve"> </w:t>
      </w:r>
      <w:r w:rsidRPr="00DA2CAD">
        <w:rPr>
          <w:rFonts w:ascii="Verdana" w:hAnsi="Verdana" w:cs="Arial"/>
        </w:rPr>
        <w:t>is working towards.</w:t>
      </w:r>
      <w:r w:rsidRPr="00DA2CAD">
        <w:rPr>
          <w:rFonts w:ascii="Verdana" w:hAnsi="Verdana" w:cs="Arial"/>
          <w:spacing w:val="59"/>
        </w:rPr>
        <w:t xml:space="preserve"> </w:t>
      </w:r>
      <w:r w:rsidRPr="00DA2CAD">
        <w:rPr>
          <w:rFonts w:ascii="Verdana" w:hAnsi="Verdana" w:cs="Arial"/>
        </w:rPr>
        <w:t>These priorities</w:t>
      </w:r>
      <w:r w:rsidRPr="00DA2CAD">
        <w:rPr>
          <w:rFonts w:ascii="Verdana" w:hAnsi="Verdana" w:cs="Arial"/>
          <w:spacing w:val="-2"/>
        </w:rPr>
        <w:t xml:space="preserve"> </w:t>
      </w:r>
      <w:r w:rsidRPr="00DA2CAD">
        <w:rPr>
          <w:rFonts w:ascii="Verdana" w:hAnsi="Verdana" w:cs="Arial"/>
        </w:rPr>
        <w:t>are reviewed annually (previously in a spreadsheet as part of the Rolling Programme Earmarked Reserves document),</w:t>
      </w:r>
      <w:r w:rsidRPr="00DA2CAD">
        <w:rPr>
          <w:rFonts w:ascii="Verdana" w:hAnsi="Verdana" w:cs="Arial"/>
          <w:spacing w:val="-6"/>
        </w:rPr>
        <w:t xml:space="preserve"> </w:t>
      </w:r>
      <w:r w:rsidRPr="00DA2CAD">
        <w:rPr>
          <w:rFonts w:ascii="Verdana" w:hAnsi="Verdana" w:cs="Arial"/>
        </w:rPr>
        <w:t>and</w:t>
      </w:r>
      <w:r w:rsidRPr="00DA2CAD">
        <w:rPr>
          <w:rFonts w:ascii="Verdana" w:hAnsi="Verdana" w:cs="Arial"/>
          <w:spacing w:val="7"/>
        </w:rPr>
        <w:t xml:space="preserve"> </w:t>
      </w:r>
      <w:r w:rsidRPr="00DA2CAD">
        <w:rPr>
          <w:rFonts w:ascii="Verdana" w:hAnsi="Verdana" w:cs="Arial"/>
        </w:rPr>
        <w:t>new</w:t>
      </w:r>
      <w:r w:rsidRPr="00DA2CAD">
        <w:rPr>
          <w:rFonts w:ascii="Verdana" w:hAnsi="Verdana" w:cs="Arial"/>
          <w:spacing w:val="-2"/>
        </w:rPr>
        <w:t xml:space="preserve"> </w:t>
      </w:r>
      <w:r w:rsidRPr="00DA2CAD">
        <w:rPr>
          <w:rFonts w:ascii="Verdana" w:hAnsi="Verdana" w:cs="Arial"/>
        </w:rPr>
        <w:t>priorities</w:t>
      </w:r>
      <w:r w:rsidRPr="00DA2CAD">
        <w:rPr>
          <w:rFonts w:ascii="Verdana" w:hAnsi="Verdana" w:cs="Arial"/>
          <w:spacing w:val="-3"/>
        </w:rPr>
        <w:t xml:space="preserve"> </w:t>
      </w:r>
      <w:r w:rsidRPr="00DA2CAD">
        <w:rPr>
          <w:rFonts w:ascii="Verdana" w:hAnsi="Verdana" w:cs="Arial"/>
        </w:rPr>
        <w:t>may be added</w:t>
      </w:r>
      <w:r w:rsidRPr="00DA2CAD">
        <w:rPr>
          <w:rFonts w:ascii="Verdana" w:hAnsi="Verdana" w:cs="Arial"/>
          <w:spacing w:val="-5"/>
        </w:rPr>
        <w:t xml:space="preserve"> </w:t>
      </w:r>
      <w:r w:rsidRPr="00DA2CAD">
        <w:rPr>
          <w:rFonts w:ascii="Verdana" w:hAnsi="Verdana" w:cs="Arial"/>
        </w:rPr>
        <w:t>to</w:t>
      </w:r>
      <w:r w:rsidRPr="00DA2CAD">
        <w:rPr>
          <w:rFonts w:ascii="Verdana" w:hAnsi="Verdana" w:cs="Arial"/>
          <w:spacing w:val="-1"/>
        </w:rPr>
        <w:t xml:space="preserve"> </w:t>
      </w:r>
      <w:r w:rsidRPr="00DA2CAD">
        <w:rPr>
          <w:rFonts w:ascii="Verdana" w:hAnsi="Verdana" w:cs="Arial"/>
        </w:rPr>
        <w:t>and</w:t>
      </w:r>
      <w:r w:rsidRPr="00DA2CAD">
        <w:rPr>
          <w:rFonts w:ascii="Verdana" w:hAnsi="Verdana" w:cs="Arial"/>
          <w:spacing w:val="1"/>
        </w:rPr>
        <w:t xml:space="preserve"> </w:t>
      </w:r>
      <w:r w:rsidRPr="00DA2CAD">
        <w:rPr>
          <w:rFonts w:ascii="Verdana" w:hAnsi="Verdana" w:cs="Arial"/>
        </w:rPr>
        <w:t>removed</w:t>
      </w:r>
      <w:r w:rsidRPr="00DA2CAD">
        <w:rPr>
          <w:rFonts w:ascii="Verdana" w:hAnsi="Verdana" w:cs="Arial"/>
          <w:spacing w:val="-1"/>
        </w:rPr>
        <w:t xml:space="preserve"> </w:t>
      </w:r>
      <w:r w:rsidRPr="00DA2CAD">
        <w:rPr>
          <w:rFonts w:ascii="Verdana" w:hAnsi="Verdana" w:cs="Arial"/>
        </w:rPr>
        <w:t>upon</w:t>
      </w:r>
      <w:r w:rsidRPr="00DA2CAD">
        <w:rPr>
          <w:rFonts w:ascii="Verdana" w:hAnsi="Verdana" w:cs="Arial"/>
          <w:spacing w:val="-5"/>
        </w:rPr>
        <w:t xml:space="preserve"> </w:t>
      </w:r>
      <w:r w:rsidRPr="00DA2CAD">
        <w:rPr>
          <w:rFonts w:ascii="Verdana" w:hAnsi="Verdana" w:cs="Arial"/>
        </w:rPr>
        <w:t>completion.</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11"/>
        <w:gridCol w:w="9029"/>
      </w:tblGrid>
      <w:tr w:rsidR="00F57757" w:rsidRPr="00DA2CAD" w14:paraId="7A609240" w14:textId="77777777" w:rsidTr="00F57757">
        <w:trPr>
          <w:trHeight w:val="1077"/>
        </w:trPr>
        <w:tc>
          <w:tcPr>
            <w:tcW w:w="717" w:type="pct"/>
            <w:vAlign w:val="center"/>
          </w:tcPr>
          <w:p w14:paraId="7BCBFE7E" w14:textId="3586838B" w:rsidR="00F57757" w:rsidRPr="00DA2CAD" w:rsidRDefault="00F57757" w:rsidP="001E1DBF">
            <w:pPr>
              <w:pStyle w:val="TableParagraph"/>
              <w:spacing w:line="254" w:lineRule="exact"/>
              <w:ind w:left="0"/>
              <w:rPr>
                <w:rFonts w:ascii="Verdana" w:hAnsi="Verdana" w:cs="Arial"/>
                <w:b/>
                <w:sz w:val="24"/>
              </w:rPr>
            </w:pPr>
            <w:r w:rsidRPr="00DA2CAD">
              <w:rPr>
                <w:rFonts w:ascii="Verdana" w:hAnsi="Verdana" w:cs="Arial"/>
                <w:b/>
                <w:sz w:val="24"/>
              </w:rPr>
              <w:lastRenderedPageBreak/>
              <w:t>Short/</w:t>
            </w:r>
          </w:p>
          <w:p w14:paraId="5BEF15EB" w14:textId="77777777" w:rsidR="00F57757" w:rsidRPr="00DA2CAD" w:rsidRDefault="00F57757" w:rsidP="001E1DBF">
            <w:pPr>
              <w:pStyle w:val="TableParagraph"/>
              <w:spacing w:line="254" w:lineRule="exact"/>
              <w:ind w:left="0"/>
              <w:rPr>
                <w:rFonts w:ascii="Verdana" w:hAnsi="Verdana" w:cs="Arial"/>
                <w:b/>
                <w:sz w:val="24"/>
              </w:rPr>
            </w:pPr>
            <w:r w:rsidRPr="00DA2CAD">
              <w:rPr>
                <w:rFonts w:ascii="Verdana" w:hAnsi="Verdana" w:cs="Arial"/>
                <w:b/>
                <w:sz w:val="24"/>
              </w:rPr>
              <w:t>Medium</w:t>
            </w:r>
            <w:r w:rsidRPr="00DA2CAD">
              <w:rPr>
                <w:rFonts w:ascii="Verdana" w:hAnsi="Verdana" w:cs="Arial"/>
                <w:b/>
                <w:spacing w:val="-1"/>
                <w:sz w:val="24"/>
              </w:rPr>
              <w:t xml:space="preserve"> </w:t>
            </w:r>
            <w:r w:rsidRPr="00DA2CAD">
              <w:rPr>
                <w:rFonts w:ascii="Verdana" w:hAnsi="Verdana" w:cs="Arial"/>
                <w:b/>
                <w:sz w:val="24"/>
              </w:rPr>
              <w:t>term</w:t>
            </w:r>
          </w:p>
        </w:tc>
        <w:tc>
          <w:tcPr>
            <w:tcW w:w="4283" w:type="pct"/>
            <w:vAlign w:val="center"/>
          </w:tcPr>
          <w:p w14:paraId="7E28B2CE" w14:textId="77777777" w:rsidR="00F57757" w:rsidRPr="00DA2CAD" w:rsidRDefault="00F57757" w:rsidP="001E1DBF">
            <w:pPr>
              <w:pStyle w:val="TableParagraph"/>
              <w:spacing w:line="254" w:lineRule="exact"/>
              <w:rPr>
                <w:rFonts w:ascii="Verdana" w:hAnsi="Verdana" w:cs="Arial"/>
                <w:b/>
                <w:sz w:val="24"/>
              </w:rPr>
            </w:pPr>
            <w:r w:rsidRPr="00DA2CAD">
              <w:rPr>
                <w:rFonts w:ascii="Verdana" w:hAnsi="Verdana" w:cs="Arial"/>
                <w:b/>
                <w:sz w:val="24"/>
              </w:rPr>
              <w:t>Project</w:t>
            </w:r>
            <w:r w:rsidRPr="00DA2CAD">
              <w:rPr>
                <w:rFonts w:ascii="Verdana" w:hAnsi="Verdana" w:cs="Arial"/>
                <w:b/>
                <w:spacing w:val="-1"/>
                <w:sz w:val="24"/>
              </w:rPr>
              <w:t xml:space="preserve"> </w:t>
            </w:r>
            <w:r w:rsidRPr="00DA2CAD">
              <w:rPr>
                <w:rFonts w:ascii="Verdana" w:hAnsi="Verdana" w:cs="Arial"/>
                <w:b/>
                <w:sz w:val="24"/>
              </w:rPr>
              <w:t>outline</w:t>
            </w:r>
          </w:p>
        </w:tc>
      </w:tr>
      <w:tr w:rsidR="00F57757" w:rsidRPr="00DA2CAD" w14:paraId="1AADBA8C" w14:textId="77777777" w:rsidTr="00F57757">
        <w:trPr>
          <w:trHeight w:val="562"/>
        </w:trPr>
        <w:tc>
          <w:tcPr>
            <w:tcW w:w="717" w:type="pct"/>
            <w:vAlign w:val="center"/>
          </w:tcPr>
          <w:p w14:paraId="65D7A68C" w14:textId="77777777" w:rsidR="00F57757" w:rsidRPr="00DA2CAD" w:rsidRDefault="00F57757" w:rsidP="001E1DBF">
            <w:pPr>
              <w:pStyle w:val="TableParagraph"/>
              <w:spacing w:before="3"/>
              <w:rPr>
                <w:rFonts w:ascii="Verdana" w:hAnsi="Verdana" w:cs="Arial"/>
                <w:sz w:val="24"/>
              </w:rPr>
            </w:pPr>
            <w:r w:rsidRPr="00DA2CAD">
              <w:rPr>
                <w:rFonts w:ascii="Verdana" w:hAnsi="Verdana" w:cs="Arial"/>
                <w:sz w:val="24"/>
              </w:rPr>
              <w:t>1</w:t>
            </w:r>
          </w:p>
        </w:tc>
        <w:tc>
          <w:tcPr>
            <w:tcW w:w="4283" w:type="pct"/>
            <w:vAlign w:val="center"/>
          </w:tcPr>
          <w:p w14:paraId="1D1D2818" w14:textId="77777777" w:rsidR="00F57757" w:rsidRPr="00DA2CAD" w:rsidRDefault="00F57757" w:rsidP="001E1DBF">
            <w:pPr>
              <w:pStyle w:val="TableParagraph"/>
              <w:spacing w:before="3"/>
              <w:rPr>
                <w:rFonts w:ascii="Verdana" w:hAnsi="Verdana" w:cs="Arial"/>
                <w:b/>
                <w:sz w:val="24"/>
              </w:rPr>
            </w:pPr>
            <w:r w:rsidRPr="00DA2CAD">
              <w:rPr>
                <w:rFonts w:ascii="Verdana" w:hAnsi="Verdana" w:cs="Arial"/>
                <w:b/>
                <w:sz w:val="24"/>
              </w:rPr>
              <w:t xml:space="preserve">Additional sports pitch provision at the College </w:t>
            </w:r>
          </w:p>
          <w:p w14:paraId="0297F564" w14:textId="78D37089" w:rsidR="00F57757" w:rsidRPr="00DA2CAD" w:rsidRDefault="00F57757" w:rsidP="001E1DBF">
            <w:pPr>
              <w:pStyle w:val="TableParagraph"/>
              <w:spacing w:line="255" w:lineRule="exact"/>
              <w:rPr>
                <w:rFonts w:ascii="Verdana" w:hAnsi="Verdana" w:cs="Arial"/>
                <w:sz w:val="24"/>
              </w:rPr>
            </w:pPr>
            <w:r w:rsidRPr="00A57D4F">
              <w:rPr>
                <w:rFonts w:ascii="Verdana" w:hAnsi="Verdana" w:cs="Arial"/>
                <w:sz w:val="24"/>
                <w:highlight w:val="yellow"/>
              </w:rPr>
              <w:t>Work</w:t>
            </w:r>
            <w:r w:rsidRPr="00A57D4F">
              <w:rPr>
                <w:rFonts w:ascii="Verdana" w:hAnsi="Verdana" w:cs="Arial"/>
                <w:spacing w:val="-3"/>
                <w:sz w:val="24"/>
                <w:highlight w:val="yellow"/>
              </w:rPr>
              <w:t xml:space="preserve"> </w:t>
            </w:r>
            <w:r w:rsidRPr="00A57D4F">
              <w:rPr>
                <w:rFonts w:ascii="Verdana" w:hAnsi="Verdana" w:cs="Arial"/>
                <w:sz w:val="24"/>
                <w:highlight w:val="yellow"/>
              </w:rPr>
              <w:t>with</w:t>
            </w:r>
            <w:r w:rsidRPr="00A57D4F">
              <w:rPr>
                <w:rFonts w:ascii="Verdana" w:hAnsi="Verdana" w:cs="Arial"/>
                <w:spacing w:val="-3"/>
                <w:sz w:val="24"/>
                <w:highlight w:val="yellow"/>
              </w:rPr>
              <w:t xml:space="preserve"> </w:t>
            </w:r>
            <w:r w:rsidRPr="00A57D4F">
              <w:rPr>
                <w:rFonts w:ascii="Verdana" w:hAnsi="Verdana" w:cs="Arial"/>
                <w:sz w:val="24"/>
                <w:highlight w:val="yellow"/>
              </w:rPr>
              <w:t>the</w:t>
            </w:r>
            <w:r w:rsidRPr="00A57D4F">
              <w:rPr>
                <w:rFonts w:ascii="Verdana" w:hAnsi="Verdana" w:cs="Arial"/>
                <w:spacing w:val="-2"/>
                <w:sz w:val="24"/>
                <w:highlight w:val="yellow"/>
              </w:rPr>
              <w:t xml:space="preserve"> </w:t>
            </w:r>
            <w:r w:rsidRPr="00A57D4F">
              <w:rPr>
                <w:rFonts w:ascii="Verdana" w:hAnsi="Verdana" w:cs="Arial"/>
                <w:sz w:val="24"/>
                <w:highlight w:val="yellow"/>
              </w:rPr>
              <w:t>College and NWLDC</w:t>
            </w:r>
            <w:r w:rsidRPr="00A57D4F">
              <w:rPr>
                <w:rFonts w:ascii="Verdana" w:hAnsi="Verdana" w:cs="Arial"/>
                <w:spacing w:val="-5"/>
                <w:sz w:val="24"/>
                <w:highlight w:val="yellow"/>
              </w:rPr>
              <w:t xml:space="preserve"> </w:t>
            </w:r>
            <w:r w:rsidRPr="00A57D4F">
              <w:rPr>
                <w:rFonts w:ascii="Verdana" w:hAnsi="Verdana" w:cs="Arial"/>
                <w:sz w:val="24"/>
                <w:highlight w:val="yellow"/>
              </w:rPr>
              <w:t>to</w:t>
            </w:r>
            <w:r w:rsidRPr="00A57D4F">
              <w:rPr>
                <w:rFonts w:ascii="Verdana" w:hAnsi="Verdana" w:cs="Arial"/>
                <w:spacing w:val="-2"/>
                <w:sz w:val="24"/>
                <w:highlight w:val="yellow"/>
              </w:rPr>
              <w:t xml:space="preserve"> </w:t>
            </w:r>
            <w:r w:rsidRPr="00A57D4F">
              <w:rPr>
                <w:rFonts w:ascii="Verdana" w:hAnsi="Verdana" w:cs="Arial"/>
                <w:sz w:val="24"/>
                <w:highlight w:val="yellow"/>
              </w:rPr>
              <w:t>finalise</w:t>
            </w:r>
            <w:r w:rsidRPr="00A57D4F">
              <w:rPr>
                <w:rFonts w:ascii="Verdana" w:hAnsi="Verdana" w:cs="Arial"/>
                <w:spacing w:val="-2"/>
                <w:sz w:val="24"/>
                <w:highlight w:val="yellow"/>
              </w:rPr>
              <w:t xml:space="preserve"> </w:t>
            </w:r>
            <w:r w:rsidRPr="00A57D4F">
              <w:rPr>
                <w:rFonts w:ascii="Verdana" w:hAnsi="Verdana" w:cs="Arial"/>
                <w:sz w:val="24"/>
                <w:highlight w:val="yellow"/>
              </w:rPr>
              <w:t>the</w:t>
            </w:r>
            <w:r w:rsidRPr="00A57D4F">
              <w:rPr>
                <w:rFonts w:ascii="Verdana" w:hAnsi="Verdana" w:cs="Arial"/>
                <w:spacing w:val="-2"/>
                <w:sz w:val="24"/>
                <w:highlight w:val="yellow"/>
              </w:rPr>
              <w:t xml:space="preserve"> </w:t>
            </w:r>
            <w:r w:rsidRPr="00A57D4F">
              <w:rPr>
                <w:rFonts w:ascii="Verdana" w:hAnsi="Verdana" w:cs="Arial"/>
                <w:sz w:val="24"/>
                <w:highlight w:val="yellow"/>
              </w:rPr>
              <w:t>agreement</w:t>
            </w:r>
            <w:r w:rsidRPr="00A57D4F">
              <w:rPr>
                <w:rFonts w:ascii="Verdana" w:hAnsi="Verdana" w:cs="Arial"/>
                <w:spacing w:val="-3"/>
                <w:sz w:val="24"/>
                <w:highlight w:val="yellow"/>
              </w:rPr>
              <w:t xml:space="preserve"> </w:t>
            </w:r>
            <w:r w:rsidRPr="00A57D4F">
              <w:rPr>
                <w:rFonts w:ascii="Verdana" w:hAnsi="Verdana" w:cs="Arial"/>
                <w:sz w:val="24"/>
                <w:highlight w:val="yellow"/>
              </w:rPr>
              <w:t>between</w:t>
            </w:r>
            <w:r w:rsidRPr="00A57D4F">
              <w:rPr>
                <w:rFonts w:ascii="Verdana" w:hAnsi="Verdana" w:cs="Arial"/>
                <w:spacing w:val="-2"/>
                <w:sz w:val="24"/>
                <w:highlight w:val="yellow"/>
              </w:rPr>
              <w:t xml:space="preserve"> </w:t>
            </w:r>
            <w:r w:rsidRPr="00A57D4F">
              <w:rPr>
                <w:rFonts w:ascii="Verdana" w:hAnsi="Verdana" w:cs="Arial"/>
                <w:sz w:val="24"/>
                <w:highlight w:val="yellow"/>
              </w:rPr>
              <w:t>all parties to allow the use of the two sports pitches for public use outside of school hours.</w:t>
            </w:r>
            <w:r>
              <w:rPr>
                <w:rFonts w:ascii="Verdana" w:hAnsi="Verdana" w:cs="Arial"/>
                <w:sz w:val="24"/>
              </w:rPr>
              <w:t xml:space="preserve"> Agreement in place to 2025.</w:t>
            </w:r>
            <w:r w:rsidRPr="00DA2CAD">
              <w:rPr>
                <w:rFonts w:ascii="Verdana" w:hAnsi="Verdana" w:cs="Arial"/>
                <w:sz w:val="24"/>
              </w:rPr>
              <w:t xml:space="preserve"> </w:t>
            </w:r>
          </w:p>
        </w:tc>
      </w:tr>
      <w:tr w:rsidR="00F57757" w:rsidRPr="00DA2CAD" w14:paraId="3722E35B" w14:textId="77777777" w:rsidTr="00F57757">
        <w:trPr>
          <w:trHeight w:val="839"/>
        </w:trPr>
        <w:tc>
          <w:tcPr>
            <w:tcW w:w="717" w:type="pct"/>
            <w:vAlign w:val="center"/>
          </w:tcPr>
          <w:p w14:paraId="15DA4FB3"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2</w:t>
            </w:r>
          </w:p>
        </w:tc>
        <w:tc>
          <w:tcPr>
            <w:tcW w:w="4283" w:type="pct"/>
            <w:vAlign w:val="center"/>
          </w:tcPr>
          <w:p w14:paraId="73305167"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 xml:space="preserve">Moira Dale sports facilities and Village Hall </w:t>
            </w:r>
          </w:p>
          <w:p w14:paraId="1FAFD248" w14:textId="0EDF99F2" w:rsidR="00F57757" w:rsidRPr="00DA2CAD" w:rsidRDefault="00F57757" w:rsidP="001E1DBF">
            <w:pPr>
              <w:pStyle w:val="TableParagraph"/>
              <w:spacing w:line="270" w:lineRule="atLeast"/>
              <w:rPr>
                <w:rFonts w:ascii="Verdana" w:hAnsi="Verdana" w:cs="Arial"/>
                <w:sz w:val="24"/>
              </w:rPr>
            </w:pPr>
            <w:r w:rsidRPr="00DA2CAD">
              <w:rPr>
                <w:rFonts w:ascii="Verdana" w:hAnsi="Verdana" w:cs="Arial"/>
                <w:sz w:val="24"/>
              </w:rPr>
              <w:t>To work with all current and future users of the sports and leisure facilities to ensure they are provided to current sports facility standards.</w:t>
            </w:r>
            <w:r>
              <w:rPr>
                <w:rFonts w:ascii="Verdana" w:hAnsi="Verdana" w:cs="Arial"/>
                <w:sz w:val="24"/>
              </w:rPr>
              <w:t xml:space="preserve">  </w:t>
            </w:r>
            <w:r w:rsidRPr="00F57757">
              <w:rPr>
                <w:rFonts w:ascii="Verdana" w:hAnsi="Verdana" w:cs="Arial"/>
                <w:sz w:val="24"/>
                <w:highlight w:val="yellow"/>
              </w:rPr>
              <w:t>Nearly completed.</w:t>
            </w:r>
            <w:r w:rsidRPr="00DA2CAD">
              <w:rPr>
                <w:rFonts w:ascii="Verdana" w:hAnsi="Verdana" w:cs="Arial"/>
                <w:sz w:val="24"/>
              </w:rPr>
              <w:t xml:space="preserve"> </w:t>
            </w:r>
          </w:p>
        </w:tc>
      </w:tr>
      <w:tr w:rsidR="00F57757" w:rsidRPr="00DA2CAD" w14:paraId="2BC2BE7C" w14:textId="77777777" w:rsidTr="00F57757">
        <w:trPr>
          <w:trHeight w:val="839"/>
        </w:trPr>
        <w:tc>
          <w:tcPr>
            <w:tcW w:w="717" w:type="pct"/>
            <w:vAlign w:val="center"/>
          </w:tcPr>
          <w:p w14:paraId="5078F3AC"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3</w:t>
            </w:r>
          </w:p>
        </w:tc>
        <w:tc>
          <w:tcPr>
            <w:tcW w:w="4283" w:type="pct"/>
            <w:vAlign w:val="center"/>
          </w:tcPr>
          <w:p w14:paraId="4B28F09D"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Footpath L57</w:t>
            </w:r>
          </w:p>
          <w:p w14:paraId="7CA39CC9"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work with Leicestershire County Council to ensure the proposed upgrade to the footpath to a cycleway does not have an on-going effect on the sports facilities at Moira Dale.  </w:t>
            </w:r>
          </w:p>
        </w:tc>
      </w:tr>
      <w:tr w:rsidR="00F57757" w:rsidRPr="00DA2CAD" w14:paraId="323D72B5" w14:textId="77777777" w:rsidTr="00F57757">
        <w:trPr>
          <w:trHeight w:val="839"/>
        </w:trPr>
        <w:tc>
          <w:tcPr>
            <w:tcW w:w="717" w:type="pct"/>
            <w:vAlign w:val="center"/>
          </w:tcPr>
          <w:p w14:paraId="69127170"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4</w:t>
            </w:r>
          </w:p>
        </w:tc>
        <w:tc>
          <w:tcPr>
            <w:tcW w:w="4283" w:type="pct"/>
            <w:vAlign w:val="center"/>
          </w:tcPr>
          <w:p w14:paraId="0396C017"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 xml:space="preserve">Sports Pitch improvements </w:t>
            </w:r>
          </w:p>
          <w:p w14:paraId="4953E322"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work with the local clubs to upgrade and improve the sports pitches by utilising available grants from sporting authorities and match funding.  (Funding made available through working with CDFC and the Football Foundation Pitch Improvement Scheme).    </w:t>
            </w:r>
          </w:p>
        </w:tc>
      </w:tr>
      <w:tr w:rsidR="00F57757" w:rsidRPr="00DA2CAD" w14:paraId="7A34BE90" w14:textId="77777777" w:rsidTr="00F57757">
        <w:trPr>
          <w:trHeight w:val="839"/>
        </w:trPr>
        <w:tc>
          <w:tcPr>
            <w:tcW w:w="717" w:type="pct"/>
            <w:vAlign w:val="center"/>
          </w:tcPr>
          <w:p w14:paraId="7A665E0C"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5</w:t>
            </w:r>
          </w:p>
        </w:tc>
        <w:tc>
          <w:tcPr>
            <w:tcW w:w="4283" w:type="pct"/>
            <w:vAlign w:val="center"/>
          </w:tcPr>
          <w:p w14:paraId="4432D976"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 xml:space="preserve">Play facility </w:t>
            </w:r>
            <w:proofErr w:type="gramStart"/>
            <w:r w:rsidRPr="00DA2CAD">
              <w:rPr>
                <w:rFonts w:ascii="Verdana" w:hAnsi="Verdana" w:cs="Arial"/>
                <w:b/>
                <w:sz w:val="24"/>
              </w:rPr>
              <w:t>upgrades</w:t>
            </w:r>
            <w:proofErr w:type="gramEnd"/>
          </w:p>
          <w:p w14:paraId="6DCD5B4E"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upgrade the play provision for all ages and abilities by proactively working in partnership with local groups of the community and outside bodies, including young children play areas, skateparks, MUGA’s, </w:t>
            </w:r>
            <w:proofErr w:type="spellStart"/>
            <w:proofErr w:type="gramStart"/>
            <w:r w:rsidRPr="00DA2CAD">
              <w:rPr>
                <w:rFonts w:ascii="Verdana" w:hAnsi="Verdana" w:cs="Arial"/>
                <w:bCs/>
                <w:sz w:val="24"/>
              </w:rPr>
              <w:t>out door</w:t>
            </w:r>
            <w:proofErr w:type="spellEnd"/>
            <w:proofErr w:type="gramEnd"/>
            <w:r w:rsidRPr="00DA2CAD">
              <w:rPr>
                <w:rFonts w:ascii="Verdana" w:hAnsi="Verdana" w:cs="Arial"/>
                <w:bCs/>
                <w:sz w:val="24"/>
              </w:rPr>
              <w:t xml:space="preserve"> gym, etc.   </w:t>
            </w:r>
          </w:p>
        </w:tc>
      </w:tr>
      <w:tr w:rsidR="00F57757" w:rsidRPr="00DA2CAD" w14:paraId="63694EDC" w14:textId="77777777" w:rsidTr="00F57757">
        <w:trPr>
          <w:trHeight w:val="839"/>
        </w:trPr>
        <w:tc>
          <w:tcPr>
            <w:tcW w:w="717" w:type="pct"/>
            <w:vAlign w:val="center"/>
          </w:tcPr>
          <w:p w14:paraId="547F84A3"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6</w:t>
            </w:r>
          </w:p>
        </w:tc>
        <w:tc>
          <w:tcPr>
            <w:tcW w:w="4283" w:type="pct"/>
            <w:vAlign w:val="center"/>
          </w:tcPr>
          <w:p w14:paraId="3B103177"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 xml:space="preserve">Sports facility upgrades to allow for multi-use particularly during winter </w:t>
            </w:r>
            <w:proofErr w:type="gramStart"/>
            <w:r w:rsidRPr="00DA2CAD">
              <w:rPr>
                <w:rFonts w:ascii="Verdana" w:hAnsi="Verdana" w:cs="Arial"/>
                <w:b/>
                <w:sz w:val="24"/>
              </w:rPr>
              <w:t>hours</w:t>
            </w:r>
            <w:proofErr w:type="gramEnd"/>
            <w:r w:rsidRPr="00DA2CAD">
              <w:rPr>
                <w:rFonts w:ascii="Verdana" w:hAnsi="Verdana" w:cs="Arial"/>
                <w:b/>
                <w:sz w:val="24"/>
              </w:rPr>
              <w:t xml:space="preserve"> </w:t>
            </w:r>
          </w:p>
          <w:p w14:paraId="77466A4F"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work with local netball, football, </w:t>
            </w:r>
            <w:proofErr w:type="gramStart"/>
            <w:r w:rsidRPr="00DA2CAD">
              <w:rPr>
                <w:rFonts w:ascii="Verdana" w:hAnsi="Verdana" w:cs="Arial"/>
                <w:bCs/>
                <w:sz w:val="24"/>
              </w:rPr>
              <w:t>rugby</w:t>
            </w:r>
            <w:proofErr w:type="gramEnd"/>
            <w:r w:rsidRPr="00DA2CAD">
              <w:rPr>
                <w:rFonts w:ascii="Verdana" w:hAnsi="Verdana" w:cs="Arial"/>
                <w:bCs/>
                <w:sz w:val="24"/>
              </w:rPr>
              <w:t xml:space="preserve"> and other clubs to provide indoor and outdoor provision for winter training at local facilities.  </w:t>
            </w:r>
          </w:p>
        </w:tc>
      </w:tr>
      <w:tr w:rsidR="00F57757" w:rsidRPr="00DA2CAD" w14:paraId="18E51517" w14:textId="77777777" w:rsidTr="00F57757">
        <w:trPr>
          <w:trHeight w:val="1701"/>
        </w:trPr>
        <w:tc>
          <w:tcPr>
            <w:tcW w:w="717" w:type="pct"/>
            <w:vAlign w:val="center"/>
          </w:tcPr>
          <w:p w14:paraId="5A0338FE"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7</w:t>
            </w:r>
          </w:p>
        </w:tc>
        <w:tc>
          <w:tcPr>
            <w:tcW w:w="4283" w:type="pct"/>
            <w:vAlign w:val="center"/>
          </w:tcPr>
          <w:p w14:paraId="48AE57C4"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Events</w:t>
            </w:r>
          </w:p>
          <w:p w14:paraId="6369DED4"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To review the number and nature of community events and explore aspects of their provision by working collaboratively with local partnerships and businesses.</w:t>
            </w:r>
          </w:p>
          <w:p w14:paraId="7848B8C3" w14:textId="052AC2D5" w:rsidR="00F57757" w:rsidRPr="00DA2CAD" w:rsidRDefault="00F57757" w:rsidP="00F57757">
            <w:pPr>
              <w:pStyle w:val="TableParagraph"/>
              <w:spacing w:line="275" w:lineRule="exact"/>
              <w:rPr>
                <w:rFonts w:ascii="Verdana" w:hAnsi="Verdana" w:cs="Arial"/>
                <w:bCs/>
                <w:sz w:val="24"/>
              </w:rPr>
            </w:pPr>
            <w:r w:rsidRPr="00DA2CAD">
              <w:rPr>
                <w:rFonts w:ascii="Verdana" w:hAnsi="Verdana" w:cs="Arial"/>
                <w:bCs/>
                <w:sz w:val="24"/>
              </w:rPr>
              <w:t xml:space="preserve">To expand the local, smaller events that support the local charities and groups. </w:t>
            </w:r>
          </w:p>
        </w:tc>
      </w:tr>
      <w:tr w:rsidR="00F57757" w:rsidRPr="00DA2CAD" w14:paraId="354C63CF" w14:textId="77777777" w:rsidTr="00F57757">
        <w:trPr>
          <w:trHeight w:val="839"/>
        </w:trPr>
        <w:tc>
          <w:tcPr>
            <w:tcW w:w="717" w:type="pct"/>
            <w:vAlign w:val="center"/>
          </w:tcPr>
          <w:p w14:paraId="2766DDC3"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8</w:t>
            </w:r>
          </w:p>
        </w:tc>
        <w:tc>
          <w:tcPr>
            <w:tcW w:w="4283" w:type="pct"/>
            <w:vAlign w:val="center"/>
          </w:tcPr>
          <w:p w14:paraId="3056437A"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Green land protection</w:t>
            </w:r>
          </w:p>
          <w:p w14:paraId="78677DA7"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Working with other local councils and partnerships to ensure that green space land is protected for the benefit of all the local community. </w:t>
            </w:r>
          </w:p>
        </w:tc>
      </w:tr>
      <w:tr w:rsidR="00F57757" w:rsidRPr="00DA2CAD" w14:paraId="1ABB1C25" w14:textId="77777777" w:rsidTr="00F57757">
        <w:trPr>
          <w:trHeight w:val="839"/>
        </w:trPr>
        <w:tc>
          <w:tcPr>
            <w:tcW w:w="717" w:type="pct"/>
            <w:vAlign w:val="center"/>
          </w:tcPr>
          <w:p w14:paraId="04CAE542" w14:textId="2BDE93D1" w:rsidR="00F57757" w:rsidRPr="00DA2CAD" w:rsidRDefault="00F57757" w:rsidP="001E1DBF">
            <w:pPr>
              <w:pStyle w:val="TableParagraph"/>
              <w:spacing w:line="275" w:lineRule="exact"/>
              <w:rPr>
                <w:rFonts w:ascii="Verdana" w:hAnsi="Verdana" w:cs="Arial"/>
                <w:sz w:val="24"/>
              </w:rPr>
            </w:pPr>
            <w:r>
              <w:rPr>
                <w:rFonts w:ascii="Verdana" w:hAnsi="Verdana" w:cs="Arial"/>
                <w:sz w:val="24"/>
              </w:rPr>
              <w:t>9</w:t>
            </w:r>
          </w:p>
        </w:tc>
        <w:tc>
          <w:tcPr>
            <w:tcW w:w="4283" w:type="pct"/>
            <w:vAlign w:val="center"/>
          </w:tcPr>
          <w:p w14:paraId="76C9D1F7"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Joint Working</w:t>
            </w:r>
          </w:p>
          <w:p w14:paraId="3788EB64"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continue to work with the Volunteer Centre, and other partner agencies to provide necessary and needed activities and provisions highlighted due to the Covid-19 Pandemic.  </w:t>
            </w:r>
          </w:p>
        </w:tc>
      </w:tr>
      <w:tr w:rsidR="00F57757" w:rsidRPr="00DA2CAD" w14:paraId="6296068F" w14:textId="77777777" w:rsidTr="00F57757">
        <w:trPr>
          <w:trHeight w:val="839"/>
        </w:trPr>
        <w:tc>
          <w:tcPr>
            <w:tcW w:w="717" w:type="pct"/>
            <w:vAlign w:val="center"/>
          </w:tcPr>
          <w:p w14:paraId="17336F7E" w14:textId="1F337BB4" w:rsidR="00F57757" w:rsidRPr="00DA2CAD" w:rsidRDefault="00F57757" w:rsidP="001E1DBF">
            <w:pPr>
              <w:pStyle w:val="TableParagraph"/>
              <w:spacing w:line="275" w:lineRule="exact"/>
              <w:rPr>
                <w:rFonts w:ascii="Verdana" w:hAnsi="Verdana" w:cs="Arial"/>
                <w:sz w:val="24"/>
              </w:rPr>
            </w:pPr>
            <w:r>
              <w:rPr>
                <w:rFonts w:ascii="Verdana" w:hAnsi="Verdana" w:cs="Arial"/>
                <w:sz w:val="24"/>
              </w:rPr>
              <w:t>10</w:t>
            </w:r>
          </w:p>
        </w:tc>
        <w:tc>
          <w:tcPr>
            <w:tcW w:w="4283" w:type="pct"/>
            <w:vAlign w:val="center"/>
          </w:tcPr>
          <w:p w14:paraId="2B48E328"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Community Hub</w:t>
            </w:r>
          </w:p>
          <w:p w14:paraId="263F39B8" w14:textId="77777777"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continue to work with the existing partners to expand the level of services and activities provided in the facility to cover a wide breadth of age and genre related activities.  </w:t>
            </w:r>
          </w:p>
        </w:tc>
      </w:tr>
      <w:tr w:rsidR="00F57757" w:rsidRPr="00DA2CAD" w14:paraId="1A62ABFF" w14:textId="77777777" w:rsidTr="00F57757">
        <w:trPr>
          <w:trHeight w:val="644"/>
        </w:trPr>
        <w:tc>
          <w:tcPr>
            <w:tcW w:w="717" w:type="pct"/>
            <w:vAlign w:val="center"/>
          </w:tcPr>
          <w:p w14:paraId="30867710" w14:textId="586DBE4F"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1</w:t>
            </w:r>
            <w:r>
              <w:rPr>
                <w:rFonts w:ascii="Verdana" w:hAnsi="Verdana" w:cs="Arial"/>
                <w:sz w:val="24"/>
              </w:rPr>
              <w:t>1</w:t>
            </w:r>
          </w:p>
        </w:tc>
        <w:tc>
          <w:tcPr>
            <w:tcW w:w="4283" w:type="pct"/>
            <w:vAlign w:val="center"/>
          </w:tcPr>
          <w:p w14:paraId="319275DB" w14:textId="77777777" w:rsidR="00F57757" w:rsidRPr="00DA2CAD" w:rsidRDefault="00F57757" w:rsidP="00E34D52">
            <w:pPr>
              <w:pStyle w:val="TableParagraph"/>
              <w:ind w:left="108"/>
              <w:contextualSpacing/>
              <w:rPr>
                <w:rFonts w:ascii="Verdana" w:hAnsi="Verdana" w:cs="Arial"/>
                <w:b/>
                <w:sz w:val="24"/>
              </w:rPr>
            </w:pPr>
            <w:r w:rsidRPr="00DA2CAD">
              <w:rPr>
                <w:rFonts w:ascii="Verdana" w:hAnsi="Verdana" w:cs="Arial"/>
                <w:b/>
                <w:sz w:val="24"/>
              </w:rPr>
              <w:t>Allotments</w:t>
            </w:r>
          </w:p>
          <w:p w14:paraId="5AC0329E" w14:textId="77777777" w:rsidR="00F57757" w:rsidRPr="00DA2CAD" w:rsidRDefault="00F57757" w:rsidP="00E34D52">
            <w:pPr>
              <w:pStyle w:val="TableParagraph"/>
              <w:ind w:left="108"/>
              <w:contextualSpacing/>
              <w:rPr>
                <w:rFonts w:ascii="Verdana" w:hAnsi="Verdana" w:cs="Arial"/>
                <w:bCs/>
                <w:sz w:val="24"/>
              </w:rPr>
            </w:pPr>
            <w:r w:rsidRPr="00DA2CAD">
              <w:rPr>
                <w:rFonts w:ascii="Verdana" w:hAnsi="Verdana" w:cs="Arial"/>
                <w:bCs/>
                <w:sz w:val="24"/>
              </w:rPr>
              <w:t xml:space="preserve">To look to upgrade the security cameras and perimeter fencing to Turf Allotments </w:t>
            </w:r>
          </w:p>
        </w:tc>
      </w:tr>
      <w:tr w:rsidR="00F57757" w:rsidRPr="00DA2CAD" w14:paraId="653826C7" w14:textId="77777777" w:rsidTr="00F57757">
        <w:trPr>
          <w:trHeight w:val="839"/>
        </w:trPr>
        <w:tc>
          <w:tcPr>
            <w:tcW w:w="717" w:type="pct"/>
            <w:vAlign w:val="center"/>
          </w:tcPr>
          <w:p w14:paraId="09D84A41" w14:textId="7533974B"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1</w:t>
            </w:r>
            <w:r>
              <w:rPr>
                <w:rFonts w:ascii="Verdana" w:hAnsi="Verdana" w:cs="Arial"/>
                <w:sz w:val="24"/>
              </w:rPr>
              <w:t>2</w:t>
            </w:r>
          </w:p>
        </w:tc>
        <w:tc>
          <w:tcPr>
            <w:tcW w:w="4283" w:type="pct"/>
            <w:vAlign w:val="center"/>
          </w:tcPr>
          <w:p w14:paraId="3A456ADC"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Cemetery</w:t>
            </w:r>
          </w:p>
          <w:p w14:paraId="49A54AEC" w14:textId="00AA9293"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continue to maintain the </w:t>
            </w:r>
            <w:proofErr w:type="spellStart"/>
            <w:r w:rsidRPr="00DA2CAD">
              <w:rPr>
                <w:rFonts w:ascii="Verdana" w:hAnsi="Verdana" w:cs="Arial"/>
                <w:bCs/>
                <w:sz w:val="24"/>
              </w:rPr>
              <w:t>Barroon</w:t>
            </w:r>
            <w:proofErr w:type="spellEnd"/>
            <w:r w:rsidRPr="00DA2CAD">
              <w:rPr>
                <w:rFonts w:ascii="Verdana" w:hAnsi="Verdana" w:cs="Arial"/>
                <w:bCs/>
                <w:sz w:val="24"/>
              </w:rPr>
              <w:t xml:space="preserve"> Cemetery to the highest standards for the benefit of all visitors.  </w:t>
            </w:r>
          </w:p>
        </w:tc>
      </w:tr>
      <w:tr w:rsidR="00F57757" w:rsidRPr="00DA2CAD" w14:paraId="279DCF3C" w14:textId="77777777" w:rsidTr="00F57757">
        <w:trPr>
          <w:trHeight w:val="839"/>
        </w:trPr>
        <w:tc>
          <w:tcPr>
            <w:tcW w:w="717" w:type="pct"/>
            <w:vAlign w:val="center"/>
          </w:tcPr>
          <w:p w14:paraId="30332C96" w14:textId="4CEED3E0"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lastRenderedPageBreak/>
              <w:t>1</w:t>
            </w:r>
            <w:r>
              <w:rPr>
                <w:rFonts w:ascii="Verdana" w:hAnsi="Verdana" w:cs="Arial"/>
                <w:sz w:val="24"/>
              </w:rPr>
              <w:t>3</w:t>
            </w:r>
          </w:p>
        </w:tc>
        <w:tc>
          <w:tcPr>
            <w:tcW w:w="4283" w:type="pct"/>
            <w:vAlign w:val="center"/>
          </w:tcPr>
          <w:p w14:paraId="28ADAFB1"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Village Entrances</w:t>
            </w:r>
          </w:p>
          <w:p w14:paraId="364246AB" w14:textId="0BBB7876"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continue to maintain the mowing of the village entrances to make an attractive and inviting entrance gate to the village.  </w:t>
            </w:r>
          </w:p>
        </w:tc>
      </w:tr>
      <w:tr w:rsidR="00F57757" w:rsidRPr="00DA2CAD" w14:paraId="50BCF083" w14:textId="77777777" w:rsidTr="00F57757">
        <w:trPr>
          <w:trHeight w:val="839"/>
        </w:trPr>
        <w:tc>
          <w:tcPr>
            <w:tcW w:w="717" w:type="pct"/>
            <w:vAlign w:val="center"/>
          </w:tcPr>
          <w:p w14:paraId="662230BC" w14:textId="084C150F"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1</w:t>
            </w:r>
            <w:r>
              <w:rPr>
                <w:rFonts w:ascii="Verdana" w:hAnsi="Verdana" w:cs="Arial"/>
                <w:sz w:val="24"/>
              </w:rPr>
              <w:t>4</w:t>
            </w:r>
          </w:p>
        </w:tc>
        <w:tc>
          <w:tcPr>
            <w:tcW w:w="4283" w:type="pct"/>
            <w:vAlign w:val="center"/>
          </w:tcPr>
          <w:p w14:paraId="013C95C0"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Urban grass verges</w:t>
            </w:r>
          </w:p>
          <w:p w14:paraId="48B48772" w14:textId="058347B4"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Cs/>
                <w:sz w:val="24"/>
              </w:rPr>
              <w:t xml:space="preserve">To continue to mow the grass verges as part of the Parish Council’s grounds maintenance contract to ensure an attractive and inviting persona of the village for those living, </w:t>
            </w:r>
            <w:proofErr w:type="gramStart"/>
            <w:r w:rsidRPr="00DA2CAD">
              <w:rPr>
                <w:rFonts w:ascii="Verdana" w:hAnsi="Verdana" w:cs="Arial"/>
                <w:bCs/>
                <w:sz w:val="24"/>
              </w:rPr>
              <w:t>working</w:t>
            </w:r>
            <w:proofErr w:type="gramEnd"/>
            <w:r w:rsidRPr="00DA2CAD">
              <w:rPr>
                <w:rFonts w:ascii="Verdana" w:hAnsi="Verdana" w:cs="Arial"/>
                <w:bCs/>
                <w:sz w:val="24"/>
              </w:rPr>
              <w:t xml:space="preserve"> and visiting it.  </w:t>
            </w:r>
          </w:p>
        </w:tc>
      </w:tr>
      <w:tr w:rsidR="00F57757" w:rsidRPr="00DA2CAD" w14:paraId="7EFB6B98" w14:textId="77777777" w:rsidTr="00F57757">
        <w:trPr>
          <w:trHeight w:val="281"/>
        </w:trPr>
        <w:tc>
          <w:tcPr>
            <w:tcW w:w="717" w:type="pct"/>
            <w:vAlign w:val="center"/>
          </w:tcPr>
          <w:p w14:paraId="566D0BE2" w14:textId="77777777" w:rsidR="00F57757" w:rsidRPr="00DA2CAD" w:rsidRDefault="00F57757" w:rsidP="001E1DBF">
            <w:pPr>
              <w:pStyle w:val="TableParagraph"/>
              <w:spacing w:before="2" w:line="255" w:lineRule="exact"/>
              <w:rPr>
                <w:rFonts w:ascii="Verdana" w:hAnsi="Verdana" w:cs="Arial"/>
                <w:b/>
                <w:sz w:val="24"/>
              </w:rPr>
            </w:pPr>
            <w:r w:rsidRPr="00DA2CAD">
              <w:rPr>
                <w:rFonts w:ascii="Verdana" w:hAnsi="Verdana" w:cs="Arial"/>
                <w:b/>
                <w:sz w:val="24"/>
              </w:rPr>
              <w:t>Long</w:t>
            </w:r>
            <w:r w:rsidRPr="00DA2CAD">
              <w:rPr>
                <w:rFonts w:ascii="Verdana" w:hAnsi="Verdana" w:cs="Arial"/>
                <w:b/>
                <w:spacing w:val="-1"/>
                <w:sz w:val="24"/>
              </w:rPr>
              <w:t xml:space="preserve"> </w:t>
            </w:r>
            <w:r w:rsidRPr="00DA2CAD">
              <w:rPr>
                <w:rFonts w:ascii="Verdana" w:hAnsi="Verdana" w:cs="Arial"/>
                <w:b/>
                <w:sz w:val="24"/>
              </w:rPr>
              <w:t>term</w:t>
            </w:r>
          </w:p>
        </w:tc>
        <w:tc>
          <w:tcPr>
            <w:tcW w:w="4283" w:type="pct"/>
            <w:vAlign w:val="center"/>
          </w:tcPr>
          <w:p w14:paraId="306DCA6C" w14:textId="77777777" w:rsidR="00F57757" w:rsidRPr="00DA2CAD" w:rsidRDefault="00F57757" w:rsidP="001E1DBF">
            <w:pPr>
              <w:pStyle w:val="TableParagraph"/>
              <w:ind w:left="0"/>
              <w:rPr>
                <w:rFonts w:ascii="Verdana" w:hAnsi="Verdana" w:cs="Arial"/>
                <w:sz w:val="20"/>
              </w:rPr>
            </w:pPr>
          </w:p>
        </w:tc>
      </w:tr>
      <w:tr w:rsidR="00F57757" w:rsidRPr="00DA2CAD" w14:paraId="4437ABAF" w14:textId="77777777" w:rsidTr="00F57757">
        <w:trPr>
          <w:trHeight w:val="661"/>
        </w:trPr>
        <w:tc>
          <w:tcPr>
            <w:tcW w:w="717" w:type="pct"/>
            <w:vAlign w:val="center"/>
          </w:tcPr>
          <w:p w14:paraId="0E5BA8AC"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1</w:t>
            </w:r>
          </w:p>
        </w:tc>
        <w:tc>
          <w:tcPr>
            <w:tcW w:w="4283" w:type="pct"/>
            <w:vAlign w:val="center"/>
          </w:tcPr>
          <w:p w14:paraId="6D628B19"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 xml:space="preserve">Purchase/Lease of land behind Moira Dale playing </w:t>
            </w:r>
            <w:proofErr w:type="gramStart"/>
            <w:r w:rsidRPr="00DA2CAD">
              <w:rPr>
                <w:rFonts w:ascii="Verdana" w:hAnsi="Verdana" w:cs="Arial"/>
                <w:b/>
                <w:sz w:val="24"/>
              </w:rPr>
              <w:t>fields</w:t>
            </w:r>
            <w:proofErr w:type="gramEnd"/>
            <w:r w:rsidRPr="00DA2CAD">
              <w:rPr>
                <w:rFonts w:ascii="Verdana" w:hAnsi="Verdana" w:cs="Arial"/>
                <w:b/>
                <w:sz w:val="24"/>
              </w:rPr>
              <w:t xml:space="preserve"> </w:t>
            </w:r>
          </w:p>
          <w:p w14:paraId="787F3C42" w14:textId="77777777" w:rsidR="00F57757" w:rsidRPr="00DA2CAD" w:rsidRDefault="00F57757" w:rsidP="001E1DBF">
            <w:pPr>
              <w:pStyle w:val="TableParagraph"/>
              <w:spacing w:line="270" w:lineRule="atLeast"/>
              <w:rPr>
                <w:rFonts w:ascii="Verdana" w:hAnsi="Verdana" w:cs="Arial"/>
                <w:sz w:val="24"/>
              </w:rPr>
            </w:pPr>
            <w:r w:rsidRPr="00DA2CAD">
              <w:rPr>
                <w:rFonts w:ascii="Verdana" w:hAnsi="Verdana" w:cs="Arial"/>
                <w:sz w:val="24"/>
              </w:rPr>
              <w:t>To work with landowners to secure green land for the parish for formal and informal recreational uses.</w:t>
            </w:r>
          </w:p>
        </w:tc>
      </w:tr>
      <w:tr w:rsidR="00F57757" w:rsidRPr="00DA2CAD" w14:paraId="1C077C52" w14:textId="77777777" w:rsidTr="00F57757">
        <w:trPr>
          <w:trHeight w:val="661"/>
        </w:trPr>
        <w:tc>
          <w:tcPr>
            <w:tcW w:w="717" w:type="pct"/>
            <w:vAlign w:val="center"/>
          </w:tcPr>
          <w:p w14:paraId="26C22E38"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2</w:t>
            </w:r>
          </w:p>
        </w:tc>
        <w:tc>
          <w:tcPr>
            <w:tcW w:w="4283" w:type="pct"/>
            <w:vAlign w:val="center"/>
          </w:tcPr>
          <w:p w14:paraId="0273E56D"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Spital Park pavilion</w:t>
            </w:r>
          </w:p>
          <w:p w14:paraId="33353A39" w14:textId="0E2A5971" w:rsidR="00F57757" w:rsidRPr="00DA2CAD" w:rsidRDefault="00F57757" w:rsidP="001E1DBF">
            <w:pPr>
              <w:pStyle w:val="TableParagraph"/>
              <w:spacing w:line="275" w:lineRule="exact"/>
              <w:rPr>
                <w:rFonts w:ascii="Verdana" w:hAnsi="Verdana" w:cs="Arial"/>
                <w:bCs/>
                <w:sz w:val="24"/>
              </w:rPr>
            </w:pPr>
            <w:r w:rsidRPr="00DA2CAD">
              <w:rPr>
                <w:rFonts w:ascii="Verdana" w:hAnsi="Verdana" w:cs="Arial"/>
                <w:bCs/>
                <w:sz w:val="24"/>
              </w:rPr>
              <w:t xml:space="preserve">To expand the facility to allow a more varied and </w:t>
            </w:r>
            <w:r>
              <w:rPr>
                <w:rFonts w:ascii="Verdana" w:hAnsi="Verdana" w:cs="Arial"/>
                <w:bCs/>
                <w:sz w:val="24"/>
              </w:rPr>
              <w:t>increased</w:t>
            </w:r>
            <w:r w:rsidRPr="00DA2CAD">
              <w:rPr>
                <w:rFonts w:ascii="Verdana" w:hAnsi="Verdana" w:cs="Arial"/>
                <w:bCs/>
                <w:sz w:val="24"/>
              </w:rPr>
              <w:t xml:space="preserve"> use of the community facilities.  </w:t>
            </w:r>
          </w:p>
        </w:tc>
      </w:tr>
      <w:tr w:rsidR="00F57757" w:rsidRPr="00DA2CAD" w14:paraId="2D8360A8" w14:textId="77777777" w:rsidTr="00F57757">
        <w:trPr>
          <w:trHeight w:val="562"/>
        </w:trPr>
        <w:tc>
          <w:tcPr>
            <w:tcW w:w="717" w:type="pct"/>
            <w:vAlign w:val="center"/>
          </w:tcPr>
          <w:p w14:paraId="66391793" w14:textId="77777777" w:rsidR="00F57757" w:rsidRPr="00DA2CAD" w:rsidRDefault="00F57757" w:rsidP="001E1DBF">
            <w:pPr>
              <w:pStyle w:val="TableParagraph"/>
              <w:spacing w:before="2"/>
              <w:rPr>
                <w:rFonts w:ascii="Verdana" w:hAnsi="Verdana" w:cs="Arial"/>
                <w:sz w:val="24"/>
              </w:rPr>
            </w:pPr>
            <w:r w:rsidRPr="00DA2CAD">
              <w:rPr>
                <w:rFonts w:ascii="Verdana" w:hAnsi="Verdana" w:cs="Arial"/>
                <w:sz w:val="24"/>
              </w:rPr>
              <w:t>3</w:t>
            </w:r>
          </w:p>
        </w:tc>
        <w:tc>
          <w:tcPr>
            <w:tcW w:w="4283" w:type="pct"/>
            <w:vAlign w:val="center"/>
          </w:tcPr>
          <w:p w14:paraId="374A4EAD" w14:textId="77777777" w:rsidR="00F57757" w:rsidRPr="00DA2CAD" w:rsidRDefault="00F57757" w:rsidP="001E1DBF">
            <w:pPr>
              <w:pStyle w:val="TableParagraph"/>
              <w:spacing w:before="2"/>
              <w:ind w:left="167"/>
              <w:rPr>
                <w:rFonts w:ascii="Verdana" w:hAnsi="Verdana" w:cs="Arial"/>
                <w:b/>
                <w:sz w:val="24"/>
              </w:rPr>
            </w:pPr>
            <w:r w:rsidRPr="00DA2CAD">
              <w:rPr>
                <w:rFonts w:ascii="Verdana" w:hAnsi="Verdana" w:cs="Arial"/>
                <w:b/>
                <w:sz w:val="24"/>
              </w:rPr>
              <w:t>Community sports facilities</w:t>
            </w:r>
          </w:p>
          <w:p w14:paraId="38B90862" w14:textId="161AF724" w:rsidR="00F57757" w:rsidRPr="00DA2CAD" w:rsidRDefault="00F57757" w:rsidP="001E1DBF">
            <w:pPr>
              <w:pStyle w:val="TableParagraph"/>
              <w:spacing w:before="2"/>
              <w:ind w:left="167"/>
              <w:rPr>
                <w:rFonts w:ascii="Verdana" w:hAnsi="Verdana" w:cs="Arial"/>
                <w:bCs/>
                <w:sz w:val="24"/>
              </w:rPr>
            </w:pPr>
            <w:r w:rsidRPr="00DA2CAD">
              <w:rPr>
                <w:rFonts w:ascii="Verdana" w:hAnsi="Verdana" w:cs="Arial"/>
                <w:bCs/>
                <w:sz w:val="24"/>
              </w:rPr>
              <w:t>To work with the District Council, College, Football Foundation and Sport England to look at provid</w:t>
            </w:r>
            <w:r>
              <w:rPr>
                <w:rFonts w:ascii="Verdana" w:hAnsi="Verdana" w:cs="Arial"/>
                <w:bCs/>
                <w:sz w:val="24"/>
              </w:rPr>
              <w:t>ing</w:t>
            </w:r>
            <w:r w:rsidRPr="00DA2CAD">
              <w:rPr>
                <w:rFonts w:ascii="Verdana" w:hAnsi="Verdana" w:cs="Arial"/>
                <w:bCs/>
                <w:sz w:val="24"/>
              </w:rPr>
              <w:t xml:space="preserve"> a wider class of sports and community-based services on the College Campus, ranging from a 3G all-weather facility, new 4 courts sports and dance studio and associated changing rooms and parking.  </w:t>
            </w:r>
          </w:p>
        </w:tc>
      </w:tr>
      <w:tr w:rsidR="00F57757" w:rsidRPr="00DA2CAD" w14:paraId="5D2BF04C" w14:textId="77777777" w:rsidTr="00F57757">
        <w:trPr>
          <w:trHeight w:val="562"/>
        </w:trPr>
        <w:tc>
          <w:tcPr>
            <w:tcW w:w="717" w:type="pct"/>
            <w:vAlign w:val="center"/>
          </w:tcPr>
          <w:p w14:paraId="241FEAB2" w14:textId="5331505A" w:rsidR="00F57757" w:rsidRPr="00DA2CAD" w:rsidRDefault="00F57757" w:rsidP="001E1DBF">
            <w:pPr>
              <w:pStyle w:val="TableParagraph"/>
              <w:spacing w:before="2"/>
              <w:rPr>
                <w:rFonts w:ascii="Verdana" w:hAnsi="Verdana" w:cs="Arial"/>
                <w:sz w:val="24"/>
              </w:rPr>
            </w:pPr>
            <w:r>
              <w:rPr>
                <w:rFonts w:ascii="Verdana" w:hAnsi="Verdana" w:cs="Arial"/>
                <w:sz w:val="24"/>
              </w:rPr>
              <w:t>4</w:t>
            </w:r>
          </w:p>
        </w:tc>
        <w:tc>
          <w:tcPr>
            <w:tcW w:w="4283" w:type="pct"/>
            <w:vAlign w:val="center"/>
          </w:tcPr>
          <w:p w14:paraId="5E8CBF7E" w14:textId="77777777" w:rsidR="00F57757" w:rsidRPr="00DA2CAD" w:rsidRDefault="00F57757" w:rsidP="00F57757">
            <w:pPr>
              <w:pStyle w:val="TableParagraph"/>
              <w:contextualSpacing/>
              <w:rPr>
                <w:rFonts w:ascii="Verdana" w:hAnsi="Verdana" w:cs="Arial"/>
                <w:b/>
                <w:sz w:val="24"/>
              </w:rPr>
            </w:pPr>
            <w:r w:rsidRPr="00DA2CAD">
              <w:rPr>
                <w:rFonts w:ascii="Verdana" w:hAnsi="Verdana" w:cs="Arial"/>
                <w:b/>
                <w:sz w:val="24"/>
              </w:rPr>
              <w:t>Accreditation</w:t>
            </w:r>
            <w:r w:rsidRPr="00DA2CAD">
              <w:rPr>
                <w:rFonts w:ascii="Verdana" w:hAnsi="Verdana" w:cs="Arial"/>
                <w:b/>
                <w:spacing w:val="-5"/>
                <w:sz w:val="24"/>
              </w:rPr>
              <w:t xml:space="preserve"> </w:t>
            </w:r>
            <w:r w:rsidRPr="00DA2CAD">
              <w:rPr>
                <w:rFonts w:ascii="Verdana" w:hAnsi="Verdana" w:cs="Arial"/>
                <w:b/>
                <w:sz w:val="24"/>
              </w:rPr>
              <w:t>for</w:t>
            </w:r>
            <w:r w:rsidRPr="00DA2CAD">
              <w:rPr>
                <w:rFonts w:ascii="Verdana" w:hAnsi="Verdana" w:cs="Arial"/>
                <w:b/>
                <w:spacing w:val="-1"/>
                <w:sz w:val="24"/>
              </w:rPr>
              <w:t xml:space="preserve"> </w:t>
            </w:r>
            <w:r w:rsidRPr="00DA2CAD">
              <w:rPr>
                <w:rFonts w:ascii="Verdana" w:hAnsi="Verdana" w:cs="Arial"/>
                <w:b/>
                <w:sz w:val="24"/>
              </w:rPr>
              <w:t>the</w:t>
            </w:r>
            <w:r w:rsidRPr="00DA2CAD">
              <w:rPr>
                <w:rFonts w:ascii="Verdana" w:hAnsi="Verdana" w:cs="Arial"/>
                <w:b/>
                <w:spacing w:val="-1"/>
                <w:sz w:val="24"/>
              </w:rPr>
              <w:t xml:space="preserve"> </w:t>
            </w:r>
            <w:r w:rsidRPr="00DA2CAD">
              <w:rPr>
                <w:rFonts w:ascii="Verdana" w:hAnsi="Verdana" w:cs="Arial"/>
                <w:b/>
                <w:sz w:val="24"/>
              </w:rPr>
              <w:t>Local</w:t>
            </w:r>
            <w:r w:rsidRPr="00DA2CAD">
              <w:rPr>
                <w:rFonts w:ascii="Verdana" w:hAnsi="Verdana" w:cs="Arial"/>
                <w:b/>
                <w:spacing w:val="-2"/>
                <w:sz w:val="24"/>
              </w:rPr>
              <w:t xml:space="preserve"> </w:t>
            </w:r>
            <w:r w:rsidRPr="00DA2CAD">
              <w:rPr>
                <w:rFonts w:ascii="Verdana" w:hAnsi="Verdana" w:cs="Arial"/>
                <w:b/>
                <w:sz w:val="24"/>
              </w:rPr>
              <w:t>Council</w:t>
            </w:r>
            <w:r w:rsidRPr="00DA2CAD">
              <w:rPr>
                <w:rFonts w:ascii="Verdana" w:hAnsi="Verdana" w:cs="Arial"/>
                <w:b/>
                <w:spacing w:val="-6"/>
                <w:sz w:val="24"/>
              </w:rPr>
              <w:t xml:space="preserve"> </w:t>
            </w:r>
            <w:r w:rsidRPr="00DA2CAD">
              <w:rPr>
                <w:rFonts w:ascii="Verdana" w:hAnsi="Verdana" w:cs="Arial"/>
                <w:b/>
                <w:sz w:val="24"/>
              </w:rPr>
              <w:t>Award</w:t>
            </w:r>
            <w:r w:rsidRPr="00DA2CAD">
              <w:rPr>
                <w:rFonts w:ascii="Verdana" w:hAnsi="Verdana" w:cs="Arial"/>
                <w:b/>
                <w:spacing w:val="-5"/>
                <w:sz w:val="24"/>
              </w:rPr>
              <w:t xml:space="preserve"> </w:t>
            </w:r>
            <w:r w:rsidRPr="00DA2CAD">
              <w:rPr>
                <w:rFonts w:ascii="Verdana" w:hAnsi="Verdana" w:cs="Arial"/>
                <w:b/>
                <w:sz w:val="24"/>
              </w:rPr>
              <w:t>Scheme</w:t>
            </w:r>
          </w:p>
          <w:p w14:paraId="53BB8D63" w14:textId="589B26EE" w:rsidR="00F57757" w:rsidRPr="00DA2CAD" w:rsidRDefault="00F57757" w:rsidP="00F57757">
            <w:pPr>
              <w:pStyle w:val="TableParagraph"/>
              <w:spacing w:line="255" w:lineRule="exact"/>
              <w:rPr>
                <w:rFonts w:ascii="Verdana" w:hAnsi="Verdana" w:cs="Arial"/>
                <w:sz w:val="24"/>
              </w:rPr>
            </w:pPr>
            <w:r w:rsidRPr="00DA2CAD">
              <w:rPr>
                <w:rFonts w:ascii="Verdana" w:hAnsi="Verdana" w:cs="Arial"/>
                <w:sz w:val="24"/>
              </w:rPr>
              <w:t>Submit</w:t>
            </w:r>
            <w:r w:rsidRPr="00DA2CAD">
              <w:rPr>
                <w:rFonts w:ascii="Verdana" w:hAnsi="Verdana" w:cs="Arial"/>
                <w:spacing w:val="6"/>
                <w:sz w:val="24"/>
              </w:rPr>
              <w:t xml:space="preserve"> </w:t>
            </w:r>
            <w:r w:rsidRPr="00DA2CAD">
              <w:rPr>
                <w:rFonts w:ascii="Verdana" w:hAnsi="Verdana" w:cs="Arial"/>
                <w:sz w:val="24"/>
              </w:rPr>
              <w:t>evidence</w:t>
            </w:r>
            <w:r w:rsidRPr="00DA2CAD">
              <w:rPr>
                <w:rFonts w:ascii="Verdana" w:hAnsi="Verdana" w:cs="Arial"/>
                <w:spacing w:val="4"/>
                <w:sz w:val="24"/>
              </w:rPr>
              <w:t xml:space="preserve"> </w:t>
            </w:r>
            <w:r w:rsidRPr="00DA2CAD">
              <w:rPr>
                <w:rFonts w:ascii="Verdana" w:hAnsi="Verdana" w:cs="Arial"/>
                <w:sz w:val="24"/>
              </w:rPr>
              <w:t>that</w:t>
            </w:r>
            <w:r w:rsidRPr="00DA2CAD">
              <w:rPr>
                <w:rFonts w:ascii="Verdana" w:hAnsi="Verdana" w:cs="Arial"/>
                <w:spacing w:val="7"/>
                <w:sz w:val="24"/>
              </w:rPr>
              <w:t xml:space="preserve"> </w:t>
            </w:r>
            <w:r w:rsidRPr="00DA2CAD">
              <w:rPr>
                <w:rFonts w:ascii="Verdana" w:hAnsi="Verdana" w:cs="Arial"/>
                <w:sz w:val="24"/>
              </w:rPr>
              <w:t>Castle Donington</w:t>
            </w:r>
            <w:r w:rsidRPr="00DA2CAD">
              <w:rPr>
                <w:rFonts w:ascii="Verdana" w:hAnsi="Verdana" w:cs="Arial"/>
                <w:spacing w:val="6"/>
                <w:sz w:val="24"/>
              </w:rPr>
              <w:t xml:space="preserve"> </w:t>
            </w:r>
            <w:r w:rsidRPr="00DA2CAD">
              <w:rPr>
                <w:rFonts w:ascii="Verdana" w:hAnsi="Verdana" w:cs="Arial"/>
                <w:sz w:val="24"/>
              </w:rPr>
              <w:t>Parish</w:t>
            </w:r>
            <w:r w:rsidRPr="00DA2CAD">
              <w:rPr>
                <w:rFonts w:ascii="Verdana" w:hAnsi="Verdana" w:cs="Arial"/>
                <w:spacing w:val="6"/>
                <w:sz w:val="24"/>
              </w:rPr>
              <w:t xml:space="preserve"> </w:t>
            </w:r>
            <w:r w:rsidRPr="00DA2CAD">
              <w:rPr>
                <w:rFonts w:ascii="Verdana" w:hAnsi="Verdana" w:cs="Arial"/>
                <w:sz w:val="24"/>
              </w:rPr>
              <w:t>Council</w:t>
            </w:r>
            <w:r w:rsidRPr="00DA2CAD">
              <w:rPr>
                <w:rFonts w:ascii="Verdana" w:hAnsi="Verdana" w:cs="Arial"/>
                <w:spacing w:val="7"/>
                <w:sz w:val="24"/>
              </w:rPr>
              <w:t xml:space="preserve"> </w:t>
            </w:r>
            <w:r w:rsidRPr="00DA2CAD">
              <w:rPr>
                <w:rFonts w:ascii="Verdana" w:hAnsi="Verdana" w:cs="Arial"/>
                <w:sz w:val="24"/>
              </w:rPr>
              <w:t>meets</w:t>
            </w:r>
            <w:r w:rsidRPr="00DA2CAD">
              <w:rPr>
                <w:rFonts w:ascii="Verdana" w:hAnsi="Verdana" w:cs="Arial"/>
                <w:spacing w:val="5"/>
                <w:sz w:val="24"/>
              </w:rPr>
              <w:t xml:space="preserve"> </w:t>
            </w:r>
            <w:r w:rsidRPr="00DA2CAD">
              <w:rPr>
                <w:rFonts w:ascii="Verdana" w:hAnsi="Verdana" w:cs="Arial"/>
                <w:sz w:val="24"/>
              </w:rPr>
              <w:t>the</w:t>
            </w:r>
            <w:r w:rsidRPr="00DA2CAD">
              <w:rPr>
                <w:rFonts w:ascii="Verdana" w:hAnsi="Verdana" w:cs="Arial"/>
                <w:spacing w:val="7"/>
                <w:sz w:val="24"/>
              </w:rPr>
              <w:t xml:space="preserve"> </w:t>
            </w:r>
            <w:r w:rsidRPr="00DA2CAD">
              <w:rPr>
                <w:rFonts w:ascii="Verdana" w:hAnsi="Verdana" w:cs="Arial"/>
                <w:sz w:val="24"/>
              </w:rPr>
              <w:t>criteria</w:t>
            </w:r>
            <w:r w:rsidRPr="00DA2CAD">
              <w:rPr>
                <w:rFonts w:ascii="Verdana" w:hAnsi="Verdana" w:cs="Arial"/>
                <w:spacing w:val="7"/>
                <w:sz w:val="24"/>
              </w:rPr>
              <w:t xml:space="preserve"> </w:t>
            </w:r>
            <w:r w:rsidRPr="00DA2CAD">
              <w:rPr>
                <w:rFonts w:ascii="Verdana" w:hAnsi="Verdana" w:cs="Arial"/>
                <w:sz w:val="24"/>
              </w:rPr>
              <w:t>to</w:t>
            </w:r>
            <w:r w:rsidRPr="00DA2CAD">
              <w:rPr>
                <w:rFonts w:ascii="Verdana" w:hAnsi="Verdana" w:cs="Arial"/>
                <w:spacing w:val="6"/>
                <w:sz w:val="24"/>
              </w:rPr>
              <w:t xml:space="preserve"> </w:t>
            </w:r>
            <w:r w:rsidRPr="00DA2CAD">
              <w:rPr>
                <w:rFonts w:ascii="Verdana" w:hAnsi="Verdana" w:cs="Arial"/>
                <w:sz w:val="24"/>
              </w:rPr>
              <w:t>be</w:t>
            </w:r>
            <w:r w:rsidRPr="00DA2CAD">
              <w:rPr>
                <w:rFonts w:ascii="Verdana" w:hAnsi="Verdana" w:cs="Arial"/>
                <w:spacing w:val="7"/>
                <w:sz w:val="24"/>
              </w:rPr>
              <w:t xml:space="preserve"> </w:t>
            </w:r>
            <w:r w:rsidRPr="00DA2CAD">
              <w:rPr>
                <w:rFonts w:ascii="Verdana" w:hAnsi="Verdana" w:cs="Arial"/>
                <w:sz w:val="24"/>
              </w:rPr>
              <w:t>classified</w:t>
            </w:r>
            <w:r w:rsidRPr="00DA2CAD">
              <w:rPr>
                <w:rFonts w:ascii="Verdana" w:hAnsi="Verdana" w:cs="Arial"/>
                <w:spacing w:val="6"/>
                <w:sz w:val="24"/>
              </w:rPr>
              <w:t xml:space="preserve"> </w:t>
            </w:r>
            <w:r w:rsidRPr="00DA2CAD">
              <w:rPr>
                <w:rFonts w:ascii="Verdana" w:hAnsi="Verdana" w:cs="Arial"/>
                <w:sz w:val="24"/>
              </w:rPr>
              <w:t>as</w:t>
            </w:r>
            <w:r w:rsidRPr="00DA2CAD">
              <w:rPr>
                <w:rFonts w:ascii="Verdana" w:hAnsi="Verdana" w:cs="Arial"/>
                <w:spacing w:val="5"/>
                <w:sz w:val="24"/>
              </w:rPr>
              <w:t xml:space="preserve"> </w:t>
            </w:r>
            <w:r w:rsidRPr="00DA2CAD">
              <w:rPr>
                <w:rFonts w:ascii="Verdana" w:hAnsi="Verdana" w:cs="Arial"/>
                <w:sz w:val="24"/>
              </w:rPr>
              <w:t>a</w:t>
            </w:r>
            <w:r w:rsidRPr="00DA2CAD">
              <w:rPr>
                <w:rFonts w:ascii="Verdana" w:hAnsi="Verdana" w:cs="Arial"/>
                <w:spacing w:val="4"/>
                <w:sz w:val="24"/>
              </w:rPr>
              <w:t xml:space="preserve"> </w:t>
            </w:r>
            <w:r w:rsidRPr="00DA2CAD">
              <w:rPr>
                <w:rFonts w:ascii="Verdana" w:hAnsi="Verdana" w:cs="Arial"/>
                <w:sz w:val="24"/>
              </w:rPr>
              <w:t>Quality</w:t>
            </w:r>
            <w:r w:rsidRPr="00DA2CAD">
              <w:rPr>
                <w:rFonts w:ascii="Verdana" w:hAnsi="Verdana" w:cs="Arial"/>
                <w:spacing w:val="6"/>
                <w:sz w:val="24"/>
              </w:rPr>
              <w:t xml:space="preserve"> </w:t>
            </w:r>
            <w:r w:rsidRPr="00DA2CAD">
              <w:rPr>
                <w:rFonts w:ascii="Verdana" w:hAnsi="Verdana" w:cs="Arial"/>
                <w:sz w:val="24"/>
              </w:rPr>
              <w:t>Council</w:t>
            </w:r>
            <w:r w:rsidRPr="00DA2CAD">
              <w:rPr>
                <w:rFonts w:ascii="Verdana" w:hAnsi="Verdana" w:cs="Arial"/>
                <w:spacing w:val="7"/>
                <w:sz w:val="24"/>
              </w:rPr>
              <w:t xml:space="preserve"> </w:t>
            </w:r>
            <w:r w:rsidRPr="00DA2CAD">
              <w:rPr>
                <w:rFonts w:ascii="Verdana" w:hAnsi="Verdana" w:cs="Arial"/>
                <w:sz w:val="24"/>
              </w:rPr>
              <w:t>under</w:t>
            </w:r>
            <w:r w:rsidRPr="00DA2CAD">
              <w:rPr>
                <w:rFonts w:ascii="Verdana" w:hAnsi="Verdana" w:cs="Arial"/>
                <w:spacing w:val="2"/>
                <w:sz w:val="24"/>
              </w:rPr>
              <w:t xml:space="preserve"> </w:t>
            </w:r>
            <w:r w:rsidRPr="00DA2CAD">
              <w:rPr>
                <w:rFonts w:ascii="Verdana" w:hAnsi="Verdana" w:cs="Arial"/>
                <w:sz w:val="24"/>
              </w:rPr>
              <w:t>the</w:t>
            </w:r>
            <w:r w:rsidRPr="00DA2CAD">
              <w:rPr>
                <w:rFonts w:ascii="Verdana" w:hAnsi="Verdana" w:cs="Arial"/>
                <w:spacing w:val="7"/>
                <w:sz w:val="24"/>
              </w:rPr>
              <w:t xml:space="preserve"> </w:t>
            </w:r>
            <w:r w:rsidRPr="00DA2CAD">
              <w:rPr>
                <w:rFonts w:ascii="Verdana" w:hAnsi="Verdana" w:cs="Arial"/>
                <w:sz w:val="24"/>
              </w:rPr>
              <w:t>Local</w:t>
            </w:r>
            <w:r w:rsidRPr="00DA2CAD">
              <w:rPr>
                <w:rFonts w:ascii="Verdana" w:hAnsi="Verdana" w:cs="Arial"/>
                <w:spacing w:val="7"/>
                <w:sz w:val="24"/>
              </w:rPr>
              <w:t xml:space="preserve"> </w:t>
            </w:r>
            <w:r w:rsidRPr="00DA2CAD">
              <w:rPr>
                <w:rFonts w:ascii="Verdana" w:hAnsi="Verdana" w:cs="Arial"/>
                <w:sz w:val="24"/>
              </w:rPr>
              <w:t>Council</w:t>
            </w:r>
            <w:r w:rsidRPr="00DA2CAD">
              <w:rPr>
                <w:rFonts w:ascii="Verdana" w:hAnsi="Verdana" w:cs="Arial"/>
                <w:spacing w:val="-57"/>
                <w:sz w:val="24"/>
              </w:rPr>
              <w:t xml:space="preserve"> </w:t>
            </w:r>
            <w:r w:rsidRPr="00DA2CAD">
              <w:rPr>
                <w:rFonts w:ascii="Verdana" w:hAnsi="Verdana" w:cs="Arial"/>
                <w:sz w:val="24"/>
              </w:rPr>
              <w:t>Award</w:t>
            </w:r>
            <w:r w:rsidRPr="00DA2CAD">
              <w:rPr>
                <w:rFonts w:ascii="Verdana" w:hAnsi="Verdana" w:cs="Arial"/>
                <w:spacing w:val="-1"/>
                <w:sz w:val="24"/>
              </w:rPr>
              <w:t xml:space="preserve"> </w:t>
            </w:r>
            <w:r w:rsidRPr="00DA2CAD">
              <w:rPr>
                <w:rFonts w:ascii="Verdana" w:hAnsi="Verdana" w:cs="Arial"/>
                <w:sz w:val="24"/>
              </w:rPr>
              <w:t>Scheme</w:t>
            </w:r>
          </w:p>
        </w:tc>
      </w:tr>
      <w:tr w:rsidR="00F57757" w:rsidRPr="00DA2CAD" w14:paraId="436F41A6" w14:textId="77777777" w:rsidTr="00F57757">
        <w:trPr>
          <w:trHeight w:val="558"/>
        </w:trPr>
        <w:tc>
          <w:tcPr>
            <w:tcW w:w="717" w:type="pct"/>
            <w:vAlign w:val="center"/>
          </w:tcPr>
          <w:p w14:paraId="79AE6B92"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5</w:t>
            </w:r>
          </w:p>
        </w:tc>
        <w:tc>
          <w:tcPr>
            <w:tcW w:w="4283" w:type="pct"/>
            <w:vAlign w:val="center"/>
          </w:tcPr>
          <w:p w14:paraId="3361C9AF" w14:textId="77777777" w:rsidR="00F57757" w:rsidRPr="00DA2CAD" w:rsidRDefault="00F57757" w:rsidP="001E1DBF">
            <w:pPr>
              <w:pStyle w:val="TableParagraph"/>
              <w:spacing w:line="275" w:lineRule="exact"/>
              <w:ind w:left="167"/>
              <w:rPr>
                <w:rFonts w:ascii="Verdana" w:hAnsi="Verdana" w:cs="Arial"/>
                <w:b/>
                <w:sz w:val="24"/>
              </w:rPr>
            </w:pPr>
            <w:r w:rsidRPr="00DA2CAD">
              <w:rPr>
                <w:rFonts w:ascii="Verdana" w:hAnsi="Verdana" w:cs="Arial"/>
                <w:b/>
                <w:sz w:val="24"/>
              </w:rPr>
              <w:t xml:space="preserve">Green space provision on new developments of Park Lane </w:t>
            </w:r>
          </w:p>
          <w:p w14:paraId="49830BFA" w14:textId="77777777" w:rsidR="00F57757" w:rsidRPr="00DA2CAD" w:rsidRDefault="00F57757" w:rsidP="001E1DBF">
            <w:pPr>
              <w:pStyle w:val="TableParagraph"/>
              <w:spacing w:line="255" w:lineRule="exact"/>
              <w:rPr>
                <w:rFonts w:ascii="Verdana" w:hAnsi="Verdana" w:cs="Arial"/>
                <w:sz w:val="24"/>
              </w:rPr>
            </w:pPr>
            <w:r w:rsidRPr="00DA2CAD">
              <w:rPr>
                <w:rFonts w:ascii="Verdana" w:hAnsi="Verdana" w:cs="Arial"/>
                <w:sz w:val="24"/>
              </w:rPr>
              <w:t xml:space="preserve">To work with the developers to ensure the green space to be transferred to the Parish Council is of a suitable condition for it to maintain and manage.  This will include general open space and the possibility of future formal recreation areas.    </w:t>
            </w:r>
          </w:p>
        </w:tc>
      </w:tr>
      <w:tr w:rsidR="00F57757" w:rsidRPr="00DA2CAD" w14:paraId="416404AB" w14:textId="77777777" w:rsidTr="00F57757">
        <w:trPr>
          <w:trHeight w:val="837"/>
        </w:trPr>
        <w:tc>
          <w:tcPr>
            <w:tcW w:w="717" w:type="pct"/>
            <w:vAlign w:val="center"/>
          </w:tcPr>
          <w:p w14:paraId="1E365041" w14:textId="77777777" w:rsidR="00F57757" w:rsidRPr="00DA2CAD" w:rsidRDefault="00F57757" w:rsidP="001E1DBF">
            <w:pPr>
              <w:pStyle w:val="TableParagraph"/>
              <w:spacing w:line="275" w:lineRule="exact"/>
              <w:rPr>
                <w:rFonts w:ascii="Verdana" w:hAnsi="Verdana" w:cs="Arial"/>
                <w:sz w:val="24"/>
              </w:rPr>
            </w:pPr>
            <w:r w:rsidRPr="00DA2CAD">
              <w:rPr>
                <w:rFonts w:ascii="Verdana" w:hAnsi="Verdana" w:cs="Arial"/>
                <w:sz w:val="24"/>
              </w:rPr>
              <w:t>6</w:t>
            </w:r>
          </w:p>
        </w:tc>
        <w:tc>
          <w:tcPr>
            <w:tcW w:w="4283" w:type="pct"/>
            <w:vAlign w:val="center"/>
          </w:tcPr>
          <w:p w14:paraId="24B18403"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b/>
                <w:sz w:val="24"/>
              </w:rPr>
              <w:t>Play area provision and improvement as part of the new developments off Park Lane</w:t>
            </w:r>
          </w:p>
          <w:p w14:paraId="49223BFC" w14:textId="77777777" w:rsidR="00F57757" w:rsidRPr="00DA2CAD" w:rsidRDefault="00F57757" w:rsidP="001E1DBF">
            <w:pPr>
              <w:pStyle w:val="TableParagraph"/>
              <w:spacing w:line="275" w:lineRule="exact"/>
              <w:rPr>
                <w:rFonts w:ascii="Verdana" w:hAnsi="Verdana" w:cs="Arial"/>
                <w:b/>
                <w:sz w:val="24"/>
              </w:rPr>
            </w:pPr>
            <w:r w:rsidRPr="00DA2CAD">
              <w:rPr>
                <w:rFonts w:ascii="Verdana" w:hAnsi="Verdana" w:cs="Arial"/>
                <w:sz w:val="24"/>
              </w:rPr>
              <w:t xml:space="preserve">To work with developers to design the play areas that are to be transferred to the Parish Council to maintain long term.  </w:t>
            </w:r>
          </w:p>
        </w:tc>
      </w:tr>
      <w:tr w:rsidR="00F57757" w:rsidRPr="00DA2CAD" w14:paraId="1F279985" w14:textId="77777777" w:rsidTr="00F57757">
        <w:trPr>
          <w:trHeight w:val="837"/>
        </w:trPr>
        <w:tc>
          <w:tcPr>
            <w:tcW w:w="717" w:type="pct"/>
            <w:vAlign w:val="center"/>
          </w:tcPr>
          <w:p w14:paraId="3513F0F5" w14:textId="77777777" w:rsidR="00F57757" w:rsidRPr="00DA2CAD" w:rsidRDefault="00F57757" w:rsidP="001E1DBF">
            <w:pPr>
              <w:pStyle w:val="TableParagraph"/>
              <w:contextualSpacing/>
              <w:rPr>
                <w:rFonts w:ascii="Verdana" w:hAnsi="Verdana" w:cs="Arial"/>
                <w:sz w:val="24"/>
              </w:rPr>
            </w:pPr>
            <w:r w:rsidRPr="00DA2CAD">
              <w:rPr>
                <w:rFonts w:ascii="Verdana" w:hAnsi="Verdana" w:cs="Arial"/>
                <w:sz w:val="24"/>
              </w:rPr>
              <w:t>7</w:t>
            </w:r>
          </w:p>
        </w:tc>
        <w:tc>
          <w:tcPr>
            <w:tcW w:w="4283" w:type="pct"/>
            <w:vAlign w:val="center"/>
          </w:tcPr>
          <w:p w14:paraId="3D68E6B9" w14:textId="77777777" w:rsidR="00F57757" w:rsidRPr="00DA2CAD" w:rsidRDefault="00F57757" w:rsidP="00F57757">
            <w:pPr>
              <w:pStyle w:val="TableParagraph"/>
              <w:spacing w:before="2"/>
              <w:ind w:left="167"/>
              <w:rPr>
                <w:rFonts w:ascii="Verdana" w:hAnsi="Verdana" w:cs="Arial"/>
                <w:sz w:val="24"/>
              </w:rPr>
            </w:pPr>
            <w:r w:rsidRPr="00DA2CAD">
              <w:rPr>
                <w:rFonts w:ascii="Verdana" w:hAnsi="Verdana" w:cs="Arial"/>
                <w:b/>
                <w:sz w:val="24"/>
              </w:rPr>
              <w:t>Affordable</w:t>
            </w:r>
            <w:r w:rsidRPr="00DA2CAD">
              <w:rPr>
                <w:rFonts w:ascii="Verdana" w:hAnsi="Verdana" w:cs="Arial"/>
                <w:b/>
                <w:spacing w:val="-2"/>
                <w:sz w:val="24"/>
              </w:rPr>
              <w:t xml:space="preserve"> </w:t>
            </w:r>
            <w:r w:rsidRPr="00DA2CAD">
              <w:rPr>
                <w:rFonts w:ascii="Verdana" w:hAnsi="Verdana" w:cs="Arial"/>
                <w:b/>
                <w:sz w:val="24"/>
              </w:rPr>
              <w:t>Housing</w:t>
            </w:r>
            <w:r w:rsidRPr="00DA2CAD">
              <w:rPr>
                <w:rFonts w:ascii="Verdana" w:hAnsi="Verdana" w:cs="Arial"/>
                <w:b/>
                <w:spacing w:val="-2"/>
                <w:sz w:val="24"/>
              </w:rPr>
              <w:t xml:space="preserve"> </w:t>
            </w:r>
          </w:p>
          <w:p w14:paraId="4CB38CA6" w14:textId="7C681DBF" w:rsidR="00F57757" w:rsidRPr="00DA2CAD" w:rsidRDefault="00F57757" w:rsidP="00F57757">
            <w:pPr>
              <w:pStyle w:val="TableParagraph"/>
              <w:contextualSpacing/>
              <w:rPr>
                <w:rFonts w:ascii="Verdana" w:hAnsi="Verdana" w:cs="Arial"/>
                <w:sz w:val="24"/>
              </w:rPr>
            </w:pPr>
            <w:r w:rsidRPr="00DA2CAD">
              <w:rPr>
                <w:rFonts w:ascii="Verdana" w:hAnsi="Verdana" w:cs="Arial"/>
                <w:sz w:val="24"/>
              </w:rPr>
              <w:t>To work with developers to ensure sufficient affordable and appropriate housing is built.</w:t>
            </w:r>
          </w:p>
        </w:tc>
      </w:tr>
      <w:tr w:rsidR="00F57757" w:rsidRPr="00DA2CAD" w14:paraId="7674A182" w14:textId="77777777" w:rsidTr="00F57757">
        <w:trPr>
          <w:trHeight w:val="837"/>
        </w:trPr>
        <w:tc>
          <w:tcPr>
            <w:tcW w:w="717" w:type="pct"/>
            <w:vAlign w:val="center"/>
          </w:tcPr>
          <w:p w14:paraId="4D39354B" w14:textId="77777777" w:rsidR="00F57757" w:rsidRPr="00DA2CAD" w:rsidRDefault="00F57757" w:rsidP="00F57757">
            <w:pPr>
              <w:pStyle w:val="TableParagraph"/>
              <w:contextualSpacing/>
              <w:rPr>
                <w:rFonts w:ascii="Verdana" w:hAnsi="Verdana" w:cs="Arial"/>
                <w:sz w:val="24"/>
              </w:rPr>
            </w:pPr>
            <w:r w:rsidRPr="00DA2CAD">
              <w:rPr>
                <w:rFonts w:ascii="Verdana" w:hAnsi="Verdana" w:cs="Arial"/>
                <w:sz w:val="24"/>
              </w:rPr>
              <w:t>8</w:t>
            </w:r>
          </w:p>
        </w:tc>
        <w:tc>
          <w:tcPr>
            <w:tcW w:w="4283" w:type="pct"/>
            <w:vAlign w:val="center"/>
          </w:tcPr>
          <w:p w14:paraId="26BE5E02" w14:textId="77777777" w:rsidR="00F57757" w:rsidRPr="00DA2CAD" w:rsidRDefault="00F57757" w:rsidP="00F57757">
            <w:pPr>
              <w:pStyle w:val="TableParagraph"/>
              <w:contextualSpacing/>
              <w:rPr>
                <w:rFonts w:ascii="Verdana" w:hAnsi="Verdana" w:cs="Arial"/>
                <w:b/>
                <w:sz w:val="24"/>
              </w:rPr>
            </w:pPr>
            <w:r w:rsidRPr="00DA2CAD">
              <w:rPr>
                <w:rFonts w:ascii="Verdana" w:hAnsi="Verdana" w:cs="Arial"/>
                <w:b/>
                <w:sz w:val="24"/>
              </w:rPr>
              <w:t xml:space="preserve">Car Parking </w:t>
            </w:r>
          </w:p>
          <w:p w14:paraId="70292B72" w14:textId="77777777" w:rsidR="00F57757" w:rsidRPr="00DA2CAD" w:rsidRDefault="00F57757" w:rsidP="00F57757">
            <w:pPr>
              <w:pStyle w:val="TableParagraph"/>
              <w:contextualSpacing/>
              <w:rPr>
                <w:rFonts w:ascii="Verdana" w:hAnsi="Verdana" w:cs="Arial"/>
                <w:bCs/>
                <w:sz w:val="24"/>
              </w:rPr>
            </w:pPr>
            <w:r w:rsidRPr="00DA2CAD">
              <w:rPr>
                <w:rFonts w:ascii="Verdana" w:hAnsi="Verdana" w:cs="Arial"/>
                <w:bCs/>
                <w:sz w:val="24"/>
              </w:rPr>
              <w:t xml:space="preserve">To work with partner agencies and developers to ensure a reasonable level of parking to support the village facilities, particularly within the central are of the village.  </w:t>
            </w:r>
          </w:p>
        </w:tc>
      </w:tr>
      <w:tr w:rsidR="00F57757" w:rsidRPr="00DA2CAD" w14:paraId="511A185C" w14:textId="77777777" w:rsidTr="00F57757">
        <w:trPr>
          <w:trHeight w:val="628"/>
        </w:trPr>
        <w:tc>
          <w:tcPr>
            <w:tcW w:w="717" w:type="pct"/>
            <w:vAlign w:val="center"/>
          </w:tcPr>
          <w:p w14:paraId="7364E40C" w14:textId="77777777" w:rsidR="00F57757" w:rsidRPr="00DA2CAD" w:rsidRDefault="00F57757" w:rsidP="00F57757">
            <w:pPr>
              <w:pStyle w:val="TableParagraph"/>
              <w:contextualSpacing/>
              <w:rPr>
                <w:rFonts w:ascii="Verdana" w:hAnsi="Verdana" w:cs="Arial"/>
                <w:sz w:val="24"/>
              </w:rPr>
            </w:pPr>
            <w:r w:rsidRPr="00DA2CAD">
              <w:rPr>
                <w:rFonts w:ascii="Verdana" w:hAnsi="Verdana" w:cs="Arial"/>
                <w:sz w:val="24"/>
              </w:rPr>
              <w:t>9</w:t>
            </w:r>
          </w:p>
        </w:tc>
        <w:tc>
          <w:tcPr>
            <w:tcW w:w="4283" w:type="pct"/>
            <w:vAlign w:val="center"/>
          </w:tcPr>
          <w:p w14:paraId="008D88E3" w14:textId="77777777" w:rsidR="00F57757" w:rsidRPr="00DA2CAD" w:rsidRDefault="00F57757" w:rsidP="00F57757">
            <w:pPr>
              <w:pStyle w:val="TableParagraph"/>
              <w:contextualSpacing/>
              <w:rPr>
                <w:rFonts w:ascii="Verdana" w:hAnsi="Verdana" w:cs="Arial"/>
                <w:b/>
                <w:sz w:val="24"/>
              </w:rPr>
            </w:pPr>
            <w:r w:rsidRPr="00DA2CAD">
              <w:rPr>
                <w:rFonts w:ascii="Verdana" w:hAnsi="Verdana" w:cs="Arial"/>
                <w:b/>
                <w:sz w:val="24"/>
              </w:rPr>
              <w:t>War Memorial/areas of Remembrance</w:t>
            </w:r>
          </w:p>
          <w:p w14:paraId="50C92EED" w14:textId="77777777" w:rsidR="00F57757" w:rsidRPr="00DA2CAD" w:rsidRDefault="00F57757" w:rsidP="00F57757">
            <w:pPr>
              <w:pStyle w:val="TableParagraph"/>
              <w:contextualSpacing/>
              <w:rPr>
                <w:rFonts w:ascii="Verdana" w:hAnsi="Verdana" w:cs="Arial"/>
                <w:bCs/>
                <w:sz w:val="24"/>
              </w:rPr>
            </w:pPr>
            <w:r w:rsidRPr="00DA2CAD">
              <w:rPr>
                <w:rFonts w:ascii="Verdana" w:hAnsi="Verdana" w:cs="Arial"/>
                <w:bCs/>
                <w:sz w:val="24"/>
              </w:rPr>
              <w:t xml:space="preserve">To work with the Royal British Legion to ensure the protection and enhancement of these areas.  </w:t>
            </w:r>
          </w:p>
        </w:tc>
      </w:tr>
      <w:tr w:rsidR="00F57757" w:rsidRPr="00DA2CAD" w14:paraId="4A54974D" w14:textId="77777777" w:rsidTr="00F57757">
        <w:trPr>
          <w:trHeight w:val="837"/>
        </w:trPr>
        <w:tc>
          <w:tcPr>
            <w:tcW w:w="717" w:type="pct"/>
            <w:vAlign w:val="center"/>
          </w:tcPr>
          <w:p w14:paraId="712553B1" w14:textId="77777777" w:rsidR="00F57757" w:rsidRPr="00DA2CAD" w:rsidRDefault="00F57757" w:rsidP="00F57757">
            <w:pPr>
              <w:pStyle w:val="TableParagraph"/>
              <w:contextualSpacing/>
              <w:rPr>
                <w:rFonts w:ascii="Verdana" w:hAnsi="Verdana" w:cs="Arial"/>
                <w:sz w:val="24"/>
              </w:rPr>
            </w:pPr>
            <w:r w:rsidRPr="00DA2CAD">
              <w:rPr>
                <w:rFonts w:ascii="Verdana" w:hAnsi="Verdana" w:cs="Arial"/>
                <w:sz w:val="24"/>
              </w:rPr>
              <w:t>10</w:t>
            </w:r>
          </w:p>
        </w:tc>
        <w:tc>
          <w:tcPr>
            <w:tcW w:w="4283" w:type="pct"/>
            <w:vAlign w:val="center"/>
          </w:tcPr>
          <w:p w14:paraId="40089813" w14:textId="77777777" w:rsidR="00F57757" w:rsidRPr="00DA2CAD" w:rsidRDefault="00F57757" w:rsidP="00F57757">
            <w:pPr>
              <w:pStyle w:val="TableParagraph"/>
              <w:contextualSpacing/>
              <w:rPr>
                <w:rFonts w:ascii="Verdana" w:hAnsi="Verdana" w:cs="Arial"/>
                <w:b/>
                <w:sz w:val="24"/>
              </w:rPr>
            </w:pPr>
            <w:r w:rsidRPr="00DA2CAD">
              <w:rPr>
                <w:rFonts w:ascii="Verdana" w:hAnsi="Verdana" w:cs="Arial"/>
                <w:b/>
                <w:sz w:val="24"/>
              </w:rPr>
              <w:t>Buildings and Land</w:t>
            </w:r>
          </w:p>
          <w:p w14:paraId="24BEE499" w14:textId="77777777" w:rsidR="00F57757" w:rsidRPr="00DA2CAD" w:rsidRDefault="00F57757" w:rsidP="00F57757">
            <w:pPr>
              <w:pStyle w:val="TableParagraph"/>
              <w:contextualSpacing/>
              <w:rPr>
                <w:rFonts w:ascii="Verdana" w:hAnsi="Verdana" w:cs="Arial"/>
                <w:bCs/>
                <w:sz w:val="24"/>
              </w:rPr>
            </w:pPr>
            <w:r w:rsidRPr="00DA2CAD">
              <w:rPr>
                <w:rFonts w:ascii="Verdana" w:hAnsi="Verdana" w:cs="Arial"/>
                <w:bCs/>
                <w:sz w:val="24"/>
              </w:rPr>
              <w:t xml:space="preserve">To look at possibilities for renewable energy, improved </w:t>
            </w:r>
            <w:proofErr w:type="gramStart"/>
            <w:r w:rsidRPr="00DA2CAD">
              <w:rPr>
                <w:rFonts w:ascii="Verdana" w:hAnsi="Verdana" w:cs="Arial"/>
                <w:bCs/>
                <w:sz w:val="24"/>
              </w:rPr>
              <w:t>bio-diversity</w:t>
            </w:r>
            <w:proofErr w:type="gramEnd"/>
            <w:r w:rsidRPr="00DA2CAD">
              <w:rPr>
                <w:rFonts w:ascii="Verdana" w:hAnsi="Verdana" w:cs="Arial"/>
                <w:bCs/>
                <w:sz w:val="24"/>
              </w:rPr>
              <w:t xml:space="preserve"> and environmental green management.  </w:t>
            </w:r>
          </w:p>
        </w:tc>
      </w:tr>
      <w:tr w:rsidR="00F57757" w:rsidRPr="00DA2CAD" w14:paraId="30E16094" w14:textId="77777777" w:rsidTr="00F57757">
        <w:trPr>
          <w:trHeight w:val="837"/>
        </w:trPr>
        <w:tc>
          <w:tcPr>
            <w:tcW w:w="717" w:type="pct"/>
            <w:vAlign w:val="center"/>
          </w:tcPr>
          <w:p w14:paraId="2A3D3705" w14:textId="77777777" w:rsidR="00F57757" w:rsidRPr="00DA2CAD" w:rsidRDefault="00F57757" w:rsidP="00F57757">
            <w:pPr>
              <w:pStyle w:val="TableParagraph"/>
              <w:contextualSpacing/>
              <w:rPr>
                <w:rFonts w:ascii="Verdana" w:hAnsi="Verdana" w:cs="Arial"/>
                <w:sz w:val="24"/>
              </w:rPr>
            </w:pPr>
            <w:r w:rsidRPr="00DA2CAD">
              <w:rPr>
                <w:rFonts w:ascii="Verdana" w:hAnsi="Verdana" w:cs="Arial"/>
                <w:sz w:val="24"/>
              </w:rPr>
              <w:t>11</w:t>
            </w:r>
          </w:p>
        </w:tc>
        <w:tc>
          <w:tcPr>
            <w:tcW w:w="4283" w:type="pct"/>
            <w:vAlign w:val="center"/>
          </w:tcPr>
          <w:p w14:paraId="097490B0" w14:textId="77777777" w:rsidR="00F57757" w:rsidRPr="00DA2CAD" w:rsidRDefault="00F57757" w:rsidP="00F57757">
            <w:pPr>
              <w:pStyle w:val="TableParagraph"/>
              <w:contextualSpacing/>
              <w:rPr>
                <w:rFonts w:ascii="Verdana" w:hAnsi="Verdana" w:cs="Arial"/>
                <w:b/>
                <w:sz w:val="24"/>
              </w:rPr>
            </w:pPr>
            <w:r w:rsidRPr="00DA2CAD">
              <w:rPr>
                <w:rFonts w:ascii="Verdana" w:hAnsi="Verdana" w:cs="Arial"/>
                <w:b/>
                <w:sz w:val="24"/>
              </w:rPr>
              <w:t>Tree Management</w:t>
            </w:r>
          </w:p>
          <w:p w14:paraId="57DF698E" w14:textId="77777777" w:rsidR="00F57757" w:rsidRPr="00DA2CAD" w:rsidRDefault="00F57757" w:rsidP="00F57757">
            <w:pPr>
              <w:pStyle w:val="TableParagraph"/>
              <w:contextualSpacing/>
              <w:rPr>
                <w:rFonts w:ascii="Verdana" w:hAnsi="Verdana" w:cs="Arial"/>
                <w:bCs/>
                <w:sz w:val="24"/>
              </w:rPr>
            </w:pPr>
            <w:r w:rsidRPr="00DA2CAD">
              <w:rPr>
                <w:rFonts w:ascii="Verdana" w:hAnsi="Verdana" w:cs="Arial"/>
                <w:bCs/>
                <w:sz w:val="24"/>
              </w:rPr>
              <w:t xml:space="preserve">To actively manage all trees within the responsibility of Parish Council, and to look to plant new native trees within the Parish to support </w:t>
            </w:r>
            <w:proofErr w:type="gramStart"/>
            <w:r w:rsidRPr="00DA2CAD">
              <w:rPr>
                <w:rFonts w:ascii="Verdana" w:hAnsi="Verdana" w:cs="Arial"/>
                <w:bCs/>
                <w:sz w:val="24"/>
              </w:rPr>
              <w:t>bio-diversity</w:t>
            </w:r>
            <w:proofErr w:type="gramEnd"/>
            <w:r w:rsidRPr="00DA2CAD">
              <w:rPr>
                <w:rFonts w:ascii="Verdana" w:hAnsi="Verdana" w:cs="Arial"/>
                <w:bCs/>
                <w:sz w:val="24"/>
              </w:rPr>
              <w:t xml:space="preserve"> </w:t>
            </w:r>
          </w:p>
        </w:tc>
      </w:tr>
      <w:tr w:rsidR="00F57757" w:rsidRPr="00DA2CAD" w14:paraId="0F39B6D5" w14:textId="77777777" w:rsidTr="00F57757">
        <w:trPr>
          <w:trHeight w:val="837"/>
        </w:trPr>
        <w:tc>
          <w:tcPr>
            <w:tcW w:w="717" w:type="pct"/>
            <w:vAlign w:val="center"/>
          </w:tcPr>
          <w:p w14:paraId="12283938" w14:textId="75EEF36C" w:rsidR="00F57757" w:rsidRPr="00DA2CAD" w:rsidRDefault="00F57757" w:rsidP="00F57757">
            <w:pPr>
              <w:pStyle w:val="TableParagraph"/>
              <w:contextualSpacing/>
              <w:rPr>
                <w:rFonts w:ascii="Verdana" w:hAnsi="Verdana" w:cs="Arial"/>
                <w:sz w:val="24"/>
              </w:rPr>
            </w:pPr>
            <w:r w:rsidRPr="00DA2CAD">
              <w:rPr>
                <w:rFonts w:ascii="Verdana" w:hAnsi="Verdana" w:cs="Arial"/>
                <w:sz w:val="24"/>
              </w:rPr>
              <w:t>12</w:t>
            </w:r>
          </w:p>
        </w:tc>
        <w:tc>
          <w:tcPr>
            <w:tcW w:w="4283" w:type="pct"/>
            <w:vAlign w:val="center"/>
          </w:tcPr>
          <w:p w14:paraId="4A23B1E6" w14:textId="77777777" w:rsidR="00F57757" w:rsidRPr="00DA2CAD" w:rsidRDefault="00F57757" w:rsidP="00F57757">
            <w:pPr>
              <w:pStyle w:val="TableParagraph"/>
              <w:contextualSpacing/>
              <w:rPr>
                <w:rFonts w:ascii="Verdana" w:hAnsi="Verdana" w:cs="Arial"/>
                <w:b/>
                <w:sz w:val="24"/>
              </w:rPr>
            </w:pPr>
            <w:r w:rsidRPr="00DA2CAD">
              <w:rPr>
                <w:rFonts w:ascii="Verdana" w:hAnsi="Verdana" w:cs="Arial"/>
                <w:b/>
                <w:sz w:val="24"/>
              </w:rPr>
              <w:t>Cemetery</w:t>
            </w:r>
          </w:p>
          <w:p w14:paraId="2C27D596" w14:textId="7AA5E1BF" w:rsidR="00F57757" w:rsidRPr="00DA2CAD" w:rsidRDefault="00F57757" w:rsidP="00F57757">
            <w:pPr>
              <w:pStyle w:val="TableParagraph"/>
              <w:contextualSpacing/>
              <w:rPr>
                <w:rFonts w:ascii="Verdana" w:hAnsi="Verdana" w:cs="Arial"/>
                <w:bCs/>
                <w:sz w:val="24"/>
              </w:rPr>
            </w:pPr>
            <w:r w:rsidRPr="00DA2CAD">
              <w:rPr>
                <w:rFonts w:ascii="Verdana" w:hAnsi="Verdana" w:cs="Arial"/>
                <w:bCs/>
                <w:sz w:val="24"/>
              </w:rPr>
              <w:t xml:space="preserve">To improve the path surfaces at the Cemetery, looking at various options that will make the visitors experience, particularly during the winter months, to a more pleasing standard. </w:t>
            </w:r>
          </w:p>
        </w:tc>
      </w:tr>
    </w:tbl>
    <w:p w14:paraId="11F4AD1A" w14:textId="77777777" w:rsidR="00BB1D5E" w:rsidRPr="00DA2CAD" w:rsidRDefault="00BB1D5E" w:rsidP="00F56258">
      <w:pPr>
        <w:contextualSpacing/>
        <w:rPr>
          <w:rFonts w:ascii="Verdana" w:hAnsi="Verdana" w:cs="Arial"/>
          <w:sz w:val="24"/>
        </w:rPr>
        <w:sectPr w:rsidR="00BB1D5E" w:rsidRPr="00DA2CAD" w:rsidSect="008D7847">
          <w:pgSz w:w="11910" w:h="16840"/>
          <w:pgMar w:top="54" w:right="720" w:bottom="500" w:left="640" w:header="0" w:footer="455" w:gutter="0"/>
          <w:cols w:space="720"/>
          <w:docGrid w:linePitch="299"/>
        </w:sectPr>
      </w:pPr>
    </w:p>
    <w:p w14:paraId="72A177D6" w14:textId="14896DF8" w:rsidR="00BB1D5E" w:rsidRPr="00E6324F" w:rsidRDefault="009F7A18" w:rsidP="001E1DBF">
      <w:pPr>
        <w:pStyle w:val="Heading1"/>
        <w:numPr>
          <w:ilvl w:val="0"/>
          <w:numId w:val="11"/>
        </w:numPr>
        <w:tabs>
          <w:tab w:val="left" w:pos="579"/>
        </w:tabs>
        <w:spacing w:before="71" w:line="240" w:lineRule="auto"/>
        <w:ind w:left="142" w:hanging="361"/>
        <w:contextualSpacing/>
        <w:jc w:val="left"/>
        <w:rPr>
          <w:rFonts w:ascii="Verdana" w:hAnsi="Verdana" w:cs="Arial"/>
          <w:highlight w:val="yellow"/>
        </w:rPr>
      </w:pPr>
      <w:r w:rsidRPr="00E6324F">
        <w:rPr>
          <w:rFonts w:ascii="Verdana" w:hAnsi="Verdana" w:cs="Arial"/>
          <w:highlight w:val="yellow"/>
        </w:rPr>
        <w:lastRenderedPageBreak/>
        <w:t>Financial</w:t>
      </w:r>
      <w:r w:rsidR="0021201E" w:rsidRPr="00E6324F">
        <w:rPr>
          <w:rFonts w:ascii="Verdana" w:hAnsi="Verdana" w:cs="Arial"/>
          <w:spacing w:val="-4"/>
          <w:highlight w:val="yellow"/>
        </w:rPr>
        <w:t xml:space="preserve"> </w:t>
      </w:r>
      <w:r w:rsidR="0021201E" w:rsidRPr="00E6324F">
        <w:rPr>
          <w:rFonts w:ascii="Verdana" w:hAnsi="Verdana" w:cs="Arial"/>
          <w:highlight w:val="yellow"/>
        </w:rPr>
        <w:t>Resourcing</w:t>
      </w:r>
      <w:r w:rsidR="0021201E" w:rsidRPr="00E6324F">
        <w:rPr>
          <w:rFonts w:ascii="Verdana" w:hAnsi="Verdana" w:cs="Arial"/>
          <w:spacing w:val="-3"/>
          <w:highlight w:val="yellow"/>
        </w:rPr>
        <w:t xml:space="preserve"> </w:t>
      </w:r>
      <w:r w:rsidR="0021201E" w:rsidRPr="00E6324F">
        <w:rPr>
          <w:rFonts w:ascii="Verdana" w:hAnsi="Verdana" w:cs="Arial"/>
          <w:highlight w:val="yellow"/>
        </w:rPr>
        <w:t>Plan</w:t>
      </w:r>
      <w:r w:rsidR="0021201E" w:rsidRPr="00E6324F">
        <w:rPr>
          <w:rFonts w:ascii="Verdana" w:hAnsi="Verdana" w:cs="Arial"/>
          <w:spacing w:val="1"/>
          <w:highlight w:val="yellow"/>
        </w:rPr>
        <w:t xml:space="preserve"> </w:t>
      </w:r>
      <w:r w:rsidR="000C4EB0" w:rsidRPr="00E6324F">
        <w:rPr>
          <w:rFonts w:ascii="Verdana" w:hAnsi="Verdana" w:cs="Arial"/>
          <w:highlight w:val="yellow"/>
        </w:rPr>
        <w:t>202</w:t>
      </w:r>
      <w:r w:rsidR="00227D83" w:rsidRPr="00E6324F">
        <w:rPr>
          <w:rFonts w:ascii="Verdana" w:hAnsi="Verdana" w:cs="Arial"/>
          <w:highlight w:val="yellow"/>
        </w:rPr>
        <w:t>3</w:t>
      </w:r>
      <w:r w:rsidR="0021201E" w:rsidRPr="00E6324F">
        <w:rPr>
          <w:rFonts w:ascii="Verdana" w:hAnsi="Verdana" w:cs="Arial"/>
          <w:highlight w:val="yellow"/>
        </w:rPr>
        <w:t>/202</w:t>
      </w:r>
      <w:r w:rsidR="00227D83" w:rsidRPr="00E6324F">
        <w:rPr>
          <w:rFonts w:ascii="Verdana" w:hAnsi="Verdana" w:cs="Arial"/>
          <w:highlight w:val="yellow"/>
        </w:rPr>
        <w:t>4</w:t>
      </w:r>
    </w:p>
    <w:p w14:paraId="377F5231" w14:textId="5DDB3217" w:rsidR="00BB1D5E" w:rsidRPr="00E6324F" w:rsidRDefault="0021201E" w:rsidP="001E1DBF">
      <w:pPr>
        <w:pStyle w:val="BodyText"/>
        <w:spacing w:line="276" w:lineRule="exact"/>
        <w:ind w:left="-142"/>
        <w:rPr>
          <w:rFonts w:ascii="Verdana" w:hAnsi="Verdana" w:cs="Arial"/>
          <w:highlight w:val="yellow"/>
        </w:rPr>
      </w:pPr>
      <w:r w:rsidRPr="00E6324F">
        <w:rPr>
          <w:rFonts w:ascii="Verdana" w:hAnsi="Verdana" w:cs="Arial"/>
          <w:highlight w:val="yellow"/>
        </w:rPr>
        <w:t>The</w:t>
      </w:r>
      <w:r w:rsidRPr="00E6324F">
        <w:rPr>
          <w:rFonts w:ascii="Verdana" w:hAnsi="Verdana" w:cs="Arial"/>
          <w:spacing w:val="-1"/>
          <w:highlight w:val="yellow"/>
        </w:rPr>
        <w:t xml:space="preserve"> </w:t>
      </w:r>
      <w:r w:rsidRPr="00E6324F">
        <w:rPr>
          <w:rFonts w:ascii="Verdana" w:hAnsi="Verdana" w:cs="Arial"/>
          <w:highlight w:val="yellow"/>
        </w:rPr>
        <w:t>following</w:t>
      </w:r>
      <w:r w:rsidRPr="00E6324F">
        <w:rPr>
          <w:rFonts w:ascii="Verdana" w:hAnsi="Verdana" w:cs="Arial"/>
          <w:spacing w:val="-2"/>
          <w:highlight w:val="yellow"/>
        </w:rPr>
        <w:t xml:space="preserve"> </w:t>
      </w:r>
      <w:r w:rsidRPr="00E6324F">
        <w:rPr>
          <w:rFonts w:ascii="Verdana" w:hAnsi="Verdana" w:cs="Arial"/>
          <w:highlight w:val="yellow"/>
        </w:rPr>
        <w:t>outlines</w:t>
      </w:r>
      <w:r w:rsidRPr="00E6324F">
        <w:rPr>
          <w:rFonts w:ascii="Verdana" w:hAnsi="Verdana" w:cs="Arial"/>
          <w:spacing w:val="-1"/>
          <w:highlight w:val="yellow"/>
        </w:rPr>
        <w:t xml:space="preserve"> </w:t>
      </w:r>
      <w:r w:rsidRPr="00E6324F">
        <w:rPr>
          <w:rFonts w:ascii="Verdana" w:hAnsi="Verdana" w:cs="Arial"/>
          <w:highlight w:val="yellow"/>
        </w:rPr>
        <w:t>the</w:t>
      </w:r>
      <w:r w:rsidRPr="00E6324F">
        <w:rPr>
          <w:rFonts w:ascii="Verdana" w:hAnsi="Verdana" w:cs="Arial"/>
          <w:spacing w:val="-1"/>
          <w:highlight w:val="yellow"/>
        </w:rPr>
        <w:t xml:space="preserve"> </w:t>
      </w:r>
      <w:r w:rsidRPr="00E6324F">
        <w:rPr>
          <w:rFonts w:ascii="Verdana" w:hAnsi="Verdana" w:cs="Arial"/>
          <w:highlight w:val="yellow"/>
        </w:rPr>
        <w:t>main</w:t>
      </w:r>
      <w:r w:rsidRPr="00E6324F">
        <w:rPr>
          <w:rFonts w:ascii="Verdana" w:hAnsi="Verdana" w:cs="Arial"/>
          <w:spacing w:val="-2"/>
          <w:highlight w:val="yellow"/>
        </w:rPr>
        <w:t xml:space="preserve"> </w:t>
      </w:r>
      <w:r w:rsidRPr="00E6324F">
        <w:rPr>
          <w:rFonts w:ascii="Verdana" w:hAnsi="Verdana" w:cs="Arial"/>
          <w:highlight w:val="yellow"/>
        </w:rPr>
        <w:t>budget</w:t>
      </w:r>
      <w:r w:rsidRPr="00E6324F">
        <w:rPr>
          <w:rFonts w:ascii="Verdana" w:hAnsi="Verdana" w:cs="Arial"/>
          <w:spacing w:val="-1"/>
          <w:highlight w:val="yellow"/>
        </w:rPr>
        <w:t xml:space="preserve"> </w:t>
      </w:r>
      <w:r w:rsidRPr="00E6324F">
        <w:rPr>
          <w:rFonts w:ascii="Verdana" w:hAnsi="Verdana" w:cs="Arial"/>
          <w:highlight w:val="yellow"/>
        </w:rPr>
        <w:t>areas</w:t>
      </w:r>
      <w:r w:rsidRPr="00E6324F">
        <w:rPr>
          <w:rFonts w:ascii="Verdana" w:hAnsi="Verdana" w:cs="Arial"/>
          <w:spacing w:val="-4"/>
          <w:highlight w:val="yellow"/>
        </w:rPr>
        <w:t xml:space="preserve"> </w:t>
      </w:r>
      <w:r w:rsidRPr="00E6324F">
        <w:rPr>
          <w:rFonts w:ascii="Verdana" w:hAnsi="Verdana" w:cs="Arial"/>
          <w:highlight w:val="yellow"/>
        </w:rPr>
        <w:t>for</w:t>
      </w:r>
      <w:r w:rsidRPr="00E6324F">
        <w:rPr>
          <w:rFonts w:ascii="Verdana" w:hAnsi="Verdana" w:cs="Arial"/>
          <w:spacing w:val="-2"/>
          <w:highlight w:val="yellow"/>
        </w:rPr>
        <w:t xml:space="preserve"> </w:t>
      </w:r>
      <w:r w:rsidRPr="00E6324F">
        <w:rPr>
          <w:rFonts w:ascii="Verdana" w:hAnsi="Verdana" w:cs="Arial"/>
          <w:highlight w:val="yellow"/>
        </w:rPr>
        <w:t>income</w:t>
      </w:r>
      <w:r w:rsidRPr="00E6324F">
        <w:rPr>
          <w:rFonts w:ascii="Verdana" w:hAnsi="Verdana" w:cs="Arial"/>
          <w:spacing w:val="1"/>
          <w:highlight w:val="yellow"/>
        </w:rPr>
        <w:t xml:space="preserve"> </w:t>
      </w:r>
      <w:r w:rsidRPr="00E6324F">
        <w:rPr>
          <w:rFonts w:ascii="Verdana" w:hAnsi="Verdana" w:cs="Arial"/>
          <w:highlight w:val="yellow"/>
        </w:rPr>
        <w:t>and</w:t>
      </w:r>
      <w:r w:rsidRPr="00E6324F">
        <w:rPr>
          <w:rFonts w:ascii="Verdana" w:hAnsi="Verdana" w:cs="Arial"/>
          <w:spacing w:val="-7"/>
          <w:highlight w:val="yellow"/>
        </w:rPr>
        <w:t xml:space="preserve"> </w:t>
      </w:r>
      <w:r w:rsidRPr="00E6324F">
        <w:rPr>
          <w:rFonts w:ascii="Verdana" w:hAnsi="Verdana" w:cs="Arial"/>
          <w:highlight w:val="yellow"/>
        </w:rPr>
        <w:t>expenditure</w:t>
      </w:r>
      <w:r w:rsidRPr="00E6324F">
        <w:rPr>
          <w:rFonts w:ascii="Verdana" w:hAnsi="Verdana" w:cs="Arial"/>
          <w:spacing w:val="1"/>
          <w:highlight w:val="yellow"/>
        </w:rPr>
        <w:t xml:space="preserve"> </w:t>
      </w:r>
      <w:r w:rsidRPr="00E6324F">
        <w:rPr>
          <w:rFonts w:ascii="Verdana" w:hAnsi="Verdana" w:cs="Arial"/>
          <w:highlight w:val="yellow"/>
        </w:rPr>
        <w:t>20</w:t>
      </w:r>
      <w:r w:rsidR="000C4EB0" w:rsidRPr="00E6324F">
        <w:rPr>
          <w:rFonts w:ascii="Verdana" w:hAnsi="Verdana" w:cs="Arial"/>
          <w:highlight w:val="yellow"/>
        </w:rPr>
        <w:t>2</w:t>
      </w:r>
      <w:r w:rsidR="00227D83" w:rsidRPr="00E6324F">
        <w:rPr>
          <w:rFonts w:ascii="Verdana" w:hAnsi="Verdana" w:cs="Arial"/>
          <w:highlight w:val="yellow"/>
        </w:rPr>
        <w:t>3</w:t>
      </w:r>
      <w:r w:rsidRPr="00E6324F">
        <w:rPr>
          <w:rFonts w:ascii="Verdana" w:hAnsi="Verdana" w:cs="Arial"/>
          <w:highlight w:val="yellow"/>
        </w:rPr>
        <w:t>/202</w:t>
      </w:r>
      <w:r w:rsidR="00227D83" w:rsidRPr="00E6324F">
        <w:rPr>
          <w:rFonts w:ascii="Verdana" w:hAnsi="Verdana" w:cs="Arial"/>
          <w:highlight w:val="yellow"/>
        </w:rPr>
        <w:t>4</w:t>
      </w:r>
      <w:r w:rsidR="006A4C17" w:rsidRPr="00E6324F">
        <w:rPr>
          <w:rFonts w:ascii="Verdana" w:hAnsi="Verdana" w:cs="Arial"/>
          <w:highlight w:val="yellow"/>
        </w:rPr>
        <w:t xml:space="preserve"> from the Parish Precept</w:t>
      </w:r>
      <w:r w:rsidRPr="00E6324F">
        <w:rPr>
          <w:rFonts w:ascii="Verdana" w:hAnsi="Verdana" w:cs="Arial"/>
          <w:highlight w:val="yellow"/>
        </w:rPr>
        <w:t>.</w:t>
      </w:r>
      <w:r w:rsidR="00EF6755" w:rsidRPr="00E6324F">
        <w:rPr>
          <w:rFonts w:ascii="Verdana" w:hAnsi="Verdana" w:cs="Arial"/>
          <w:highlight w:val="yellow"/>
        </w:rPr>
        <w:t xml:space="preserve">  </w:t>
      </w:r>
    </w:p>
    <w:tbl>
      <w:tblPr>
        <w:tblpPr w:leftFromText="180" w:rightFromText="180" w:vertAnchor="text" w:horzAnchor="margin"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1"/>
        <w:gridCol w:w="2126"/>
        <w:gridCol w:w="3210"/>
      </w:tblGrid>
      <w:tr w:rsidR="001E1DBF" w:rsidRPr="00E6324F" w14:paraId="7E0E6D86" w14:textId="77777777" w:rsidTr="001E1DBF">
        <w:trPr>
          <w:trHeight w:val="277"/>
        </w:trPr>
        <w:tc>
          <w:tcPr>
            <w:tcW w:w="5121" w:type="dxa"/>
          </w:tcPr>
          <w:p w14:paraId="586AD023" w14:textId="77777777" w:rsidR="001E1DBF" w:rsidRPr="00E6324F" w:rsidRDefault="001E1DBF" w:rsidP="001E1DBF">
            <w:pPr>
              <w:pStyle w:val="TableParagraph"/>
              <w:spacing w:before="3" w:line="255" w:lineRule="exact"/>
              <w:rPr>
                <w:rFonts w:ascii="Verdana" w:hAnsi="Verdana" w:cs="Arial"/>
                <w:b/>
                <w:sz w:val="24"/>
                <w:highlight w:val="yellow"/>
              </w:rPr>
            </w:pPr>
            <w:r w:rsidRPr="00E6324F">
              <w:rPr>
                <w:rFonts w:ascii="Verdana" w:hAnsi="Verdana" w:cs="Arial"/>
                <w:b/>
                <w:sz w:val="24"/>
                <w:highlight w:val="yellow"/>
              </w:rPr>
              <w:t>Area</w:t>
            </w:r>
          </w:p>
        </w:tc>
        <w:tc>
          <w:tcPr>
            <w:tcW w:w="2126" w:type="dxa"/>
          </w:tcPr>
          <w:p w14:paraId="14BFB419" w14:textId="77777777" w:rsidR="001E1DBF" w:rsidRPr="00E6324F" w:rsidRDefault="001E1DBF" w:rsidP="001E1DBF">
            <w:pPr>
              <w:pStyle w:val="TableParagraph"/>
              <w:spacing w:before="3" w:line="255" w:lineRule="exact"/>
              <w:ind w:left="0" w:right="96"/>
              <w:jc w:val="right"/>
              <w:rPr>
                <w:rFonts w:ascii="Verdana" w:hAnsi="Verdana" w:cs="Arial"/>
                <w:b/>
                <w:sz w:val="24"/>
                <w:highlight w:val="yellow"/>
              </w:rPr>
            </w:pPr>
            <w:r w:rsidRPr="00E6324F">
              <w:rPr>
                <w:rFonts w:ascii="Verdana" w:hAnsi="Verdana" w:cs="Arial"/>
                <w:b/>
                <w:sz w:val="24"/>
                <w:highlight w:val="yellow"/>
              </w:rPr>
              <w:t>Expenditure</w:t>
            </w:r>
            <w:r w:rsidRPr="00E6324F">
              <w:rPr>
                <w:rFonts w:ascii="Verdana" w:hAnsi="Verdana" w:cs="Arial"/>
                <w:b/>
                <w:spacing w:val="-1"/>
                <w:sz w:val="24"/>
                <w:highlight w:val="yellow"/>
              </w:rPr>
              <w:t xml:space="preserve"> </w:t>
            </w:r>
            <w:r w:rsidRPr="00E6324F">
              <w:rPr>
                <w:rFonts w:ascii="Verdana" w:hAnsi="Verdana" w:cs="Arial"/>
                <w:b/>
                <w:sz w:val="24"/>
                <w:highlight w:val="yellow"/>
              </w:rPr>
              <w:t>£</w:t>
            </w:r>
          </w:p>
        </w:tc>
        <w:tc>
          <w:tcPr>
            <w:tcW w:w="3210" w:type="dxa"/>
          </w:tcPr>
          <w:p w14:paraId="196CCD58" w14:textId="77777777" w:rsidR="001E1DBF" w:rsidRPr="00E6324F" w:rsidRDefault="001E1DBF" w:rsidP="001E1DBF">
            <w:pPr>
              <w:pStyle w:val="TableParagraph"/>
              <w:spacing w:before="3" w:line="255" w:lineRule="exact"/>
              <w:ind w:left="0" w:right="92"/>
              <w:jc w:val="right"/>
              <w:rPr>
                <w:rFonts w:ascii="Verdana" w:hAnsi="Verdana" w:cs="Arial"/>
                <w:b/>
                <w:sz w:val="24"/>
                <w:highlight w:val="yellow"/>
              </w:rPr>
            </w:pPr>
            <w:r w:rsidRPr="00E6324F">
              <w:rPr>
                <w:rFonts w:ascii="Verdana" w:hAnsi="Verdana" w:cs="Arial"/>
                <w:b/>
                <w:sz w:val="24"/>
                <w:highlight w:val="yellow"/>
              </w:rPr>
              <w:t>Income</w:t>
            </w:r>
            <w:r w:rsidRPr="00E6324F">
              <w:rPr>
                <w:rFonts w:ascii="Verdana" w:hAnsi="Verdana" w:cs="Arial"/>
                <w:b/>
                <w:spacing w:val="-1"/>
                <w:sz w:val="24"/>
                <w:highlight w:val="yellow"/>
              </w:rPr>
              <w:t xml:space="preserve"> </w:t>
            </w:r>
            <w:r w:rsidRPr="00E6324F">
              <w:rPr>
                <w:rFonts w:ascii="Verdana" w:hAnsi="Verdana" w:cs="Arial"/>
                <w:b/>
                <w:sz w:val="24"/>
                <w:highlight w:val="yellow"/>
              </w:rPr>
              <w:t>£</w:t>
            </w:r>
          </w:p>
        </w:tc>
      </w:tr>
      <w:tr w:rsidR="00227D83" w:rsidRPr="00E6324F" w14:paraId="0C4C49AF" w14:textId="77777777" w:rsidTr="001E1DBF">
        <w:trPr>
          <w:trHeight w:val="274"/>
        </w:trPr>
        <w:tc>
          <w:tcPr>
            <w:tcW w:w="5121" w:type="dxa"/>
          </w:tcPr>
          <w:p w14:paraId="0A8CB59A" w14:textId="5402875F" w:rsidR="00227D83" w:rsidRPr="00E6324F" w:rsidRDefault="00227D83" w:rsidP="00227D83">
            <w:pPr>
              <w:pStyle w:val="TableParagraph"/>
              <w:spacing w:line="254" w:lineRule="exact"/>
              <w:rPr>
                <w:rFonts w:ascii="Verdana" w:hAnsi="Verdana" w:cs="Arial"/>
                <w:sz w:val="24"/>
                <w:highlight w:val="yellow"/>
              </w:rPr>
            </w:pPr>
            <w:r w:rsidRPr="00E6324F">
              <w:rPr>
                <w:rFonts w:ascii="Verdana" w:hAnsi="Verdana" w:cs="Arial"/>
                <w:sz w:val="24"/>
                <w:highlight w:val="yellow"/>
              </w:rPr>
              <w:t>Admin, including wages/precept</w:t>
            </w:r>
          </w:p>
        </w:tc>
        <w:tc>
          <w:tcPr>
            <w:tcW w:w="2126" w:type="dxa"/>
          </w:tcPr>
          <w:p w14:paraId="531F9B9A" w14:textId="1C41F02C" w:rsidR="00227D83" w:rsidRPr="00E6324F" w:rsidRDefault="00225E15" w:rsidP="00227D83">
            <w:pPr>
              <w:pStyle w:val="TableParagraph"/>
              <w:spacing w:line="254" w:lineRule="exact"/>
              <w:ind w:left="0" w:right="96"/>
              <w:jc w:val="right"/>
              <w:rPr>
                <w:rFonts w:ascii="Verdana" w:hAnsi="Verdana" w:cs="Arial"/>
                <w:sz w:val="24"/>
                <w:highlight w:val="yellow"/>
              </w:rPr>
            </w:pPr>
            <w:r w:rsidRPr="00E6324F">
              <w:rPr>
                <w:rFonts w:ascii="Verdana" w:hAnsi="Verdana" w:cs="Arial"/>
                <w:sz w:val="24"/>
                <w:highlight w:val="yellow"/>
              </w:rPr>
              <w:t>26</w:t>
            </w:r>
            <w:r w:rsidR="003115CD" w:rsidRPr="00E6324F">
              <w:rPr>
                <w:rFonts w:ascii="Verdana" w:hAnsi="Verdana" w:cs="Arial"/>
                <w:sz w:val="24"/>
                <w:highlight w:val="yellow"/>
              </w:rPr>
              <w:t>2</w:t>
            </w:r>
            <w:r w:rsidR="00227D83" w:rsidRPr="00E6324F">
              <w:rPr>
                <w:rFonts w:ascii="Verdana" w:hAnsi="Verdana" w:cs="Arial"/>
                <w:sz w:val="24"/>
                <w:highlight w:val="yellow"/>
              </w:rPr>
              <w:t>,</w:t>
            </w:r>
            <w:r w:rsidR="003115CD" w:rsidRPr="00E6324F">
              <w:rPr>
                <w:rFonts w:ascii="Verdana" w:hAnsi="Verdana" w:cs="Arial"/>
                <w:sz w:val="24"/>
                <w:highlight w:val="yellow"/>
              </w:rPr>
              <w:t>4</w:t>
            </w:r>
            <w:r w:rsidRPr="00E6324F">
              <w:rPr>
                <w:rFonts w:ascii="Verdana" w:hAnsi="Verdana" w:cs="Arial"/>
                <w:sz w:val="24"/>
                <w:highlight w:val="yellow"/>
              </w:rPr>
              <w:t>20</w:t>
            </w:r>
          </w:p>
        </w:tc>
        <w:tc>
          <w:tcPr>
            <w:tcW w:w="3210" w:type="dxa"/>
          </w:tcPr>
          <w:p w14:paraId="7EA147CC" w14:textId="197F02AC" w:rsidR="00227D83" w:rsidRPr="00E6324F" w:rsidRDefault="00227D83" w:rsidP="00227D83">
            <w:pPr>
              <w:pStyle w:val="TableParagraph"/>
              <w:spacing w:line="254" w:lineRule="exact"/>
              <w:ind w:left="0" w:right="91"/>
              <w:jc w:val="right"/>
              <w:rPr>
                <w:rFonts w:ascii="Verdana" w:hAnsi="Verdana" w:cs="Arial"/>
                <w:sz w:val="24"/>
                <w:highlight w:val="yellow"/>
              </w:rPr>
            </w:pPr>
            <w:r w:rsidRPr="00E6324F">
              <w:rPr>
                <w:rFonts w:ascii="Verdana" w:hAnsi="Verdana" w:cs="Arial"/>
                <w:b/>
                <w:sz w:val="24"/>
                <w:highlight w:val="yellow"/>
              </w:rPr>
              <w:t>444,806</w:t>
            </w:r>
          </w:p>
        </w:tc>
      </w:tr>
      <w:tr w:rsidR="005B22BD" w:rsidRPr="00E6324F" w14:paraId="153C6166" w14:textId="77777777" w:rsidTr="001E1DBF">
        <w:trPr>
          <w:trHeight w:val="278"/>
        </w:trPr>
        <w:tc>
          <w:tcPr>
            <w:tcW w:w="5121" w:type="dxa"/>
          </w:tcPr>
          <w:p w14:paraId="0D9CB839" w14:textId="57A7C9E0" w:rsidR="005B22BD" w:rsidRPr="00E6324F" w:rsidRDefault="005B22BD" w:rsidP="00227D83">
            <w:pPr>
              <w:pStyle w:val="TableParagraph"/>
              <w:spacing w:before="3" w:line="255" w:lineRule="exact"/>
              <w:rPr>
                <w:rFonts w:ascii="Verdana" w:hAnsi="Verdana" w:cs="Arial"/>
                <w:sz w:val="24"/>
                <w:highlight w:val="yellow"/>
              </w:rPr>
            </w:pPr>
            <w:r w:rsidRPr="00E6324F">
              <w:rPr>
                <w:rFonts w:ascii="Verdana" w:hAnsi="Verdana" w:cs="Arial"/>
                <w:sz w:val="24"/>
                <w:highlight w:val="yellow"/>
              </w:rPr>
              <w:t>Interest</w:t>
            </w:r>
          </w:p>
        </w:tc>
        <w:tc>
          <w:tcPr>
            <w:tcW w:w="2126" w:type="dxa"/>
          </w:tcPr>
          <w:p w14:paraId="50542BB0" w14:textId="77777777" w:rsidR="005B22BD" w:rsidRPr="00E6324F" w:rsidRDefault="005B22BD" w:rsidP="00227D83">
            <w:pPr>
              <w:pStyle w:val="TableParagraph"/>
              <w:spacing w:before="3" w:line="255" w:lineRule="exact"/>
              <w:ind w:left="0" w:right="96"/>
              <w:jc w:val="right"/>
              <w:rPr>
                <w:rFonts w:ascii="Verdana" w:hAnsi="Verdana" w:cs="Arial"/>
                <w:sz w:val="24"/>
                <w:highlight w:val="yellow"/>
              </w:rPr>
            </w:pPr>
          </w:p>
        </w:tc>
        <w:tc>
          <w:tcPr>
            <w:tcW w:w="3210" w:type="dxa"/>
          </w:tcPr>
          <w:p w14:paraId="481CD5A1" w14:textId="52564E66" w:rsidR="005B22BD" w:rsidRPr="00E6324F" w:rsidRDefault="005B22BD" w:rsidP="00227D83">
            <w:pPr>
              <w:pStyle w:val="TableParagraph"/>
              <w:spacing w:before="3" w:line="255" w:lineRule="exact"/>
              <w:ind w:left="0" w:right="91"/>
              <w:jc w:val="right"/>
              <w:rPr>
                <w:rFonts w:ascii="Verdana" w:hAnsi="Verdana" w:cs="Arial"/>
                <w:sz w:val="24"/>
                <w:highlight w:val="yellow"/>
              </w:rPr>
            </w:pPr>
            <w:r w:rsidRPr="00E6324F">
              <w:rPr>
                <w:rFonts w:ascii="Verdana" w:hAnsi="Verdana" w:cs="Arial"/>
                <w:sz w:val="24"/>
                <w:highlight w:val="yellow"/>
              </w:rPr>
              <w:t>4,000</w:t>
            </w:r>
          </w:p>
        </w:tc>
      </w:tr>
      <w:tr w:rsidR="00227D83" w:rsidRPr="00E6324F" w14:paraId="70E79289" w14:textId="77777777" w:rsidTr="001E1DBF">
        <w:trPr>
          <w:trHeight w:val="278"/>
        </w:trPr>
        <w:tc>
          <w:tcPr>
            <w:tcW w:w="5121" w:type="dxa"/>
          </w:tcPr>
          <w:p w14:paraId="65B379B1" w14:textId="77777777" w:rsidR="00227D83" w:rsidRPr="00E6324F" w:rsidRDefault="00227D83" w:rsidP="00227D83">
            <w:pPr>
              <w:pStyle w:val="TableParagraph"/>
              <w:spacing w:before="3" w:line="255" w:lineRule="exact"/>
              <w:rPr>
                <w:rFonts w:ascii="Verdana" w:hAnsi="Verdana" w:cs="Arial"/>
                <w:sz w:val="24"/>
                <w:highlight w:val="yellow"/>
              </w:rPr>
            </w:pPr>
            <w:r w:rsidRPr="00E6324F">
              <w:rPr>
                <w:rFonts w:ascii="Verdana" w:hAnsi="Verdana" w:cs="Arial"/>
                <w:sz w:val="24"/>
                <w:highlight w:val="yellow"/>
              </w:rPr>
              <w:t>Allotments</w:t>
            </w:r>
          </w:p>
        </w:tc>
        <w:tc>
          <w:tcPr>
            <w:tcW w:w="2126" w:type="dxa"/>
          </w:tcPr>
          <w:p w14:paraId="31506134" w14:textId="16C3C089" w:rsidR="00227D83" w:rsidRPr="00E6324F" w:rsidRDefault="00225E15" w:rsidP="00227D83">
            <w:pPr>
              <w:pStyle w:val="TableParagraph"/>
              <w:spacing w:before="3" w:line="255" w:lineRule="exact"/>
              <w:ind w:left="0" w:right="96"/>
              <w:jc w:val="right"/>
              <w:rPr>
                <w:rFonts w:ascii="Verdana" w:hAnsi="Verdana" w:cs="Arial"/>
                <w:sz w:val="24"/>
                <w:highlight w:val="yellow"/>
              </w:rPr>
            </w:pPr>
            <w:r w:rsidRPr="00E6324F">
              <w:rPr>
                <w:rFonts w:ascii="Verdana" w:hAnsi="Verdana" w:cs="Arial"/>
                <w:sz w:val="24"/>
                <w:highlight w:val="yellow"/>
              </w:rPr>
              <w:t>3</w:t>
            </w:r>
            <w:r w:rsidR="00EF3354" w:rsidRPr="00E6324F">
              <w:rPr>
                <w:rFonts w:ascii="Verdana" w:hAnsi="Verdana" w:cs="Arial"/>
                <w:sz w:val="24"/>
                <w:highlight w:val="yellow"/>
              </w:rPr>
              <w:t>,</w:t>
            </w:r>
            <w:r w:rsidRPr="00E6324F">
              <w:rPr>
                <w:rFonts w:ascii="Verdana" w:hAnsi="Verdana" w:cs="Arial"/>
                <w:sz w:val="24"/>
                <w:highlight w:val="yellow"/>
              </w:rPr>
              <w:t>410</w:t>
            </w:r>
          </w:p>
        </w:tc>
        <w:tc>
          <w:tcPr>
            <w:tcW w:w="3210" w:type="dxa"/>
          </w:tcPr>
          <w:p w14:paraId="73ADE2ED" w14:textId="540A8136" w:rsidR="00227D83" w:rsidRPr="00E6324F" w:rsidRDefault="0058272B" w:rsidP="00227D83">
            <w:pPr>
              <w:pStyle w:val="TableParagraph"/>
              <w:spacing w:before="3" w:line="255" w:lineRule="exact"/>
              <w:ind w:left="0" w:right="91"/>
              <w:jc w:val="right"/>
              <w:rPr>
                <w:rFonts w:ascii="Verdana" w:hAnsi="Verdana" w:cs="Arial"/>
                <w:sz w:val="24"/>
                <w:highlight w:val="yellow"/>
              </w:rPr>
            </w:pPr>
            <w:r w:rsidRPr="00E6324F">
              <w:rPr>
                <w:rFonts w:ascii="Verdana" w:hAnsi="Verdana" w:cs="Arial"/>
                <w:sz w:val="24"/>
                <w:highlight w:val="yellow"/>
              </w:rPr>
              <w:t>4</w:t>
            </w:r>
            <w:r w:rsidR="005B22BD" w:rsidRPr="00E6324F">
              <w:rPr>
                <w:rFonts w:ascii="Verdana" w:hAnsi="Verdana" w:cs="Arial"/>
                <w:sz w:val="24"/>
                <w:highlight w:val="yellow"/>
              </w:rPr>
              <w:t>,</w:t>
            </w:r>
            <w:r w:rsidRPr="00E6324F">
              <w:rPr>
                <w:rFonts w:ascii="Verdana" w:hAnsi="Verdana" w:cs="Arial"/>
                <w:sz w:val="24"/>
                <w:highlight w:val="yellow"/>
              </w:rPr>
              <w:t>700</w:t>
            </w:r>
          </w:p>
        </w:tc>
      </w:tr>
      <w:tr w:rsidR="00227D83" w:rsidRPr="00E6324F" w14:paraId="5293069E" w14:textId="77777777" w:rsidTr="001E1DBF">
        <w:trPr>
          <w:trHeight w:val="278"/>
        </w:trPr>
        <w:tc>
          <w:tcPr>
            <w:tcW w:w="5121" w:type="dxa"/>
          </w:tcPr>
          <w:p w14:paraId="3F8905A6" w14:textId="7D816097" w:rsidR="00227D83" w:rsidRPr="00E6324F" w:rsidRDefault="00227D83" w:rsidP="00227D83">
            <w:pPr>
              <w:pStyle w:val="TableParagraph"/>
              <w:spacing w:before="3" w:line="255" w:lineRule="exact"/>
              <w:rPr>
                <w:rFonts w:ascii="Verdana" w:hAnsi="Verdana" w:cs="Arial"/>
                <w:sz w:val="24"/>
                <w:highlight w:val="yellow"/>
              </w:rPr>
            </w:pPr>
            <w:r w:rsidRPr="00E6324F">
              <w:rPr>
                <w:rFonts w:ascii="Verdana" w:hAnsi="Verdana" w:cs="Arial"/>
                <w:sz w:val="24"/>
                <w:highlight w:val="yellow"/>
              </w:rPr>
              <w:t xml:space="preserve">Money available to off-set precept form previous year </w:t>
            </w:r>
          </w:p>
        </w:tc>
        <w:tc>
          <w:tcPr>
            <w:tcW w:w="2126" w:type="dxa"/>
          </w:tcPr>
          <w:p w14:paraId="06AA95A3" w14:textId="77777777" w:rsidR="00227D83" w:rsidRPr="00E6324F" w:rsidRDefault="00227D83" w:rsidP="00227D83">
            <w:pPr>
              <w:pStyle w:val="TableParagraph"/>
              <w:spacing w:before="3" w:line="255" w:lineRule="exact"/>
              <w:ind w:left="0" w:right="96"/>
              <w:jc w:val="right"/>
              <w:rPr>
                <w:rFonts w:ascii="Verdana" w:hAnsi="Verdana" w:cs="Arial"/>
                <w:sz w:val="24"/>
                <w:highlight w:val="yellow"/>
              </w:rPr>
            </w:pPr>
          </w:p>
        </w:tc>
        <w:tc>
          <w:tcPr>
            <w:tcW w:w="3210" w:type="dxa"/>
          </w:tcPr>
          <w:p w14:paraId="593B4A02" w14:textId="320BCC82" w:rsidR="00227D83" w:rsidRPr="00E6324F" w:rsidRDefault="00227D83" w:rsidP="00227D83">
            <w:pPr>
              <w:pStyle w:val="TableParagraph"/>
              <w:spacing w:before="3" w:line="255" w:lineRule="exact"/>
              <w:ind w:left="0" w:right="91"/>
              <w:jc w:val="right"/>
              <w:rPr>
                <w:rFonts w:ascii="Verdana" w:hAnsi="Verdana" w:cs="Arial"/>
                <w:sz w:val="24"/>
                <w:highlight w:val="yellow"/>
              </w:rPr>
            </w:pPr>
            <w:r w:rsidRPr="00E6324F">
              <w:rPr>
                <w:rFonts w:ascii="Verdana" w:hAnsi="Verdana" w:cs="Arial"/>
                <w:sz w:val="24"/>
                <w:highlight w:val="yellow"/>
              </w:rPr>
              <w:t>8</w:t>
            </w:r>
            <w:r w:rsidR="005B22BD" w:rsidRPr="00E6324F">
              <w:rPr>
                <w:rFonts w:ascii="Verdana" w:hAnsi="Verdana" w:cs="Arial"/>
                <w:sz w:val="24"/>
                <w:highlight w:val="yellow"/>
              </w:rPr>
              <w:t>,</w:t>
            </w:r>
            <w:r w:rsidRPr="00E6324F">
              <w:rPr>
                <w:rFonts w:ascii="Verdana" w:hAnsi="Verdana" w:cs="Arial"/>
                <w:sz w:val="24"/>
                <w:highlight w:val="yellow"/>
              </w:rPr>
              <w:t>516</w:t>
            </w:r>
          </w:p>
        </w:tc>
      </w:tr>
      <w:tr w:rsidR="00227D83" w:rsidRPr="00E6324F" w14:paraId="0A7B5BE0" w14:textId="77777777" w:rsidTr="001E1DBF">
        <w:trPr>
          <w:trHeight w:val="274"/>
        </w:trPr>
        <w:tc>
          <w:tcPr>
            <w:tcW w:w="5121" w:type="dxa"/>
          </w:tcPr>
          <w:p w14:paraId="7EED7618" w14:textId="77777777" w:rsidR="00227D83" w:rsidRPr="00E6324F" w:rsidRDefault="00227D83" w:rsidP="00227D83">
            <w:pPr>
              <w:pStyle w:val="TableParagraph"/>
              <w:spacing w:line="254" w:lineRule="exact"/>
              <w:rPr>
                <w:rFonts w:ascii="Verdana" w:hAnsi="Verdana" w:cs="Arial"/>
                <w:sz w:val="24"/>
                <w:highlight w:val="yellow"/>
              </w:rPr>
            </w:pPr>
            <w:r w:rsidRPr="00E6324F">
              <w:rPr>
                <w:rFonts w:ascii="Verdana" w:hAnsi="Verdana" w:cs="Arial"/>
                <w:sz w:val="24"/>
                <w:highlight w:val="yellow"/>
              </w:rPr>
              <w:t xml:space="preserve">Recreation including Spital Park pavilion </w:t>
            </w:r>
          </w:p>
        </w:tc>
        <w:tc>
          <w:tcPr>
            <w:tcW w:w="2126" w:type="dxa"/>
          </w:tcPr>
          <w:p w14:paraId="76D87F4F" w14:textId="4EFE6426" w:rsidR="00227D83" w:rsidRPr="00E6324F" w:rsidRDefault="00225E15" w:rsidP="00227D83">
            <w:pPr>
              <w:pStyle w:val="TableParagraph"/>
              <w:spacing w:line="254" w:lineRule="exact"/>
              <w:ind w:left="0" w:right="96"/>
              <w:jc w:val="right"/>
              <w:rPr>
                <w:rFonts w:ascii="Verdana" w:hAnsi="Verdana" w:cs="Arial"/>
                <w:sz w:val="24"/>
                <w:highlight w:val="yellow"/>
              </w:rPr>
            </w:pPr>
            <w:r w:rsidRPr="00E6324F">
              <w:rPr>
                <w:rFonts w:ascii="Verdana" w:hAnsi="Verdana" w:cs="Arial"/>
                <w:sz w:val="24"/>
                <w:highlight w:val="yellow"/>
              </w:rPr>
              <w:t>51,040</w:t>
            </w:r>
          </w:p>
        </w:tc>
        <w:tc>
          <w:tcPr>
            <w:tcW w:w="3210" w:type="dxa"/>
          </w:tcPr>
          <w:p w14:paraId="6A98FEFF" w14:textId="09B1738B" w:rsidR="00227D83" w:rsidRPr="00E6324F" w:rsidRDefault="0058272B" w:rsidP="00227D83">
            <w:pPr>
              <w:pStyle w:val="TableParagraph"/>
              <w:spacing w:line="254" w:lineRule="exact"/>
              <w:ind w:left="0" w:right="91"/>
              <w:jc w:val="right"/>
              <w:rPr>
                <w:rFonts w:ascii="Verdana" w:hAnsi="Verdana" w:cs="Arial"/>
                <w:sz w:val="24"/>
                <w:highlight w:val="yellow"/>
              </w:rPr>
            </w:pPr>
            <w:r w:rsidRPr="00E6324F">
              <w:rPr>
                <w:rFonts w:ascii="Verdana" w:hAnsi="Verdana" w:cs="Arial"/>
                <w:sz w:val="24"/>
                <w:highlight w:val="yellow"/>
              </w:rPr>
              <w:t>15</w:t>
            </w:r>
            <w:r w:rsidR="005B22BD" w:rsidRPr="00E6324F">
              <w:rPr>
                <w:rFonts w:ascii="Verdana" w:hAnsi="Verdana" w:cs="Arial"/>
                <w:sz w:val="24"/>
                <w:highlight w:val="yellow"/>
              </w:rPr>
              <w:t>,</w:t>
            </w:r>
            <w:r w:rsidRPr="00E6324F">
              <w:rPr>
                <w:rFonts w:ascii="Verdana" w:hAnsi="Verdana" w:cs="Arial"/>
                <w:sz w:val="24"/>
                <w:highlight w:val="yellow"/>
              </w:rPr>
              <w:t>000</w:t>
            </w:r>
          </w:p>
        </w:tc>
      </w:tr>
      <w:tr w:rsidR="00227D83" w:rsidRPr="00E6324F" w14:paraId="284D90DE" w14:textId="77777777" w:rsidTr="001E1DBF">
        <w:trPr>
          <w:trHeight w:val="277"/>
        </w:trPr>
        <w:tc>
          <w:tcPr>
            <w:tcW w:w="5121" w:type="dxa"/>
          </w:tcPr>
          <w:p w14:paraId="39804EAE" w14:textId="77777777" w:rsidR="00227D83" w:rsidRPr="00E6324F" w:rsidRDefault="00227D83" w:rsidP="00227D83">
            <w:pPr>
              <w:pStyle w:val="TableParagraph"/>
              <w:spacing w:before="3" w:line="255" w:lineRule="exact"/>
              <w:rPr>
                <w:rFonts w:ascii="Verdana" w:hAnsi="Verdana" w:cs="Arial"/>
                <w:sz w:val="24"/>
                <w:highlight w:val="yellow"/>
              </w:rPr>
            </w:pPr>
            <w:r w:rsidRPr="00E6324F">
              <w:rPr>
                <w:rFonts w:ascii="Verdana" w:hAnsi="Verdana" w:cs="Arial"/>
                <w:sz w:val="24"/>
                <w:highlight w:val="yellow"/>
              </w:rPr>
              <w:t>Grounds Maintenance/Dog bins</w:t>
            </w:r>
          </w:p>
        </w:tc>
        <w:tc>
          <w:tcPr>
            <w:tcW w:w="2126" w:type="dxa"/>
          </w:tcPr>
          <w:p w14:paraId="0A574CCB" w14:textId="2AACC827" w:rsidR="00227D83" w:rsidRPr="00E6324F" w:rsidRDefault="00225E15" w:rsidP="00227D83">
            <w:pPr>
              <w:pStyle w:val="TableParagraph"/>
              <w:spacing w:before="3" w:line="255" w:lineRule="exact"/>
              <w:ind w:left="0" w:right="96"/>
              <w:jc w:val="right"/>
              <w:rPr>
                <w:rFonts w:ascii="Verdana" w:hAnsi="Verdana" w:cs="Arial"/>
                <w:sz w:val="24"/>
                <w:highlight w:val="yellow"/>
              </w:rPr>
            </w:pPr>
            <w:r w:rsidRPr="00E6324F">
              <w:rPr>
                <w:rFonts w:ascii="Verdana" w:hAnsi="Verdana" w:cs="Arial"/>
                <w:sz w:val="24"/>
                <w:highlight w:val="yellow"/>
              </w:rPr>
              <w:t>78,000</w:t>
            </w:r>
          </w:p>
        </w:tc>
        <w:tc>
          <w:tcPr>
            <w:tcW w:w="3210" w:type="dxa"/>
          </w:tcPr>
          <w:p w14:paraId="5229CA95" w14:textId="36C94BDD" w:rsidR="00227D83" w:rsidRPr="00E6324F" w:rsidRDefault="00227D83" w:rsidP="00227D83">
            <w:pPr>
              <w:pStyle w:val="TableParagraph"/>
              <w:spacing w:before="3" w:line="255" w:lineRule="exact"/>
              <w:ind w:left="0" w:right="91"/>
              <w:jc w:val="right"/>
              <w:rPr>
                <w:rFonts w:ascii="Verdana" w:hAnsi="Verdana" w:cs="Arial"/>
                <w:sz w:val="24"/>
                <w:highlight w:val="yellow"/>
              </w:rPr>
            </w:pPr>
          </w:p>
        </w:tc>
      </w:tr>
      <w:tr w:rsidR="00227D83" w:rsidRPr="00E6324F" w14:paraId="471DB898" w14:textId="77777777" w:rsidTr="001E1DBF">
        <w:trPr>
          <w:trHeight w:val="274"/>
        </w:trPr>
        <w:tc>
          <w:tcPr>
            <w:tcW w:w="5121" w:type="dxa"/>
          </w:tcPr>
          <w:p w14:paraId="42BB6D37" w14:textId="77777777" w:rsidR="00227D83" w:rsidRPr="00E6324F" w:rsidRDefault="00227D83" w:rsidP="00227D83">
            <w:pPr>
              <w:pStyle w:val="TableParagraph"/>
              <w:spacing w:line="254" w:lineRule="exact"/>
              <w:rPr>
                <w:rFonts w:ascii="Verdana" w:hAnsi="Verdana" w:cs="Arial"/>
                <w:sz w:val="24"/>
                <w:highlight w:val="yellow"/>
              </w:rPr>
            </w:pPr>
            <w:r w:rsidRPr="00E6324F">
              <w:rPr>
                <w:rFonts w:ascii="Verdana" w:hAnsi="Verdana" w:cs="Arial"/>
                <w:sz w:val="24"/>
                <w:highlight w:val="yellow"/>
              </w:rPr>
              <w:t>Cemetery</w:t>
            </w:r>
          </w:p>
        </w:tc>
        <w:tc>
          <w:tcPr>
            <w:tcW w:w="2126" w:type="dxa"/>
          </w:tcPr>
          <w:p w14:paraId="2B59A548" w14:textId="4187378A" w:rsidR="00227D83" w:rsidRPr="00E6324F" w:rsidRDefault="00225E15" w:rsidP="00227D83">
            <w:pPr>
              <w:pStyle w:val="TableParagraph"/>
              <w:spacing w:line="254" w:lineRule="exact"/>
              <w:ind w:left="0" w:right="96"/>
              <w:jc w:val="right"/>
              <w:rPr>
                <w:rFonts w:ascii="Verdana" w:hAnsi="Verdana" w:cs="Arial"/>
                <w:sz w:val="24"/>
                <w:highlight w:val="yellow"/>
              </w:rPr>
            </w:pPr>
            <w:r w:rsidRPr="00E6324F">
              <w:rPr>
                <w:rFonts w:ascii="Verdana" w:hAnsi="Verdana" w:cs="Arial"/>
                <w:sz w:val="24"/>
                <w:highlight w:val="yellow"/>
              </w:rPr>
              <w:t xml:space="preserve">  7,315</w:t>
            </w:r>
          </w:p>
        </w:tc>
        <w:tc>
          <w:tcPr>
            <w:tcW w:w="3210" w:type="dxa"/>
          </w:tcPr>
          <w:p w14:paraId="29268DE1" w14:textId="77AA4694" w:rsidR="00227D83" w:rsidRPr="00E6324F" w:rsidRDefault="0058272B" w:rsidP="00227D83">
            <w:pPr>
              <w:pStyle w:val="TableParagraph"/>
              <w:spacing w:line="254" w:lineRule="exact"/>
              <w:ind w:left="0" w:right="91"/>
              <w:jc w:val="right"/>
              <w:rPr>
                <w:rFonts w:ascii="Verdana" w:hAnsi="Verdana" w:cs="Arial"/>
                <w:sz w:val="24"/>
                <w:highlight w:val="yellow"/>
              </w:rPr>
            </w:pPr>
            <w:r w:rsidRPr="00E6324F">
              <w:rPr>
                <w:rFonts w:ascii="Verdana" w:hAnsi="Verdana" w:cs="Arial"/>
                <w:sz w:val="24"/>
                <w:highlight w:val="yellow"/>
              </w:rPr>
              <w:t>24</w:t>
            </w:r>
            <w:r w:rsidR="005B22BD" w:rsidRPr="00E6324F">
              <w:rPr>
                <w:rFonts w:ascii="Verdana" w:hAnsi="Verdana" w:cs="Arial"/>
                <w:sz w:val="24"/>
                <w:highlight w:val="yellow"/>
              </w:rPr>
              <w:t>,</w:t>
            </w:r>
            <w:r w:rsidRPr="00E6324F">
              <w:rPr>
                <w:rFonts w:ascii="Verdana" w:hAnsi="Verdana" w:cs="Arial"/>
                <w:sz w:val="24"/>
                <w:highlight w:val="yellow"/>
              </w:rPr>
              <w:t>000</w:t>
            </w:r>
          </w:p>
        </w:tc>
      </w:tr>
      <w:tr w:rsidR="00227D83" w:rsidRPr="00E6324F" w14:paraId="71DE54F7" w14:textId="77777777" w:rsidTr="001E1DBF">
        <w:trPr>
          <w:trHeight w:val="278"/>
        </w:trPr>
        <w:tc>
          <w:tcPr>
            <w:tcW w:w="5121" w:type="dxa"/>
          </w:tcPr>
          <w:p w14:paraId="5A3F8079" w14:textId="77777777" w:rsidR="00227D83" w:rsidRPr="00E6324F" w:rsidRDefault="00227D83" w:rsidP="00227D83">
            <w:pPr>
              <w:pStyle w:val="TableParagraph"/>
              <w:spacing w:before="3" w:line="255" w:lineRule="exact"/>
              <w:rPr>
                <w:rFonts w:ascii="Verdana" w:hAnsi="Verdana" w:cs="Arial"/>
                <w:sz w:val="24"/>
                <w:highlight w:val="yellow"/>
              </w:rPr>
            </w:pPr>
            <w:r w:rsidRPr="00E6324F">
              <w:rPr>
                <w:rFonts w:ascii="Verdana" w:hAnsi="Verdana" w:cs="Arial"/>
                <w:sz w:val="24"/>
                <w:highlight w:val="yellow"/>
              </w:rPr>
              <w:t>Grants</w:t>
            </w:r>
          </w:p>
        </w:tc>
        <w:tc>
          <w:tcPr>
            <w:tcW w:w="2126" w:type="dxa"/>
          </w:tcPr>
          <w:p w14:paraId="51309951" w14:textId="41856CBD" w:rsidR="00227D83" w:rsidRPr="00E6324F" w:rsidRDefault="00225E15" w:rsidP="00227D83">
            <w:pPr>
              <w:pStyle w:val="TableParagraph"/>
              <w:spacing w:before="3" w:line="255" w:lineRule="exact"/>
              <w:ind w:left="0" w:right="96"/>
              <w:jc w:val="right"/>
              <w:rPr>
                <w:rFonts w:ascii="Verdana" w:hAnsi="Verdana" w:cs="Arial"/>
                <w:sz w:val="24"/>
                <w:highlight w:val="yellow"/>
              </w:rPr>
            </w:pPr>
            <w:r w:rsidRPr="00E6324F">
              <w:rPr>
                <w:rFonts w:ascii="Verdana" w:hAnsi="Verdana" w:cs="Arial"/>
                <w:sz w:val="24"/>
                <w:highlight w:val="yellow"/>
              </w:rPr>
              <w:t>10,250</w:t>
            </w:r>
          </w:p>
        </w:tc>
        <w:tc>
          <w:tcPr>
            <w:tcW w:w="3210" w:type="dxa"/>
          </w:tcPr>
          <w:p w14:paraId="50769FD3" w14:textId="645888C7" w:rsidR="00227D83" w:rsidRPr="00E6324F" w:rsidRDefault="00227D83" w:rsidP="00227D83">
            <w:pPr>
              <w:pStyle w:val="TableParagraph"/>
              <w:spacing w:before="3" w:line="255" w:lineRule="exact"/>
              <w:ind w:left="0" w:right="91"/>
              <w:jc w:val="right"/>
              <w:rPr>
                <w:rFonts w:ascii="Verdana" w:hAnsi="Verdana" w:cs="Arial"/>
                <w:sz w:val="24"/>
                <w:highlight w:val="yellow"/>
              </w:rPr>
            </w:pPr>
          </w:p>
        </w:tc>
      </w:tr>
      <w:tr w:rsidR="00227D83" w:rsidRPr="00E6324F" w14:paraId="29A04FAD" w14:textId="77777777" w:rsidTr="001E1DBF">
        <w:trPr>
          <w:trHeight w:val="274"/>
        </w:trPr>
        <w:tc>
          <w:tcPr>
            <w:tcW w:w="5121" w:type="dxa"/>
          </w:tcPr>
          <w:p w14:paraId="796E7679" w14:textId="77777777" w:rsidR="00227D83" w:rsidRPr="00E6324F" w:rsidRDefault="00227D83" w:rsidP="00227D83">
            <w:pPr>
              <w:pStyle w:val="TableParagraph"/>
              <w:spacing w:line="255" w:lineRule="exact"/>
              <w:rPr>
                <w:rFonts w:ascii="Verdana" w:hAnsi="Verdana" w:cs="Arial"/>
                <w:sz w:val="24"/>
                <w:highlight w:val="yellow"/>
              </w:rPr>
            </w:pPr>
            <w:r w:rsidRPr="00E6324F">
              <w:rPr>
                <w:rFonts w:ascii="Verdana" w:hAnsi="Verdana" w:cs="Arial"/>
                <w:sz w:val="24"/>
                <w:highlight w:val="yellow"/>
              </w:rPr>
              <w:t>Parish Amenities</w:t>
            </w:r>
          </w:p>
        </w:tc>
        <w:tc>
          <w:tcPr>
            <w:tcW w:w="2126" w:type="dxa"/>
          </w:tcPr>
          <w:p w14:paraId="1DC3EBC8" w14:textId="783139E6" w:rsidR="00227D83" w:rsidRPr="00E6324F" w:rsidRDefault="00225E15" w:rsidP="00227D83">
            <w:pPr>
              <w:pStyle w:val="TableParagraph"/>
              <w:spacing w:line="255" w:lineRule="exact"/>
              <w:ind w:left="0" w:right="96"/>
              <w:jc w:val="right"/>
              <w:rPr>
                <w:rFonts w:ascii="Verdana" w:hAnsi="Verdana" w:cs="Arial"/>
                <w:sz w:val="24"/>
                <w:highlight w:val="yellow"/>
              </w:rPr>
            </w:pPr>
            <w:r w:rsidRPr="00E6324F">
              <w:rPr>
                <w:rFonts w:ascii="Verdana" w:hAnsi="Verdana" w:cs="Arial"/>
                <w:sz w:val="24"/>
                <w:highlight w:val="yellow"/>
              </w:rPr>
              <w:t>41,785</w:t>
            </w:r>
          </w:p>
        </w:tc>
        <w:tc>
          <w:tcPr>
            <w:tcW w:w="3210" w:type="dxa"/>
          </w:tcPr>
          <w:p w14:paraId="003919D2" w14:textId="5A62869D" w:rsidR="00227D83" w:rsidRPr="00E6324F" w:rsidRDefault="00227D83" w:rsidP="00227D83">
            <w:pPr>
              <w:pStyle w:val="TableParagraph"/>
              <w:spacing w:line="255" w:lineRule="exact"/>
              <w:ind w:left="0" w:right="91"/>
              <w:jc w:val="right"/>
              <w:rPr>
                <w:rFonts w:ascii="Verdana" w:hAnsi="Verdana" w:cs="Arial"/>
                <w:sz w:val="24"/>
                <w:highlight w:val="yellow"/>
              </w:rPr>
            </w:pPr>
            <w:r w:rsidRPr="00E6324F">
              <w:rPr>
                <w:rFonts w:ascii="Verdana" w:hAnsi="Verdana" w:cs="Arial"/>
                <w:sz w:val="24"/>
                <w:highlight w:val="yellow"/>
              </w:rPr>
              <w:t>8</w:t>
            </w:r>
            <w:r w:rsidR="005B22BD" w:rsidRPr="00E6324F">
              <w:rPr>
                <w:rFonts w:ascii="Verdana" w:hAnsi="Verdana" w:cs="Arial"/>
                <w:sz w:val="24"/>
                <w:highlight w:val="yellow"/>
              </w:rPr>
              <w:t>,</w:t>
            </w:r>
            <w:r w:rsidRPr="00E6324F">
              <w:rPr>
                <w:rFonts w:ascii="Verdana" w:hAnsi="Verdana" w:cs="Arial"/>
                <w:sz w:val="24"/>
                <w:highlight w:val="yellow"/>
              </w:rPr>
              <w:t>000</w:t>
            </w:r>
          </w:p>
        </w:tc>
      </w:tr>
      <w:tr w:rsidR="00227D83" w:rsidRPr="00E6324F" w14:paraId="4C8EE027" w14:textId="77777777" w:rsidTr="001E1DBF">
        <w:trPr>
          <w:trHeight w:val="277"/>
        </w:trPr>
        <w:tc>
          <w:tcPr>
            <w:tcW w:w="5121" w:type="dxa"/>
          </w:tcPr>
          <w:p w14:paraId="061D7725" w14:textId="77777777" w:rsidR="00227D83" w:rsidRPr="00E6324F" w:rsidRDefault="00227D83" w:rsidP="00227D83">
            <w:pPr>
              <w:pStyle w:val="TableParagraph"/>
              <w:spacing w:before="2" w:line="255" w:lineRule="exact"/>
              <w:rPr>
                <w:rFonts w:ascii="Verdana" w:hAnsi="Verdana" w:cs="Arial"/>
                <w:sz w:val="24"/>
                <w:highlight w:val="yellow"/>
              </w:rPr>
            </w:pPr>
            <w:r w:rsidRPr="00E6324F">
              <w:rPr>
                <w:rFonts w:ascii="Verdana" w:hAnsi="Verdana" w:cs="Arial"/>
                <w:sz w:val="24"/>
                <w:highlight w:val="yellow"/>
              </w:rPr>
              <w:t>Village Hall</w:t>
            </w:r>
          </w:p>
        </w:tc>
        <w:tc>
          <w:tcPr>
            <w:tcW w:w="2126" w:type="dxa"/>
          </w:tcPr>
          <w:p w14:paraId="33707965" w14:textId="2C6E5121" w:rsidR="00227D83" w:rsidRPr="00E6324F" w:rsidRDefault="00225E15" w:rsidP="00227D83">
            <w:pPr>
              <w:pStyle w:val="TableParagraph"/>
              <w:spacing w:before="2" w:line="255" w:lineRule="exact"/>
              <w:ind w:left="0" w:right="96"/>
              <w:jc w:val="right"/>
              <w:rPr>
                <w:rFonts w:ascii="Verdana" w:hAnsi="Verdana" w:cs="Arial"/>
                <w:sz w:val="24"/>
                <w:highlight w:val="yellow"/>
              </w:rPr>
            </w:pPr>
            <w:r w:rsidRPr="00E6324F">
              <w:rPr>
                <w:rFonts w:ascii="Verdana" w:hAnsi="Verdana" w:cs="Arial"/>
                <w:sz w:val="24"/>
                <w:highlight w:val="yellow"/>
              </w:rPr>
              <w:t>13,900</w:t>
            </w:r>
          </w:p>
        </w:tc>
        <w:tc>
          <w:tcPr>
            <w:tcW w:w="3210" w:type="dxa"/>
          </w:tcPr>
          <w:p w14:paraId="7CEDDEF2" w14:textId="10D30FC7" w:rsidR="00227D83" w:rsidRPr="00E6324F" w:rsidRDefault="0058272B" w:rsidP="00227D83">
            <w:pPr>
              <w:pStyle w:val="TableParagraph"/>
              <w:spacing w:before="2" w:line="255" w:lineRule="exact"/>
              <w:ind w:left="0" w:right="91"/>
              <w:jc w:val="right"/>
              <w:rPr>
                <w:rFonts w:ascii="Verdana" w:hAnsi="Verdana" w:cs="Arial"/>
                <w:sz w:val="24"/>
                <w:highlight w:val="yellow"/>
              </w:rPr>
            </w:pPr>
            <w:r w:rsidRPr="00E6324F">
              <w:rPr>
                <w:rFonts w:ascii="Verdana" w:hAnsi="Verdana" w:cs="Arial"/>
                <w:sz w:val="24"/>
                <w:highlight w:val="yellow"/>
              </w:rPr>
              <w:t>12</w:t>
            </w:r>
            <w:r w:rsidR="005B22BD" w:rsidRPr="00E6324F">
              <w:rPr>
                <w:rFonts w:ascii="Verdana" w:hAnsi="Verdana" w:cs="Arial"/>
                <w:sz w:val="24"/>
                <w:highlight w:val="yellow"/>
              </w:rPr>
              <w:t>,</w:t>
            </w:r>
            <w:r w:rsidRPr="00E6324F">
              <w:rPr>
                <w:rFonts w:ascii="Verdana" w:hAnsi="Verdana" w:cs="Arial"/>
                <w:sz w:val="24"/>
                <w:highlight w:val="yellow"/>
              </w:rPr>
              <w:t>000</w:t>
            </w:r>
          </w:p>
        </w:tc>
      </w:tr>
      <w:tr w:rsidR="00227D83" w:rsidRPr="00E6324F" w14:paraId="58FC3F98" w14:textId="77777777" w:rsidTr="001E1DBF">
        <w:trPr>
          <w:trHeight w:val="273"/>
        </w:trPr>
        <w:tc>
          <w:tcPr>
            <w:tcW w:w="5121" w:type="dxa"/>
          </w:tcPr>
          <w:p w14:paraId="203A03EC" w14:textId="77777777" w:rsidR="00227D83" w:rsidRPr="00E6324F" w:rsidRDefault="00227D83" w:rsidP="00227D83">
            <w:pPr>
              <w:pStyle w:val="TableParagraph"/>
              <w:spacing w:line="254" w:lineRule="exact"/>
              <w:rPr>
                <w:rFonts w:ascii="Verdana" w:hAnsi="Verdana" w:cs="Arial"/>
                <w:sz w:val="24"/>
                <w:highlight w:val="yellow"/>
              </w:rPr>
            </w:pPr>
            <w:r w:rsidRPr="00E6324F">
              <w:rPr>
                <w:rFonts w:ascii="Verdana" w:hAnsi="Verdana" w:cs="Arial"/>
                <w:sz w:val="24"/>
                <w:highlight w:val="yellow"/>
              </w:rPr>
              <w:t>Devolved Services</w:t>
            </w:r>
          </w:p>
        </w:tc>
        <w:tc>
          <w:tcPr>
            <w:tcW w:w="2126" w:type="dxa"/>
          </w:tcPr>
          <w:p w14:paraId="6CB540B6" w14:textId="2D46DA48" w:rsidR="00227D83" w:rsidRPr="00E6324F" w:rsidRDefault="00227D83" w:rsidP="00227D83">
            <w:pPr>
              <w:pStyle w:val="TableParagraph"/>
              <w:spacing w:line="254" w:lineRule="exact"/>
              <w:ind w:left="0" w:right="96"/>
              <w:jc w:val="right"/>
              <w:rPr>
                <w:rFonts w:ascii="Verdana" w:hAnsi="Verdana" w:cs="Arial"/>
                <w:sz w:val="24"/>
                <w:highlight w:val="yellow"/>
              </w:rPr>
            </w:pPr>
            <w:r w:rsidRPr="00E6324F">
              <w:rPr>
                <w:rFonts w:ascii="Verdana" w:hAnsi="Verdana" w:cs="Arial"/>
                <w:sz w:val="24"/>
                <w:highlight w:val="yellow"/>
              </w:rPr>
              <w:t>2,</w:t>
            </w:r>
            <w:r w:rsidR="00225E15" w:rsidRPr="00E6324F">
              <w:rPr>
                <w:rFonts w:ascii="Verdana" w:hAnsi="Verdana" w:cs="Arial"/>
                <w:sz w:val="24"/>
                <w:highlight w:val="yellow"/>
              </w:rPr>
              <w:t>2</w:t>
            </w:r>
            <w:r w:rsidRPr="00E6324F">
              <w:rPr>
                <w:rFonts w:ascii="Verdana" w:hAnsi="Verdana" w:cs="Arial"/>
                <w:sz w:val="24"/>
                <w:highlight w:val="yellow"/>
              </w:rPr>
              <w:t>00</w:t>
            </w:r>
          </w:p>
        </w:tc>
        <w:tc>
          <w:tcPr>
            <w:tcW w:w="3210" w:type="dxa"/>
          </w:tcPr>
          <w:p w14:paraId="00806701" w14:textId="584B8C93" w:rsidR="00227D83" w:rsidRPr="00E6324F" w:rsidRDefault="0058272B" w:rsidP="00227D83">
            <w:pPr>
              <w:pStyle w:val="TableParagraph"/>
              <w:spacing w:line="254" w:lineRule="exact"/>
              <w:ind w:left="0" w:right="91"/>
              <w:jc w:val="right"/>
              <w:rPr>
                <w:rFonts w:ascii="Verdana" w:hAnsi="Verdana" w:cs="Arial"/>
                <w:sz w:val="24"/>
                <w:highlight w:val="yellow"/>
              </w:rPr>
            </w:pPr>
            <w:r w:rsidRPr="00E6324F">
              <w:rPr>
                <w:rFonts w:ascii="Verdana" w:hAnsi="Verdana" w:cs="Arial"/>
                <w:sz w:val="24"/>
                <w:highlight w:val="yellow"/>
              </w:rPr>
              <w:t>2,200</w:t>
            </w:r>
          </w:p>
        </w:tc>
      </w:tr>
      <w:tr w:rsidR="00227D83" w:rsidRPr="00E6324F" w14:paraId="0C7568AC" w14:textId="77777777" w:rsidTr="001E1DBF">
        <w:trPr>
          <w:trHeight w:val="278"/>
        </w:trPr>
        <w:tc>
          <w:tcPr>
            <w:tcW w:w="5121" w:type="dxa"/>
          </w:tcPr>
          <w:p w14:paraId="602086D4" w14:textId="77777777" w:rsidR="00227D83" w:rsidRPr="00E6324F" w:rsidRDefault="00227D83" w:rsidP="00227D83">
            <w:pPr>
              <w:pStyle w:val="TableParagraph"/>
              <w:spacing w:before="3" w:line="255" w:lineRule="exact"/>
              <w:rPr>
                <w:rFonts w:ascii="Verdana" w:hAnsi="Verdana" w:cs="Arial"/>
                <w:sz w:val="24"/>
                <w:highlight w:val="yellow"/>
              </w:rPr>
            </w:pPr>
            <w:r w:rsidRPr="00E6324F">
              <w:rPr>
                <w:rFonts w:ascii="Verdana" w:hAnsi="Verdana" w:cs="Arial"/>
                <w:sz w:val="24"/>
                <w:highlight w:val="yellow"/>
              </w:rPr>
              <w:t>Community Hub</w:t>
            </w:r>
          </w:p>
        </w:tc>
        <w:tc>
          <w:tcPr>
            <w:tcW w:w="2126" w:type="dxa"/>
          </w:tcPr>
          <w:p w14:paraId="5AE16BCC" w14:textId="487BA7CE" w:rsidR="00227D83" w:rsidRPr="00E6324F" w:rsidRDefault="00225E15" w:rsidP="00227D83">
            <w:pPr>
              <w:pStyle w:val="TableParagraph"/>
              <w:spacing w:before="3" w:line="255" w:lineRule="exact"/>
              <w:ind w:left="0" w:right="96"/>
              <w:jc w:val="right"/>
              <w:rPr>
                <w:rFonts w:ascii="Verdana" w:hAnsi="Verdana" w:cs="Arial"/>
                <w:sz w:val="24"/>
                <w:highlight w:val="yellow"/>
              </w:rPr>
            </w:pPr>
            <w:r w:rsidRPr="00E6324F">
              <w:rPr>
                <w:rFonts w:ascii="Verdana" w:hAnsi="Verdana" w:cs="Arial"/>
                <w:sz w:val="24"/>
                <w:highlight w:val="yellow"/>
              </w:rPr>
              <w:t>84,402</w:t>
            </w:r>
          </w:p>
        </w:tc>
        <w:tc>
          <w:tcPr>
            <w:tcW w:w="3210" w:type="dxa"/>
          </w:tcPr>
          <w:p w14:paraId="14F169D2" w14:textId="0C10F780" w:rsidR="00227D83" w:rsidRPr="00E6324F" w:rsidRDefault="0058272B" w:rsidP="00227D83">
            <w:pPr>
              <w:pStyle w:val="TableParagraph"/>
              <w:spacing w:before="3" w:line="255" w:lineRule="exact"/>
              <w:ind w:left="0" w:right="91"/>
              <w:jc w:val="right"/>
              <w:rPr>
                <w:rFonts w:ascii="Verdana" w:hAnsi="Verdana" w:cs="Arial"/>
                <w:sz w:val="24"/>
                <w:highlight w:val="yellow"/>
              </w:rPr>
            </w:pPr>
            <w:r w:rsidRPr="00E6324F">
              <w:rPr>
                <w:rFonts w:ascii="Verdana" w:hAnsi="Verdana" w:cs="Arial"/>
                <w:sz w:val="24"/>
                <w:highlight w:val="yellow"/>
              </w:rPr>
              <w:t>31</w:t>
            </w:r>
            <w:r w:rsidR="005B22BD" w:rsidRPr="00E6324F">
              <w:rPr>
                <w:rFonts w:ascii="Verdana" w:hAnsi="Verdana" w:cs="Arial"/>
                <w:sz w:val="24"/>
                <w:highlight w:val="yellow"/>
              </w:rPr>
              <w:t>,</w:t>
            </w:r>
            <w:r w:rsidRPr="00E6324F">
              <w:rPr>
                <w:rFonts w:ascii="Verdana" w:hAnsi="Verdana" w:cs="Arial"/>
                <w:sz w:val="24"/>
                <w:highlight w:val="yellow"/>
              </w:rPr>
              <w:t>500</w:t>
            </w:r>
          </w:p>
        </w:tc>
      </w:tr>
      <w:tr w:rsidR="00227D83" w:rsidRPr="00DA2CAD" w14:paraId="1C86796D" w14:textId="77777777" w:rsidTr="001E1DBF">
        <w:trPr>
          <w:trHeight w:val="273"/>
        </w:trPr>
        <w:tc>
          <w:tcPr>
            <w:tcW w:w="5121" w:type="dxa"/>
          </w:tcPr>
          <w:p w14:paraId="0F3D37A0" w14:textId="77777777" w:rsidR="00227D83" w:rsidRPr="00E6324F" w:rsidRDefault="00227D83" w:rsidP="00227D83">
            <w:pPr>
              <w:pStyle w:val="TableParagraph"/>
              <w:spacing w:line="254" w:lineRule="exact"/>
              <w:rPr>
                <w:rFonts w:ascii="Verdana" w:hAnsi="Verdana" w:cs="Arial"/>
                <w:b/>
                <w:sz w:val="24"/>
                <w:highlight w:val="yellow"/>
              </w:rPr>
            </w:pPr>
            <w:r w:rsidRPr="00E6324F">
              <w:rPr>
                <w:rFonts w:ascii="Verdana" w:hAnsi="Verdana" w:cs="Arial"/>
                <w:b/>
                <w:sz w:val="24"/>
                <w:highlight w:val="yellow"/>
              </w:rPr>
              <w:t>TOTAL</w:t>
            </w:r>
          </w:p>
        </w:tc>
        <w:tc>
          <w:tcPr>
            <w:tcW w:w="2126" w:type="dxa"/>
          </w:tcPr>
          <w:p w14:paraId="3A8B9DE3" w14:textId="215756D5" w:rsidR="00227D83" w:rsidRPr="00E6324F" w:rsidRDefault="00A57D4F" w:rsidP="00227D83">
            <w:pPr>
              <w:pStyle w:val="TableParagraph"/>
              <w:spacing w:line="254" w:lineRule="exact"/>
              <w:ind w:left="0" w:right="96"/>
              <w:jc w:val="right"/>
              <w:rPr>
                <w:rFonts w:ascii="Verdana" w:hAnsi="Verdana" w:cs="Arial"/>
                <w:b/>
                <w:sz w:val="24"/>
                <w:highlight w:val="yellow"/>
              </w:rPr>
            </w:pPr>
            <w:r w:rsidRPr="00E6324F">
              <w:rPr>
                <w:rFonts w:ascii="Verdana" w:hAnsi="Verdana" w:cs="Arial"/>
                <w:b/>
                <w:sz w:val="24"/>
                <w:highlight w:val="yellow"/>
              </w:rPr>
              <w:t>554</w:t>
            </w:r>
            <w:r w:rsidR="00CB70B2" w:rsidRPr="00E6324F">
              <w:rPr>
                <w:rFonts w:ascii="Verdana" w:hAnsi="Verdana" w:cs="Arial"/>
                <w:b/>
                <w:sz w:val="24"/>
                <w:highlight w:val="yellow"/>
              </w:rPr>
              <w:t>,</w:t>
            </w:r>
            <w:r w:rsidRPr="00E6324F">
              <w:rPr>
                <w:rFonts w:ascii="Verdana" w:hAnsi="Verdana" w:cs="Arial"/>
                <w:b/>
                <w:sz w:val="24"/>
                <w:highlight w:val="yellow"/>
              </w:rPr>
              <w:t>7</w:t>
            </w:r>
            <w:r w:rsidR="00CB70B2" w:rsidRPr="00E6324F">
              <w:rPr>
                <w:rFonts w:ascii="Verdana" w:hAnsi="Verdana" w:cs="Arial"/>
                <w:b/>
                <w:sz w:val="24"/>
                <w:highlight w:val="yellow"/>
              </w:rPr>
              <w:t>22</w:t>
            </w:r>
          </w:p>
        </w:tc>
        <w:tc>
          <w:tcPr>
            <w:tcW w:w="3210" w:type="dxa"/>
          </w:tcPr>
          <w:p w14:paraId="1934E01D" w14:textId="473E5B9C" w:rsidR="00227D83" w:rsidRPr="00DA2CAD" w:rsidRDefault="00227D83" w:rsidP="00227D83">
            <w:pPr>
              <w:pStyle w:val="TableParagraph"/>
              <w:spacing w:line="254" w:lineRule="exact"/>
              <w:ind w:left="0" w:right="91"/>
              <w:jc w:val="right"/>
              <w:rPr>
                <w:rFonts w:ascii="Verdana" w:hAnsi="Verdana" w:cs="Arial"/>
                <w:b/>
                <w:sz w:val="24"/>
              </w:rPr>
            </w:pPr>
            <w:r w:rsidRPr="00E6324F">
              <w:rPr>
                <w:rFonts w:ascii="Verdana" w:hAnsi="Verdana" w:cs="Arial"/>
                <w:b/>
                <w:sz w:val="24"/>
                <w:highlight w:val="yellow"/>
              </w:rPr>
              <w:t>554,722</w:t>
            </w:r>
          </w:p>
        </w:tc>
      </w:tr>
    </w:tbl>
    <w:p w14:paraId="2A80E89C" w14:textId="77777777" w:rsidR="00BB1D5E" w:rsidRPr="00DA2CAD" w:rsidRDefault="00BB1D5E">
      <w:pPr>
        <w:pStyle w:val="BodyText"/>
        <w:rPr>
          <w:rFonts w:ascii="Verdana" w:hAnsi="Verdana" w:cs="Arial"/>
        </w:rPr>
      </w:pPr>
    </w:p>
    <w:p w14:paraId="3C5F51FB" w14:textId="1DA40E7C" w:rsidR="00BB1D5E" w:rsidRPr="00DA2CAD" w:rsidRDefault="0021201E" w:rsidP="001E1DBF">
      <w:pPr>
        <w:pStyle w:val="BodyText"/>
        <w:ind w:right="202"/>
        <w:rPr>
          <w:rFonts w:ascii="Verdana" w:hAnsi="Verdana" w:cs="Arial"/>
        </w:rPr>
      </w:pPr>
      <w:r w:rsidRPr="00DA2CAD">
        <w:rPr>
          <w:rFonts w:ascii="Verdana" w:hAnsi="Verdana" w:cs="Arial"/>
        </w:rPr>
        <w:t xml:space="preserve">The annual budget process starts to take place in </w:t>
      </w:r>
      <w:r w:rsidR="00EF6755" w:rsidRPr="00DA2CAD">
        <w:rPr>
          <w:rFonts w:ascii="Verdana" w:hAnsi="Verdana" w:cs="Arial"/>
        </w:rPr>
        <w:t xml:space="preserve">December when </w:t>
      </w:r>
      <w:r w:rsidRPr="00DA2CAD">
        <w:rPr>
          <w:rFonts w:ascii="Verdana" w:hAnsi="Verdana" w:cs="Arial"/>
        </w:rPr>
        <w:t xml:space="preserve">increases in potential expenditure and income will be </w:t>
      </w:r>
      <w:r w:rsidR="009F7A18" w:rsidRPr="00DA2CAD">
        <w:rPr>
          <w:rFonts w:ascii="Verdana" w:hAnsi="Verdana" w:cs="Arial"/>
        </w:rPr>
        <w:t xml:space="preserve">considered and </w:t>
      </w:r>
      <w:r w:rsidRPr="00DA2CAD">
        <w:rPr>
          <w:rFonts w:ascii="Verdana" w:hAnsi="Verdana" w:cs="Arial"/>
        </w:rPr>
        <w:t>calculated.</w:t>
      </w:r>
      <w:r w:rsidRPr="00DA2CAD">
        <w:rPr>
          <w:rFonts w:ascii="Verdana" w:hAnsi="Verdana" w:cs="Arial"/>
          <w:spacing w:val="-57"/>
        </w:rPr>
        <w:t xml:space="preserve"> </w:t>
      </w:r>
      <w:r w:rsidRPr="00DA2CAD">
        <w:rPr>
          <w:rFonts w:ascii="Verdana" w:hAnsi="Verdana" w:cs="Arial"/>
        </w:rPr>
        <w:t xml:space="preserve">The </w:t>
      </w:r>
      <w:r w:rsidR="009F7A18" w:rsidRPr="00DA2CAD">
        <w:rPr>
          <w:rFonts w:ascii="Verdana" w:hAnsi="Verdana" w:cs="Arial"/>
        </w:rPr>
        <w:t>P</w:t>
      </w:r>
      <w:r w:rsidRPr="00DA2CAD">
        <w:rPr>
          <w:rFonts w:ascii="Verdana" w:hAnsi="Verdana" w:cs="Arial"/>
        </w:rPr>
        <w:t>recept demand</w:t>
      </w:r>
      <w:r w:rsidRPr="00DA2CAD">
        <w:rPr>
          <w:rFonts w:ascii="Verdana" w:hAnsi="Verdana" w:cs="Arial"/>
          <w:spacing w:val="-2"/>
        </w:rPr>
        <w:t xml:space="preserve"> </w:t>
      </w:r>
      <w:r w:rsidRPr="00DA2CAD">
        <w:rPr>
          <w:rFonts w:ascii="Verdana" w:hAnsi="Verdana" w:cs="Arial"/>
        </w:rPr>
        <w:t>is</w:t>
      </w:r>
      <w:r w:rsidRPr="00DA2CAD">
        <w:rPr>
          <w:rFonts w:ascii="Verdana" w:hAnsi="Verdana" w:cs="Arial"/>
          <w:spacing w:val="-2"/>
        </w:rPr>
        <w:t xml:space="preserve"> </w:t>
      </w:r>
      <w:r w:rsidRPr="00DA2CAD">
        <w:rPr>
          <w:rFonts w:ascii="Verdana" w:hAnsi="Verdana" w:cs="Arial"/>
        </w:rPr>
        <w:t xml:space="preserve">sent to </w:t>
      </w:r>
      <w:proofErr w:type="gramStart"/>
      <w:r w:rsidR="000C4EB0" w:rsidRPr="00DA2CAD">
        <w:rPr>
          <w:rFonts w:ascii="Verdana" w:hAnsi="Verdana" w:cs="Arial"/>
        </w:rPr>
        <w:t>North West</w:t>
      </w:r>
      <w:proofErr w:type="gramEnd"/>
      <w:r w:rsidR="000C4EB0" w:rsidRPr="00DA2CAD">
        <w:rPr>
          <w:rFonts w:ascii="Verdana" w:hAnsi="Verdana" w:cs="Arial"/>
        </w:rPr>
        <w:t xml:space="preserve"> Leicestershire District </w:t>
      </w:r>
      <w:r w:rsidRPr="00DA2CAD">
        <w:rPr>
          <w:rFonts w:ascii="Verdana" w:hAnsi="Verdana" w:cs="Arial"/>
        </w:rPr>
        <w:t>Council in January each year.</w:t>
      </w:r>
    </w:p>
    <w:p w14:paraId="3000DCB9" w14:textId="77777777" w:rsidR="00BB1D5E" w:rsidRPr="00DA2CAD" w:rsidRDefault="00BB1D5E">
      <w:pPr>
        <w:pStyle w:val="BodyText"/>
        <w:rPr>
          <w:rFonts w:ascii="Verdana" w:hAnsi="Verdana" w:cs="Arial"/>
          <w:sz w:val="22"/>
        </w:rPr>
      </w:pPr>
    </w:p>
    <w:p w14:paraId="72610770" w14:textId="5D44875E" w:rsidR="00BB1D5E" w:rsidRPr="00DA2CAD" w:rsidRDefault="0021201E" w:rsidP="001E1DBF">
      <w:pPr>
        <w:pStyle w:val="BodyText"/>
        <w:spacing w:before="1"/>
        <w:contextualSpacing/>
        <w:jc w:val="both"/>
        <w:rPr>
          <w:rFonts w:ascii="Verdana" w:hAnsi="Verdana" w:cs="Arial"/>
        </w:rPr>
      </w:pPr>
      <w:r w:rsidRPr="00DA2CAD">
        <w:rPr>
          <w:rFonts w:ascii="Verdana" w:hAnsi="Verdana" w:cs="Arial"/>
        </w:rPr>
        <w:t>Over</w:t>
      </w:r>
      <w:r w:rsidRPr="00DA2CAD">
        <w:rPr>
          <w:rFonts w:ascii="Verdana" w:hAnsi="Verdana" w:cs="Arial"/>
          <w:spacing w:val="-2"/>
        </w:rPr>
        <w:t xml:space="preserve"> </w:t>
      </w:r>
      <w:r w:rsidRPr="00DA2CAD">
        <w:rPr>
          <w:rFonts w:ascii="Verdana" w:hAnsi="Verdana" w:cs="Arial"/>
        </w:rPr>
        <w:t>the past</w:t>
      </w:r>
      <w:r w:rsidRPr="00DA2CAD">
        <w:rPr>
          <w:rFonts w:ascii="Verdana" w:hAnsi="Verdana" w:cs="Arial"/>
          <w:spacing w:val="-1"/>
        </w:rPr>
        <w:t xml:space="preserve"> </w:t>
      </w:r>
      <w:r w:rsidR="00227D83" w:rsidRPr="00227D83">
        <w:rPr>
          <w:rFonts w:ascii="Verdana" w:hAnsi="Verdana" w:cs="Arial"/>
          <w:highlight w:val="yellow"/>
        </w:rPr>
        <w:t>seven</w:t>
      </w:r>
      <w:r w:rsidRPr="00DA2CAD">
        <w:rPr>
          <w:rFonts w:ascii="Verdana" w:hAnsi="Verdana" w:cs="Arial"/>
          <w:spacing w:val="2"/>
        </w:rPr>
        <w:t xml:space="preserve"> </w:t>
      </w:r>
      <w:r w:rsidRPr="00DA2CAD">
        <w:rPr>
          <w:rFonts w:ascii="Verdana" w:hAnsi="Verdana" w:cs="Arial"/>
        </w:rPr>
        <w:t>years</w:t>
      </w:r>
      <w:r w:rsidRPr="00DA2CAD">
        <w:rPr>
          <w:rFonts w:ascii="Verdana" w:hAnsi="Verdana" w:cs="Arial"/>
          <w:spacing w:val="-3"/>
        </w:rPr>
        <w:t xml:space="preserve"> </w:t>
      </w:r>
      <w:r w:rsidRPr="00DA2CAD">
        <w:rPr>
          <w:rFonts w:ascii="Verdana" w:hAnsi="Verdana" w:cs="Arial"/>
        </w:rPr>
        <w:t>the Parish</w:t>
      </w:r>
      <w:r w:rsidRPr="00DA2CAD">
        <w:rPr>
          <w:rFonts w:ascii="Verdana" w:hAnsi="Verdana" w:cs="Arial"/>
          <w:spacing w:val="-1"/>
        </w:rPr>
        <w:t xml:space="preserve"> </w:t>
      </w:r>
      <w:r w:rsidRPr="00DA2CAD">
        <w:rPr>
          <w:rFonts w:ascii="Verdana" w:hAnsi="Verdana" w:cs="Arial"/>
        </w:rPr>
        <w:t>Council</w:t>
      </w:r>
      <w:r w:rsidRPr="00DA2CAD">
        <w:rPr>
          <w:rFonts w:ascii="Verdana" w:hAnsi="Verdana" w:cs="Arial"/>
          <w:spacing w:val="-1"/>
        </w:rPr>
        <w:t xml:space="preserve"> </w:t>
      </w:r>
      <w:r w:rsidRPr="00DA2CAD">
        <w:rPr>
          <w:rFonts w:ascii="Verdana" w:hAnsi="Verdana" w:cs="Arial"/>
        </w:rPr>
        <w:t>has</w:t>
      </w:r>
      <w:r w:rsidRPr="00DA2CAD">
        <w:rPr>
          <w:rFonts w:ascii="Verdana" w:hAnsi="Verdana" w:cs="Arial"/>
          <w:spacing w:val="-3"/>
        </w:rPr>
        <w:t xml:space="preserve"> </w:t>
      </w:r>
      <w:r w:rsidRPr="00DA2CAD">
        <w:rPr>
          <w:rFonts w:ascii="Verdana" w:hAnsi="Verdana" w:cs="Arial"/>
        </w:rPr>
        <w:t>seen</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4"/>
        </w:rPr>
        <w:t xml:space="preserve"> </w:t>
      </w:r>
      <w:r w:rsidRPr="00DA2CAD">
        <w:rPr>
          <w:rFonts w:ascii="Verdana" w:hAnsi="Verdana" w:cs="Arial"/>
        </w:rPr>
        <w:t>amount</w:t>
      </w:r>
      <w:r w:rsidRPr="00DA2CAD">
        <w:rPr>
          <w:rFonts w:ascii="Verdana" w:hAnsi="Verdana" w:cs="Arial"/>
          <w:spacing w:val="-1"/>
        </w:rPr>
        <w:t xml:space="preserve"> </w:t>
      </w:r>
      <w:r w:rsidRPr="00DA2CAD">
        <w:rPr>
          <w:rFonts w:ascii="Verdana" w:hAnsi="Verdana" w:cs="Arial"/>
        </w:rPr>
        <w:t>of</w:t>
      </w:r>
      <w:r w:rsidRPr="00DA2CAD">
        <w:rPr>
          <w:rFonts w:ascii="Verdana" w:hAnsi="Verdana" w:cs="Arial"/>
          <w:spacing w:val="-1"/>
        </w:rPr>
        <w:t xml:space="preserve"> </w:t>
      </w:r>
      <w:r w:rsidRPr="00DA2CAD">
        <w:rPr>
          <w:rFonts w:ascii="Verdana" w:hAnsi="Verdana" w:cs="Arial"/>
        </w:rPr>
        <w:t>Band</w:t>
      </w:r>
      <w:r w:rsidRPr="00DA2CAD">
        <w:rPr>
          <w:rFonts w:ascii="Verdana" w:hAnsi="Verdana" w:cs="Arial"/>
          <w:spacing w:val="-1"/>
        </w:rPr>
        <w:t xml:space="preserve"> </w:t>
      </w:r>
      <w:r w:rsidRPr="00DA2CAD">
        <w:rPr>
          <w:rFonts w:ascii="Verdana" w:hAnsi="Verdana" w:cs="Arial"/>
        </w:rPr>
        <w:t>D</w:t>
      </w:r>
      <w:r w:rsidRPr="00DA2CAD">
        <w:rPr>
          <w:rFonts w:ascii="Verdana" w:hAnsi="Verdana" w:cs="Arial"/>
          <w:spacing w:val="-3"/>
        </w:rPr>
        <w:t xml:space="preserve"> </w:t>
      </w:r>
      <w:r w:rsidRPr="00DA2CAD">
        <w:rPr>
          <w:rFonts w:ascii="Verdana" w:hAnsi="Verdana" w:cs="Arial"/>
        </w:rPr>
        <w:t>properties</w:t>
      </w:r>
      <w:r w:rsidRPr="00DA2CAD">
        <w:rPr>
          <w:rFonts w:ascii="Verdana" w:hAnsi="Verdana" w:cs="Arial"/>
          <w:spacing w:val="-3"/>
        </w:rPr>
        <w:t xml:space="preserve"> </w:t>
      </w:r>
      <w:r w:rsidRPr="00DA2CAD">
        <w:rPr>
          <w:rFonts w:ascii="Verdana" w:hAnsi="Verdana" w:cs="Arial"/>
        </w:rPr>
        <w:t>increase</w:t>
      </w:r>
      <w:r w:rsidRPr="00DA2CAD">
        <w:rPr>
          <w:rFonts w:ascii="Verdana" w:hAnsi="Verdana" w:cs="Arial"/>
          <w:spacing w:val="3"/>
        </w:rPr>
        <w:t xml:space="preserve"> </w:t>
      </w:r>
      <w:r w:rsidRPr="00DA2CAD">
        <w:rPr>
          <w:rFonts w:ascii="Verdana" w:hAnsi="Verdana" w:cs="Arial"/>
        </w:rPr>
        <w:t>as</w:t>
      </w:r>
      <w:r w:rsidRPr="00DA2CAD">
        <w:rPr>
          <w:rFonts w:ascii="Verdana" w:hAnsi="Verdana" w:cs="Arial"/>
          <w:spacing w:val="-3"/>
        </w:rPr>
        <w:t xml:space="preserve"> </w:t>
      </w:r>
      <w:r w:rsidRPr="00DA2CAD">
        <w:rPr>
          <w:rFonts w:ascii="Verdana" w:hAnsi="Verdana" w:cs="Arial"/>
        </w:rPr>
        <w:t>follows</w:t>
      </w:r>
      <w:r w:rsidR="009F7A18" w:rsidRPr="00DA2CAD">
        <w:rPr>
          <w:rFonts w:ascii="Verdana" w:hAnsi="Verdana" w:cs="Arial"/>
        </w:rPr>
        <w:t>:</w:t>
      </w:r>
    </w:p>
    <w:tbl>
      <w:tblPr>
        <w:tblpPr w:leftFromText="180" w:rightFromText="180" w:vertAnchor="text" w:horzAnchor="page" w:tblpX="2245"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3"/>
        <w:gridCol w:w="4276"/>
      </w:tblGrid>
      <w:tr w:rsidR="001E1DBF" w:rsidRPr="00DA2CAD" w14:paraId="35C0208B" w14:textId="77777777" w:rsidTr="001E1DBF">
        <w:trPr>
          <w:trHeight w:val="274"/>
        </w:trPr>
        <w:tc>
          <w:tcPr>
            <w:tcW w:w="2253" w:type="dxa"/>
          </w:tcPr>
          <w:p w14:paraId="27D7A287" w14:textId="77777777" w:rsidR="001E1DBF" w:rsidRPr="00DA2CAD" w:rsidRDefault="001E1DBF" w:rsidP="001E1DBF">
            <w:pPr>
              <w:pStyle w:val="TableParagraph"/>
              <w:ind w:left="103"/>
              <w:contextualSpacing/>
              <w:rPr>
                <w:rFonts w:ascii="Verdana" w:hAnsi="Verdana" w:cs="Arial"/>
                <w:b/>
                <w:sz w:val="24"/>
              </w:rPr>
            </w:pPr>
            <w:r w:rsidRPr="00DA2CAD">
              <w:rPr>
                <w:rFonts w:ascii="Verdana" w:hAnsi="Verdana" w:cs="Arial"/>
                <w:b/>
                <w:sz w:val="24"/>
              </w:rPr>
              <w:t>Year</w:t>
            </w:r>
          </w:p>
        </w:tc>
        <w:tc>
          <w:tcPr>
            <w:tcW w:w="4276" w:type="dxa"/>
          </w:tcPr>
          <w:p w14:paraId="1682DF60" w14:textId="77777777" w:rsidR="001E1DBF" w:rsidRPr="00DA2CAD" w:rsidRDefault="001E1DBF" w:rsidP="001E1DBF">
            <w:pPr>
              <w:pStyle w:val="TableParagraph"/>
              <w:ind w:left="106"/>
              <w:contextualSpacing/>
              <w:rPr>
                <w:rFonts w:ascii="Verdana" w:hAnsi="Verdana" w:cs="Arial"/>
                <w:b/>
                <w:sz w:val="24"/>
              </w:rPr>
            </w:pPr>
            <w:r w:rsidRPr="00DA2CAD">
              <w:rPr>
                <w:rFonts w:ascii="Verdana" w:hAnsi="Verdana" w:cs="Arial"/>
                <w:b/>
                <w:sz w:val="24"/>
              </w:rPr>
              <w:t>Number</w:t>
            </w:r>
            <w:r w:rsidRPr="00DA2CAD">
              <w:rPr>
                <w:rFonts w:ascii="Verdana" w:hAnsi="Verdana" w:cs="Arial"/>
                <w:b/>
                <w:spacing w:val="-1"/>
                <w:sz w:val="24"/>
              </w:rPr>
              <w:t xml:space="preserve"> </w:t>
            </w:r>
            <w:r w:rsidRPr="00DA2CAD">
              <w:rPr>
                <w:rFonts w:ascii="Verdana" w:hAnsi="Verdana" w:cs="Arial"/>
                <w:b/>
                <w:sz w:val="24"/>
              </w:rPr>
              <w:t>of</w:t>
            </w:r>
            <w:r w:rsidRPr="00DA2CAD">
              <w:rPr>
                <w:rFonts w:ascii="Verdana" w:hAnsi="Verdana" w:cs="Arial"/>
                <w:b/>
                <w:spacing w:val="-1"/>
                <w:sz w:val="24"/>
              </w:rPr>
              <w:t xml:space="preserve"> </w:t>
            </w:r>
            <w:r w:rsidRPr="00DA2CAD">
              <w:rPr>
                <w:rFonts w:ascii="Verdana" w:hAnsi="Verdana" w:cs="Arial"/>
                <w:b/>
                <w:sz w:val="24"/>
              </w:rPr>
              <w:t>Band</w:t>
            </w:r>
            <w:r w:rsidRPr="00DA2CAD">
              <w:rPr>
                <w:rFonts w:ascii="Verdana" w:hAnsi="Verdana" w:cs="Arial"/>
                <w:b/>
                <w:spacing w:val="-3"/>
                <w:sz w:val="24"/>
              </w:rPr>
              <w:t xml:space="preserve"> </w:t>
            </w:r>
            <w:r w:rsidRPr="00DA2CAD">
              <w:rPr>
                <w:rFonts w:ascii="Verdana" w:hAnsi="Verdana" w:cs="Arial"/>
                <w:b/>
                <w:sz w:val="24"/>
              </w:rPr>
              <w:t>D</w:t>
            </w:r>
            <w:r w:rsidRPr="00DA2CAD">
              <w:rPr>
                <w:rFonts w:ascii="Verdana" w:hAnsi="Verdana" w:cs="Arial"/>
                <w:b/>
                <w:spacing w:val="1"/>
                <w:sz w:val="24"/>
              </w:rPr>
              <w:t xml:space="preserve"> </w:t>
            </w:r>
            <w:r w:rsidRPr="00DA2CAD">
              <w:rPr>
                <w:rFonts w:ascii="Verdana" w:hAnsi="Verdana" w:cs="Arial"/>
                <w:b/>
                <w:sz w:val="24"/>
              </w:rPr>
              <w:t>properties</w:t>
            </w:r>
          </w:p>
        </w:tc>
      </w:tr>
      <w:tr w:rsidR="001E1DBF" w:rsidRPr="00DA2CAD" w14:paraId="50881DD3" w14:textId="77777777" w:rsidTr="001E1DBF">
        <w:trPr>
          <w:trHeight w:val="277"/>
        </w:trPr>
        <w:tc>
          <w:tcPr>
            <w:tcW w:w="2253" w:type="dxa"/>
          </w:tcPr>
          <w:p w14:paraId="26AD56F4" w14:textId="77777777" w:rsidR="001E1DBF" w:rsidRPr="00DA2CAD" w:rsidRDefault="001E1DBF" w:rsidP="001E1DBF">
            <w:pPr>
              <w:pStyle w:val="TableParagraph"/>
              <w:spacing w:before="3"/>
              <w:ind w:left="103"/>
              <w:contextualSpacing/>
              <w:rPr>
                <w:rFonts w:ascii="Verdana" w:hAnsi="Verdana" w:cs="Arial"/>
                <w:sz w:val="24"/>
              </w:rPr>
            </w:pPr>
            <w:r w:rsidRPr="00DA2CAD">
              <w:rPr>
                <w:rFonts w:ascii="Verdana" w:hAnsi="Verdana" w:cs="Arial"/>
                <w:sz w:val="24"/>
              </w:rPr>
              <w:t>2017-18</w:t>
            </w:r>
          </w:p>
        </w:tc>
        <w:tc>
          <w:tcPr>
            <w:tcW w:w="4276" w:type="dxa"/>
          </w:tcPr>
          <w:p w14:paraId="62ED9C0A" w14:textId="77777777" w:rsidR="001E1DBF" w:rsidRPr="00DA2CAD" w:rsidRDefault="001E1DBF" w:rsidP="001E1DBF">
            <w:pPr>
              <w:pStyle w:val="TableParagraph"/>
              <w:spacing w:before="3"/>
              <w:ind w:left="106"/>
              <w:contextualSpacing/>
              <w:rPr>
                <w:rFonts w:ascii="Verdana" w:hAnsi="Verdana" w:cs="Arial"/>
                <w:sz w:val="24"/>
              </w:rPr>
            </w:pPr>
            <w:r w:rsidRPr="00DA2CAD">
              <w:rPr>
                <w:rFonts w:ascii="Verdana" w:hAnsi="Verdana" w:cs="Arial"/>
                <w:sz w:val="24"/>
              </w:rPr>
              <w:t>2388</w:t>
            </w:r>
          </w:p>
        </w:tc>
      </w:tr>
      <w:tr w:rsidR="001E1DBF" w:rsidRPr="00DA2CAD" w14:paraId="0BB8B0DE" w14:textId="77777777" w:rsidTr="001E1DBF">
        <w:trPr>
          <w:trHeight w:val="274"/>
        </w:trPr>
        <w:tc>
          <w:tcPr>
            <w:tcW w:w="2253" w:type="dxa"/>
          </w:tcPr>
          <w:p w14:paraId="10ECFA9A" w14:textId="77777777" w:rsidR="001E1DBF" w:rsidRPr="00DA2CAD" w:rsidRDefault="001E1DBF" w:rsidP="001E1DBF">
            <w:pPr>
              <w:pStyle w:val="TableParagraph"/>
              <w:ind w:left="103"/>
              <w:contextualSpacing/>
              <w:rPr>
                <w:rFonts w:ascii="Verdana" w:hAnsi="Verdana" w:cs="Arial"/>
                <w:sz w:val="24"/>
              </w:rPr>
            </w:pPr>
            <w:r w:rsidRPr="00DA2CAD">
              <w:rPr>
                <w:rFonts w:ascii="Verdana" w:hAnsi="Verdana" w:cs="Arial"/>
                <w:sz w:val="24"/>
              </w:rPr>
              <w:t>2018-19</w:t>
            </w:r>
          </w:p>
        </w:tc>
        <w:tc>
          <w:tcPr>
            <w:tcW w:w="4276" w:type="dxa"/>
          </w:tcPr>
          <w:p w14:paraId="6E569C57" w14:textId="77777777" w:rsidR="001E1DBF" w:rsidRPr="00DA2CAD" w:rsidRDefault="001E1DBF" w:rsidP="001E1DBF">
            <w:pPr>
              <w:pStyle w:val="TableParagraph"/>
              <w:ind w:left="106"/>
              <w:contextualSpacing/>
              <w:rPr>
                <w:rFonts w:ascii="Verdana" w:hAnsi="Verdana" w:cs="Arial"/>
                <w:sz w:val="24"/>
              </w:rPr>
            </w:pPr>
            <w:r w:rsidRPr="00DA2CAD">
              <w:rPr>
                <w:rFonts w:ascii="Verdana" w:hAnsi="Verdana" w:cs="Arial"/>
                <w:sz w:val="24"/>
              </w:rPr>
              <w:t>2415</w:t>
            </w:r>
          </w:p>
        </w:tc>
      </w:tr>
      <w:tr w:rsidR="001E1DBF" w:rsidRPr="00DA2CAD" w14:paraId="01093D28" w14:textId="77777777" w:rsidTr="001E1DBF">
        <w:trPr>
          <w:trHeight w:val="277"/>
        </w:trPr>
        <w:tc>
          <w:tcPr>
            <w:tcW w:w="2253" w:type="dxa"/>
          </w:tcPr>
          <w:p w14:paraId="4765E07B" w14:textId="77777777" w:rsidR="001E1DBF" w:rsidRPr="00DA2CAD" w:rsidRDefault="001E1DBF" w:rsidP="001E1DBF">
            <w:pPr>
              <w:pStyle w:val="TableParagraph"/>
              <w:spacing w:before="3"/>
              <w:ind w:left="103"/>
              <w:contextualSpacing/>
              <w:rPr>
                <w:rFonts w:ascii="Verdana" w:hAnsi="Verdana" w:cs="Arial"/>
                <w:sz w:val="24"/>
              </w:rPr>
            </w:pPr>
            <w:r w:rsidRPr="00DA2CAD">
              <w:rPr>
                <w:rFonts w:ascii="Verdana" w:hAnsi="Verdana" w:cs="Arial"/>
                <w:sz w:val="24"/>
              </w:rPr>
              <w:t>2019-20</w:t>
            </w:r>
          </w:p>
        </w:tc>
        <w:tc>
          <w:tcPr>
            <w:tcW w:w="4276" w:type="dxa"/>
          </w:tcPr>
          <w:p w14:paraId="2A61B27D" w14:textId="77777777" w:rsidR="001E1DBF" w:rsidRPr="00DA2CAD" w:rsidRDefault="001E1DBF" w:rsidP="001E1DBF">
            <w:pPr>
              <w:pStyle w:val="TableParagraph"/>
              <w:spacing w:before="3"/>
              <w:ind w:left="106"/>
              <w:contextualSpacing/>
              <w:rPr>
                <w:rFonts w:ascii="Verdana" w:hAnsi="Verdana" w:cs="Arial"/>
                <w:sz w:val="24"/>
              </w:rPr>
            </w:pPr>
            <w:r w:rsidRPr="00DA2CAD">
              <w:rPr>
                <w:rFonts w:ascii="Verdana" w:hAnsi="Verdana" w:cs="Arial"/>
                <w:sz w:val="24"/>
              </w:rPr>
              <w:t>2461</w:t>
            </w:r>
          </w:p>
        </w:tc>
      </w:tr>
      <w:tr w:rsidR="001E1DBF" w:rsidRPr="00DA2CAD" w14:paraId="5A2CBDA3" w14:textId="77777777" w:rsidTr="001E1DBF">
        <w:trPr>
          <w:trHeight w:val="274"/>
        </w:trPr>
        <w:tc>
          <w:tcPr>
            <w:tcW w:w="2253" w:type="dxa"/>
            <w:tcBorders>
              <w:bottom w:val="single" w:sz="4" w:space="0" w:color="auto"/>
            </w:tcBorders>
          </w:tcPr>
          <w:p w14:paraId="5A7BCF8B" w14:textId="77777777" w:rsidR="001E1DBF" w:rsidRPr="00DA2CAD" w:rsidRDefault="001E1DBF" w:rsidP="001E1DBF">
            <w:pPr>
              <w:pStyle w:val="TableParagraph"/>
              <w:ind w:left="103"/>
              <w:contextualSpacing/>
              <w:rPr>
                <w:rFonts w:ascii="Verdana" w:hAnsi="Verdana" w:cs="Arial"/>
                <w:sz w:val="24"/>
              </w:rPr>
            </w:pPr>
            <w:r w:rsidRPr="00DA2CAD">
              <w:rPr>
                <w:rFonts w:ascii="Verdana" w:hAnsi="Verdana" w:cs="Arial"/>
                <w:sz w:val="24"/>
              </w:rPr>
              <w:t>2020-21</w:t>
            </w:r>
          </w:p>
        </w:tc>
        <w:tc>
          <w:tcPr>
            <w:tcW w:w="4276" w:type="dxa"/>
            <w:tcBorders>
              <w:bottom w:val="single" w:sz="4" w:space="0" w:color="auto"/>
            </w:tcBorders>
          </w:tcPr>
          <w:p w14:paraId="5AD5E12F" w14:textId="77777777" w:rsidR="001E1DBF" w:rsidRPr="00DA2CAD" w:rsidRDefault="001E1DBF" w:rsidP="001E1DBF">
            <w:pPr>
              <w:pStyle w:val="TableParagraph"/>
              <w:ind w:left="106"/>
              <w:contextualSpacing/>
              <w:rPr>
                <w:rFonts w:ascii="Verdana" w:hAnsi="Verdana" w:cs="Arial"/>
                <w:sz w:val="24"/>
              </w:rPr>
            </w:pPr>
            <w:r w:rsidRPr="00DA2CAD">
              <w:rPr>
                <w:rFonts w:ascii="Verdana" w:hAnsi="Verdana" w:cs="Arial"/>
                <w:sz w:val="24"/>
              </w:rPr>
              <w:t>2573</w:t>
            </w:r>
          </w:p>
        </w:tc>
      </w:tr>
      <w:tr w:rsidR="001E1DBF" w:rsidRPr="00DA2CAD" w14:paraId="27B52032" w14:textId="77777777" w:rsidTr="001E1DBF">
        <w:trPr>
          <w:trHeight w:val="274"/>
        </w:trPr>
        <w:tc>
          <w:tcPr>
            <w:tcW w:w="2253" w:type="dxa"/>
            <w:tcBorders>
              <w:top w:val="single" w:sz="4" w:space="0" w:color="auto"/>
              <w:left w:val="single" w:sz="4" w:space="0" w:color="auto"/>
              <w:bottom w:val="single" w:sz="4" w:space="0" w:color="auto"/>
              <w:right w:val="single" w:sz="4" w:space="0" w:color="auto"/>
            </w:tcBorders>
          </w:tcPr>
          <w:p w14:paraId="0173EFD5" w14:textId="77777777" w:rsidR="001E1DBF" w:rsidRPr="00DA2CAD" w:rsidRDefault="001E1DBF" w:rsidP="001E1DBF">
            <w:pPr>
              <w:pStyle w:val="TableParagraph"/>
              <w:spacing w:before="3"/>
              <w:ind w:left="103"/>
              <w:contextualSpacing/>
              <w:rPr>
                <w:rFonts w:ascii="Verdana" w:hAnsi="Verdana" w:cs="Arial"/>
                <w:sz w:val="24"/>
              </w:rPr>
            </w:pPr>
            <w:r w:rsidRPr="00DA2CAD">
              <w:rPr>
                <w:rFonts w:ascii="Verdana" w:hAnsi="Verdana" w:cs="Arial"/>
                <w:sz w:val="24"/>
              </w:rPr>
              <w:t>2021-22</w:t>
            </w:r>
          </w:p>
        </w:tc>
        <w:tc>
          <w:tcPr>
            <w:tcW w:w="4276" w:type="dxa"/>
            <w:tcBorders>
              <w:top w:val="single" w:sz="4" w:space="0" w:color="auto"/>
              <w:left w:val="single" w:sz="4" w:space="0" w:color="auto"/>
              <w:bottom w:val="single" w:sz="4" w:space="0" w:color="auto"/>
              <w:right w:val="single" w:sz="4" w:space="0" w:color="auto"/>
            </w:tcBorders>
          </w:tcPr>
          <w:p w14:paraId="57C47B25" w14:textId="77777777" w:rsidR="001E1DBF" w:rsidRPr="00DA2CAD" w:rsidRDefault="001E1DBF" w:rsidP="001E1DBF">
            <w:pPr>
              <w:pStyle w:val="TableParagraph"/>
              <w:spacing w:before="3"/>
              <w:ind w:left="106"/>
              <w:contextualSpacing/>
              <w:rPr>
                <w:rFonts w:ascii="Verdana" w:hAnsi="Verdana" w:cs="Arial"/>
                <w:sz w:val="24"/>
              </w:rPr>
            </w:pPr>
            <w:r w:rsidRPr="00DA2CAD">
              <w:rPr>
                <w:rFonts w:ascii="Verdana" w:hAnsi="Verdana" w:cs="Arial"/>
                <w:sz w:val="24"/>
              </w:rPr>
              <w:t>2621</w:t>
            </w:r>
          </w:p>
        </w:tc>
      </w:tr>
      <w:tr w:rsidR="00227D83" w:rsidRPr="00DA2CAD" w14:paraId="09F833AE" w14:textId="77777777" w:rsidTr="001E1DBF">
        <w:trPr>
          <w:trHeight w:val="274"/>
        </w:trPr>
        <w:tc>
          <w:tcPr>
            <w:tcW w:w="2253" w:type="dxa"/>
            <w:tcBorders>
              <w:top w:val="single" w:sz="4" w:space="0" w:color="auto"/>
              <w:left w:val="single" w:sz="4" w:space="0" w:color="auto"/>
              <w:bottom w:val="single" w:sz="4" w:space="0" w:color="auto"/>
              <w:right w:val="single" w:sz="4" w:space="0" w:color="auto"/>
            </w:tcBorders>
          </w:tcPr>
          <w:p w14:paraId="3029A371" w14:textId="12DDD51D" w:rsidR="00227D83" w:rsidRPr="00227D83" w:rsidRDefault="00227D83" w:rsidP="001E1DBF">
            <w:pPr>
              <w:pStyle w:val="TableParagraph"/>
              <w:spacing w:before="3"/>
              <w:ind w:left="103"/>
              <w:contextualSpacing/>
              <w:rPr>
                <w:rFonts w:ascii="Verdana" w:hAnsi="Verdana" w:cs="Arial"/>
                <w:sz w:val="24"/>
                <w:highlight w:val="yellow"/>
              </w:rPr>
            </w:pPr>
            <w:r w:rsidRPr="00227D83">
              <w:rPr>
                <w:rFonts w:ascii="Verdana" w:hAnsi="Verdana" w:cs="Arial"/>
                <w:sz w:val="24"/>
                <w:highlight w:val="yellow"/>
              </w:rPr>
              <w:t>2022-23</w:t>
            </w:r>
          </w:p>
        </w:tc>
        <w:tc>
          <w:tcPr>
            <w:tcW w:w="4276" w:type="dxa"/>
            <w:tcBorders>
              <w:top w:val="single" w:sz="4" w:space="0" w:color="auto"/>
              <w:left w:val="single" w:sz="4" w:space="0" w:color="auto"/>
              <w:bottom w:val="single" w:sz="4" w:space="0" w:color="auto"/>
              <w:right w:val="single" w:sz="4" w:space="0" w:color="auto"/>
            </w:tcBorders>
          </w:tcPr>
          <w:p w14:paraId="486FF433" w14:textId="6A8E6E64" w:rsidR="00227D83" w:rsidRPr="00227D83" w:rsidRDefault="00227D83" w:rsidP="001E1DBF">
            <w:pPr>
              <w:pStyle w:val="TableParagraph"/>
              <w:spacing w:before="3"/>
              <w:ind w:left="106"/>
              <w:contextualSpacing/>
              <w:rPr>
                <w:rFonts w:ascii="Verdana" w:hAnsi="Verdana" w:cs="Arial"/>
                <w:sz w:val="24"/>
                <w:highlight w:val="yellow"/>
              </w:rPr>
            </w:pPr>
            <w:r w:rsidRPr="00227D83">
              <w:rPr>
                <w:rFonts w:ascii="Verdana" w:hAnsi="Verdana" w:cs="Arial"/>
                <w:sz w:val="24"/>
                <w:highlight w:val="yellow"/>
              </w:rPr>
              <w:t>2700</w:t>
            </w:r>
          </w:p>
        </w:tc>
      </w:tr>
      <w:tr w:rsidR="00227D83" w:rsidRPr="00DA2CAD" w14:paraId="5F7B2D6A" w14:textId="77777777" w:rsidTr="001E1DBF">
        <w:trPr>
          <w:trHeight w:val="274"/>
        </w:trPr>
        <w:tc>
          <w:tcPr>
            <w:tcW w:w="2253" w:type="dxa"/>
            <w:tcBorders>
              <w:top w:val="single" w:sz="4" w:space="0" w:color="auto"/>
              <w:left w:val="single" w:sz="4" w:space="0" w:color="auto"/>
              <w:bottom w:val="single" w:sz="4" w:space="0" w:color="auto"/>
              <w:right w:val="single" w:sz="4" w:space="0" w:color="auto"/>
            </w:tcBorders>
          </w:tcPr>
          <w:p w14:paraId="1835B647" w14:textId="5DE5FE8B" w:rsidR="00227D83" w:rsidRPr="00227D83" w:rsidRDefault="00227D83" w:rsidP="001E1DBF">
            <w:pPr>
              <w:pStyle w:val="TableParagraph"/>
              <w:spacing w:before="3"/>
              <w:ind w:left="103"/>
              <w:contextualSpacing/>
              <w:rPr>
                <w:rFonts w:ascii="Verdana" w:hAnsi="Verdana" w:cs="Arial"/>
                <w:sz w:val="24"/>
                <w:highlight w:val="yellow"/>
              </w:rPr>
            </w:pPr>
            <w:r w:rsidRPr="00227D83">
              <w:rPr>
                <w:rFonts w:ascii="Verdana" w:hAnsi="Verdana" w:cs="Arial"/>
                <w:sz w:val="24"/>
                <w:highlight w:val="yellow"/>
              </w:rPr>
              <w:t>2023-24</w:t>
            </w:r>
          </w:p>
        </w:tc>
        <w:tc>
          <w:tcPr>
            <w:tcW w:w="4276" w:type="dxa"/>
            <w:tcBorders>
              <w:top w:val="single" w:sz="4" w:space="0" w:color="auto"/>
              <w:left w:val="single" w:sz="4" w:space="0" w:color="auto"/>
              <w:bottom w:val="single" w:sz="4" w:space="0" w:color="auto"/>
              <w:right w:val="single" w:sz="4" w:space="0" w:color="auto"/>
            </w:tcBorders>
          </w:tcPr>
          <w:p w14:paraId="5F9E85AD" w14:textId="11090DD8" w:rsidR="00227D83" w:rsidRPr="00227D83" w:rsidRDefault="00227D83" w:rsidP="001E1DBF">
            <w:pPr>
              <w:pStyle w:val="TableParagraph"/>
              <w:spacing w:before="3"/>
              <w:ind w:left="106"/>
              <w:contextualSpacing/>
              <w:rPr>
                <w:rFonts w:ascii="Verdana" w:hAnsi="Verdana" w:cs="Arial"/>
                <w:sz w:val="24"/>
                <w:highlight w:val="yellow"/>
              </w:rPr>
            </w:pPr>
            <w:r w:rsidRPr="00227D83">
              <w:rPr>
                <w:rFonts w:ascii="Verdana" w:hAnsi="Verdana" w:cs="Arial"/>
                <w:sz w:val="24"/>
                <w:highlight w:val="yellow"/>
              </w:rPr>
              <w:t>2857</w:t>
            </w:r>
          </w:p>
        </w:tc>
      </w:tr>
    </w:tbl>
    <w:p w14:paraId="0F674FC6" w14:textId="77777777" w:rsidR="00BB1D5E" w:rsidRPr="00DA2CAD" w:rsidRDefault="00BB1D5E" w:rsidP="009F7A18">
      <w:pPr>
        <w:pStyle w:val="BodyText"/>
        <w:contextualSpacing/>
        <w:rPr>
          <w:rFonts w:ascii="Verdana" w:hAnsi="Verdana" w:cs="Arial"/>
        </w:rPr>
      </w:pPr>
    </w:p>
    <w:p w14:paraId="6E811D78" w14:textId="77777777" w:rsidR="00BB1D5E" w:rsidRPr="00DA2CAD" w:rsidRDefault="00BB1D5E" w:rsidP="009F7A18">
      <w:pPr>
        <w:contextualSpacing/>
        <w:rPr>
          <w:rFonts w:ascii="Verdana" w:hAnsi="Verdana" w:cs="Arial"/>
          <w:sz w:val="24"/>
        </w:rPr>
        <w:sectPr w:rsidR="00BB1D5E" w:rsidRPr="00DA2CAD" w:rsidSect="001E1DBF">
          <w:pgSz w:w="11910" w:h="16840"/>
          <w:pgMar w:top="480" w:right="720" w:bottom="500" w:left="640" w:header="0" w:footer="455" w:gutter="0"/>
          <w:cols w:space="720"/>
          <w:docGrid w:linePitch="299"/>
        </w:sectPr>
      </w:pPr>
    </w:p>
    <w:p w14:paraId="6A546A45" w14:textId="77777777" w:rsidR="00BB1D5E" w:rsidRPr="00DA2CAD" w:rsidRDefault="0021201E" w:rsidP="001E1DBF">
      <w:pPr>
        <w:pStyle w:val="BodyText"/>
        <w:spacing w:before="72"/>
        <w:contextualSpacing/>
        <w:rPr>
          <w:rFonts w:ascii="Verdana" w:hAnsi="Verdana" w:cs="Arial"/>
        </w:rPr>
      </w:pPr>
      <w:r w:rsidRPr="00DA2CAD">
        <w:rPr>
          <w:rFonts w:ascii="Verdana" w:hAnsi="Verdana" w:cs="Arial"/>
        </w:rPr>
        <w:lastRenderedPageBreak/>
        <w:t>The</w:t>
      </w:r>
      <w:r w:rsidRPr="00DA2CAD">
        <w:rPr>
          <w:rFonts w:ascii="Verdana" w:hAnsi="Verdana" w:cs="Arial"/>
          <w:spacing w:val="-1"/>
        </w:rPr>
        <w:t xml:space="preserve"> </w:t>
      </w:r>
      <w:r w:rsidRPr="00DA2CAD">
        <w:rPr>
          <w:rFonts w:ascii="Verdana" w:hAnsi="Verdana" w:cs="Arial"/>
        </w:rPr>
        <w:t>table below</w:t>
      </w:r>
      <w:r w:rsidRPr="00DA2CAD">
        <w:rPr>
          <w:rFonts w:ascii="Verdana" w:hAnsi="Verdana" w:cs="Arial"/>
          <w:spacing w:val="-3"/>
        </w:rPr>
        <w:t xml:space="preserve"> </w:t>
      </w:r>
      <w:r w:rsidRPr="00DA2CAD">
        <w:rPr>
          <w:rFonts w:ascii="Verdana" w:hAnsi="Verdana" w:cs="Arial"/>
        </w:rPr>
        <w:t>indicates</w:t>
      </w:r>
      <w:r w:rsidRPr="00DA2CAD">
        <w:rPr>
          <w:rFonts w:ascii="Verdana" w:hAnsi="Verdana" w:cs="Arial"/>
          <w:spacing w:val="-3"/>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fundraising</w:t>
      </w:r>
      <w:r w:rsidRPr="00DA2CAD">
        <w:rPr>
          <w:rFonts w:ascii="Verdana" w:hAnsi="Verdana" w:cs="Arial"/>
          <w:spacing w:val="-6"/>
        </w:rPr>
        <w:t xml:space="preserve"> </w:t>
      </w:r>
      <w:r w:rsidRPr="00DA2CAD">
        <w:rPr>
          <w:rFonts w:ascii="Verdana" w:hAnsi="Verdana" w:cs="Arial"/>
        </w:rPr>
        <w:t>power of</w:t>
      </w:r>
      <w:r w:rsidRPr="00DA2CAD">
        <w:rPr>
          <w:rFonts w:ascii="Verdana" w:hAnsi="Verdana" w:cs="Arial"/>
          <w:spacing w:val="-1"/>
        </w:rPr>
        <w:t xml:space="preserve"> </w:t>
      </w:r>
      <w:r w:rsidRPr="00DA2CAD">
        <w:rPr>
          <w:rFonts w:ascii="Verdana" w:hAnsi="Verdana" w:cs="Arial"/>
        </w:rPr>
        <w:t>the Parish</w:t>
      </w:r>
      <w:r w:rsidRPr="00DA2CAD">
        <w:rPr>
          <w:rFonts w:ascii="Verdana" w:hAnsi="Verdana" w:cs="Arial"/>
          <w:spacing w:val="-2"/>
        </w:rPr>
        <w:t xml:space="preserve"> </w:t>
      </w:r>
      <w:r w:rsidRPr="00DA2CAD">
        <w:rPr>
          <w:rFonts w:ascii="Verdana" w:hAnsi="Verdana" w:cs="Arial"/>
        </w:rPr>
        <w:t>Council</w:t>
      </w:r>
      <w:r w:rsidRPr="00DA2CAD">
        <w:rPr>
          <w:rFonts w:ascii="Verdana" w:hAnsi="Verdana" w:cs="Arial"/>
          <w:spacing w:val="-1"/>
        </w:rPr>
        <w:t xml:space="preserve"> </w:t>
      </w:r>
      <w:r w:rsidRPr="00DA2CAD">
        <w:rPr>
          <w:rFonts w:ascii="Verdana" w:hAnsi="Verdana" w:cs="Arial"/>
        </w:rPr>
        <w:t>based</w:t>
      </w:r>
      <w:r w:rsidRPr="00DA2CAD">
        <w:rPr>
          <w:rFonts w:ascii="Verdana" w:hAnsi="Verdana" w:cs="Arial"/>
          <w:spacing w:val="-1"/>
        </w:rPr>
        <w:t xml:space="preserve"> </w:t>
      </w:r>
      <w:r w:rsidRPr="00DA2CAD">
        <w:rPr>
          <w:rFonts w:ascii="Verdana" w:hAnsi="Verdana" w:cs="Arial"/>
        </w:rPr>
        <w:t>on</w:t>
      </w:r>
      <w:r w:rsidRPr="00DA2CAD">
        <w:rPr>
          <w:rFonts w:ascii="Verdana" w:hAnsi="Verdana" w:cs="Arial"/>
          <w:spacing w:val="-1"/>
        </w:rPr>
        <w:t xml:space="preserve"> </w:t>
      </w:r>
      <w:r w:rsidRPr="00DA2CAD">
        <w:rPr>
          <w:rFonts w:ascii="Verdana" w:hAnsi="Verdana" w:cs="Arial"/>
        </w:rPr>
        <w:t>2%</w:t>
      </w:r>
      <w:r w:rsidRPr="00DA2CAD">
        <w:rPr>
          <w:rFonts w:ascii="Verdana" w:hAnsi="Verdana" w:cs="Arial"/>
          <w:spacing w:val="-5"/>
        </w:rPr>
        <w:t xml:space="preserve"> </w:t>
      </w:r>
      <w:r w:rsidRPr="00DA2CAD">
        <w:rPr>
          <w:rFonts w:ascii="Verdana" w:hAnsi="Verdana" w:cs="Arial"/>
        </w:rPr>
        <w:t>in</w:t>
      </w:r>
      <w:r w:rsidRPr="00DA2CAD">
        <w:rPr>
          <w:rFonts w:ascii="Verdana" w:hAnsi="Verdana" w:cs="Arial"/>
          <w:spacing w:val="-2"/>
        </w:rPr>
        <w:t xml:space="preserve"> </w:t>
      </w:r>
      <w:r w:rsidRPr="00DA2CAD">
        <w:rPr>
          <w:rFonts w:ascii="Verdana" w:hAnsi="Verdana" w:cs="Arial"/>
        </w:rPr>
        <w:t>housing</w:t>
      </w:r>
      <w:r w:rsidRPr="00DA2CAD">
        <w:rPr>
          <w:rFonts w:ascii="Verdana" w:hAnsi="Verdana" w:cs="Arial"/>
          <w:spacing w:val="-1"/>
        </w:rPr>
        <w:t xml:space="preserve"> </w:t>
      </w:r>
      <w:r w:rsidRPr="00DA2CAD">
        <w:rPr>
          <w:rFonts w:ascii="Verdana" w:hAnsi="Verdana" w:cs="Arial"/>
        </w:rPr>
        <w:t>growth</w:t>
      </w:r>
      <w:r w:rsidRPr="00DA2CAD">
        <w:rPr>
          <w:rFonts w:ascii="Verdana" w:hAnsi="Verdana" w:cs="Arial"/>
          <w:spacing w:val="-1"/>
        </w:rPr>
        <w:t xml:space="preserve"> </w:t>
      </w:r>
      <w:r w:rsidRPr="00DA2CAD">
        <w:rPr>
          <w:rFonts w:ascii="Verdana" w:hAnsi="Verdana" w:cs="Arial"/>
        </w:rPr>
        <w:t>over</w:t>
      </w:r>
      <w:r w:rsidRPr="00DA2CAD">
        <w:rPr>
          <w:rFonts w:ascii="Verdana" w:hAnsi="Verdana" w:cs="Arial"/>
          <w:spacing w:val="-1"/>
        </w:rPr>
        <w:t xml:space="preserve"> </w:t>
      </w:r>
      <w:r w:rsidRPr="00DA2CAD">
        <w:rPr>
          <w:rFonts w:ascii="Verdana" w:hAnsi="Verdana" w:cs="Arial"/>
        </w:rPr>
        <w:t>the</w:t>
      </w:r>
      <w:r w:rsidRPr="00DA2CAD">
        <w:rPr>
          <w:rFonts w:ascii="Verdana" w:hAnsi="Verdana" w:cs="Arial"/>
          <w:spacing w:val="-1"/>
        </w:rPr>
        <w:t xml:space="preserve"> </w:t>
      </w:r>
      <w:r w:rsidRPr="00DA2CAD">
        <w:rPr>
          <w:rFonts w:ascii="Verdana" w:hAnsi="Verdana" w:cs="Arial"/>
        </w:rPr>
        <w:t>next</w:t>
      </w:r>
      <w:r w:rsidRPr="00DA2CAD">
        <w:rPr>
          <w:rFonts w:ascii="Verdana" w:hAnsi="Verdana" w:cs="Arial"/>
          <w:spacing w:val="-1"/>
        </w:rPr>
        <w:t xml:space="preserve"> </w:t>
      </w:r>
      <w:r w:rsidRPr="00DA2CAD">
        <w:rPr>
          <w:rFonts w:ascii="Verdana" w:hAnsi="Verdana" w:cs="Arial"/>
        </w:rPr>
        <w:t>three</w:t>
      </w:r>
      <w:r w:rsidRPr="00DA2CAD">
        <w:rPr>
          <w:rFonts w:ascii="Verdana" w:hAnsi="Verdana" w:cs="Arial"/>
          <w:spacing w:val="1"/>
        </w:rPr>
        <w:t xml:space="preserve"> </w:t>
      </w:r>
      <w:r w:rsidRPr="00DA2CAD">
        <w:rPr>
          <w:rFonts w:ascii="Verdana" w:hAnsi="Verdana" w:cs="Arial"/>
        </w:rPr>
        <w:t>years.</w:t>
      </w:r>
    </w:p>
    <w:p w14:paraId="437DC5A3" w14:textId="77777777" w:rsidR="00BB1D5E" w:rsidRPr="00DA2CAD" w:rsidRDefault="00BB1D5E">
      <w:pPr>
        <w:pStyle w:val="BodyText"/>
        <w:rPr>
          <w:rFonts w:ascii="Verdana" w:hAnsi="Verdana"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0"/>
        <w:gridCol w:w="1398"/>
        <w:gridCol w:w="1394"/>
        <w:gridCol w:w="1399"/>
        <w:gridCol w:w="1399"/>
      </w:tblGrid>
      <w:tr w:rsidR="00BB1D5E" w:rsidRPr="00DA2CAD" w14:paraId="16C45137" w14:textId="77777777" w:rsidTr="001E1DBF">
        <w:trPr>
          <w:trHeight w:val="549"/>
        </w:trPr>
        <w:tc>
          <w:tcPr>
            <w:tcW w:w="2497" w:type="pct"/>
          </w:tcPr>
          <w:p w14:paraId="4B13DF9F" w14:textId="77777777" w:rsidR="00BB1D5E" w:rsidRPr="00DA2CAD" w:rsidRDefault="00BB1D5E">
            <w:pPr>
              <w:pStyle w:val="TableParagraph"/>
              <w:ind w:left="0"/>
              <w:rPr>
                <w:rFonts w:ascii="Verdana" w:hAnsi="Verdana" w:cs="Arial"/>
              </w:rPr>
            </w:pPr>
          </w:p>
        </w:tc>
        <w:tc>
          <w:tcPr>
            <w:tcW w:w="789" w:type="pct"/>
          </w:tcPr>
          <w:p w14:paraId="5476B5B2" w14:textId="7A0FE138" w:rsidR="00BB1D5E" w:rsidRPr="001155E9" w:rsidRDefault="00835A86">
            <w:pPr>
              <w:pStyle w:val="TableParagraph"/>
              <w:spacing w:line="275" w:lineRule="exact"/>
              <w:ind w:left="106"/>
              <w:rPr>
                <w:rFonts w:ascii="Verdana" w:hAnsi="Verdana" w:cs="Arial"/>
                <w:b/>
                <w:sz w:val="24"/>
                <w:highlight w:val="yellow"/>
              </w:rPr>
            </w:pPr>
            <w:r w:rsidRPr="001155E9">
              <w:rPr>
                <w:rFonts w:ascii="Verdana" w:hAnsi="Verdana" w:cs="Arial"/>
                <w:b/>
                <w:sz w:val="24"/>
                <w:highlight w:val="yellow"/>
              </w:rPr>
              <w:t>2021/22</w:t>
            </w:r>
          </w:p>
          <w:p w14:paraId="69254CD2" w14:textId="77777777" w:rsidR="00BB1D5E" w:rsidRPr="001155E9" w:rsidRDefault="0021201E">
            <w:pPr>
              <w:pStyle w:val="TableParagraph"/>
              <w:spacing w:line="255" w:lineRule="exact"/>
              <w:ind w:left="106"/>
              <w:rPr>
                <w:rFonts w:ascii="Verdana" w:hAnsi="Verdana" w:cs="Arial"/>
                <w:b/>
                <w:sz w:val="24"/>
                <w:highlight w:val="yellow"/>
              </w:rPr>
            </w:pPr>
            <w:r w:rsidRPr="001155E9">
              <w:rPr>
                <w:rFonts w:ascii="Verdana" w:hAnsi="Verdana" w:cs="Arial"/>
                <w:b/>
                <w:sz w:val="24"/>
                <w:highlight w:val="yellow"/>
              </w:rPr>
              <w:t>Current</w:t>
            </w:r>
            <w:r w:rsidRPr="001155E9">
              <w:rPr>
                <w:rFonts w:ascii="Verdana" w:hAnsi="Verdana" w:cs="Arial"/>
                <w:b/>
                <w:spacing w:val="-1"/>
                <w:sz w:val="24"/>
                <w:highlight w:val="yellow"/>
              </w:rPr>
              <w:t xml:space="preserve"> </w:t>
            </w:r>
            <w:r w:rsidRPr="001155E9">
              <w:rPr>
                <w:rFonts w:ascii="Verdana" w:hAnsi="Verdana" w:cs="Arial"/>
                <w:b/>
                <w:sz w:val="24"/>
                <w:highlight w:val="yellow"/>
              </w:rPr>
              <w:t>year</w:t>
            </w:r>
          </w:p>
        </w:tc>
        <w:tc>
          <w:tcPr>
            <w:tcW w:w="570" w:type="pct"/>
          </w:tcPr>
          <w:p w14:paraId="5701085A" w14:textId="7FD8E4B6" w:rsidR="00BB1D5E" w:rsidRPr="001155E9" w:rsidRDefault="005116F5">
            <w:pPr>
              <w:pStyle w:val="TableParagraph"/>
              <w:spacing w:line="275" w:lineRule="exact"/>
              <w:ind w:left="102"/>
              <w:rPr>
                <w:rFonts w:ascii="Verdana" w:hAnsi="Verdana" w:cs="Arial"/>
                <w:b/>
                <w:sz w:val="24"/>
                <w:highlight w:val="yellow"/>
              </w:rPr>
            </w:pPr>
            <w:r w:rsidRPr="001155E9">
              <w:rPr>
                <w:rFonts w:ascii="Verdana" w:hAnsi="Verdana" w:cs="Arial"/>
                <w:b/>
                <w:sz w:val="24"/>
                <w:highlight w:val="yellow"/>
              </w:rPr>
              <w:t>2022/23</w:t>
            </w:r>
          </w:p>
        </w:tc>
        <w:tc>
          <w:tcPr>
            <w:tcW w:w="572" w:type="pct"/>
          </w:tcPr>
          <w:p w14:paraId="5DAA4C65" w14:textId="7E4E1373" w:rsidR="00BB1D5E" w:rsidRPr="001155E9" w:rsidRDefault="005116F5">
            <w:pPr>
              <w:pStyle w:val="TableParagraph"/>
              <w:spacing w:line="275" w:lineRule="exact"/>
              <w:rPr>
                <w:rFonts w:ascii="Verdana" w:hAnsi="Verdana" w:cs="Arial"/>
                <w:b/>
                <w:sz w:val="24"/>
                <w:highlight w:val="yellow"/>
              </w:rPr>
            </w:pPr>
            <w:r w:rsidRPr="001155E9">
              <w:rPr>
                <w:rFonts w:ascii="Verdana" w:hAnsi="Verdana" w:cs="Arial"/>
                <w:b/>
                <w:sz w:val="24"/>
                <w:highlight w:val="yellow"/>
              </w:rPr>
              <w:t>2023/24</w:t>
            </w:r>
          </w:p>
        </w:tc>
        <w:tc>
          <w:tcPr>
            <w:tcW w:w="572" w:type="pct"/>
          </w:tcPr>
          <w:p w14:paraId="6941A784" w14:textId="73396880" w:rsidR="00BB1D5E" w:rsidRPr="00DA2CAD" w:rsidRDefault="005116F5">
            <w:pPr>
              <w:pStyle w:val="TableParagraph"/>
              <w:spacing w:line="275" w:lineRule="exact"/>
              <w:rPr>
                <w:rFonts w:ascii="Verdana" w:hAnsi="Verdana" w:cs="Arial"/>
                <w:b/>
                <w:sz w:val="24"/>
              </w:rPr>
            </w:pPr>
            <w:r w:rsidRPr="00DA2CAD">
              <w:rPr>
                <w:rFonts w:ascii="Verdana" w:hAnsi="Verdana" w:cs="Arial"/>
                <w:b/>
                <w:sz w:val="24"/>
              </w:rPr>
              <w:t>2024/25</w:t>
            </w:r>
          </w:p>
        </w:tc>
      </w:tr>
      <w:tr w:rsidR="00BB1D5E" w:rsidRPr="00DA2CAD" w14:paraId="6AA2C12E" w14:textId="77777777" w:rsidTr="001E1DBF">
        <w:trPr>
          <w:trHeight w:val="277"/>
        </w:trPr>
        <w:tc>
          <w:tcPr>
            <w:tcW w:w="2497" w:type="pct"/>
          </w:tcPr>
          <w:p w14:paraId="046C71CB" w14:textId="77777777" w:rsidR="00BB1D5E" w:rsidRPr="00DA2CAD" w:rsidRDefault="0021201E">
            <w:pPr>
              <w:pStyle w:val="TableParagraph"/>
              <w:spacing w:before="3" w:line="255" w:lineRule="exact"/>
              <w:rPr>
                <w:rFonts w:ascii="Verdana" w:hAnsi="Verdana" w:cs="Arial"/>
                <w:sz w:val="24"/>
              </w:rPr>
            </w:pPr>
            <w:r w:rsidRPr="00DA2CAD">
              <w:rPr>
                <w:rFonts w:ascii="Verdana" w:hAnsi="Verdana" w:cs="Arial"/>
                <w:sz w:val="24"/>
              </w:rPr>
              <w:t>Council</w:t>
            </w:r>
            <w:r w:rsidRPr="00DA2CAD">
              <w:rPr>
                <w:rFonts w:ascii="Verdana" w:hAnsi="Verdana" w:cs="Arial"/>
                <w:spacing w:val="-1"/>
                <w:sz w:val="24"/>
              </w:rPr>
              <w:t xml:space="preserve"> </w:t>
            </w:r>
            <w:r w:rsidRPr="00DA2CAD">
              <w:rPr>
                <w:rFonts w:ascii="Verdana" w:hAnsi="Verdana" w:cs="Arial"/>
                <w:sz w:val="24"/>
              </w:rPr>
              <w:t>Tax for Band</w:t>
            </w:r>
            <w:r w:rsidRPr="00DA2CAD">
              <w:rPr>
                <w:rFonts w:ascii="Verdana" w:hAnsi="Verdana" w:cs="Arial"/>
                <w:spacing w:val="-1"/>
                <w:sz w:val="24"/>
              </w:rPr>
              <w:t xml:space="preserve"> </w:t>
            </w:r>
            <w:r w:rsidRPr="00DA2CAD">
              <w:rPr>
                <w:rFonts w:ascii="Verdana" w:hAnsi="Verdana" w:cs="Arial"/>
                <w:sz w:val="24"/>
              </w:rPr>
              <w:t>D</w:t>
            </w:r>
            <w:r w:rsidRPr="00DA2CAD">
              <w:rPr>
                <w:rFonts w:ascii="Verdana" w:hAnsi="Verdana" w:cs="Arial"/>
                <w:spacing w:val="-2"/>
                <w:sz w:val="24"/>
              </w:rPr>
              <w:t xml:space="preserve"> </w:t>
            </w:r>
            <w:r w:rsidRPr="00DA2CAD">
              <w:rPr>
                <w:rFonts w:ascii="Verdana" w:hAnsi="Verdana" w:cs="Arial"/>
                <w:sz w:val="24"/>
              </w:rPr>
              <w:t>properties</w:t>
            </w:r>
          </w:p>
        </w:tc>
        <w:tc>
          <w:tcPr>
            <w:tcW w:w="789" w:type="pct"/>
          </w:tcPr>
          <w:p w14:paraId="4F561ECF" w14:textId="42254D3A" w:rsidR="00BB1D5E" w:rsidRPr="001155E9" w:rsidRDefault="005116F5">
            <w:pPr>
              <w:pStyle w:val="TableParagraph"/>
              <w:spacing w:before="3" w:line="255" w:lineRule="exact"/>
              <w:ind w:left="106"/>
              <w:rPr>
                <w:rFonts w:ascii="Verdana" w:hAnsi="Verdana" w:cs="Arial"/>
                <w:sz w:val="24"/>
                <w:highlight w:val="yellow"/>
              </w:rPr>
            </w:pPr>
            <w:r w:rsidRPr="001155E9">
              <w:rPr>
                <w:rFonts w:ascii="Verdana" w:hAnsi="Verdana" w:cs="Arial"/>
                <w:sz w:val="24"/>
                <w:highlight w:val="yellow"/>
              </w:rPr>
              <w:t>144.30</w:t>
            </w:r>
          </w:p>
        </w:tc>
        <w:tc>
          <w:tcPr>
            <w:tcW w:w="570" w:type="pct"/>
          </w:tcPr>
          <w:p w14:paraId="35E8CF87" w14:textId="549A6769" w:rsidR="00BB1D5E" w:rsidRPr="001155E9" w:rsidRDefault="001155E9">
            <w:pPr>
              <w:pStyle w:val="TableParagraph"/>
              <w:spacing w:before="3" w:line="255" w:lineRule="exact"/>
              <w:ind w:left="102"/>
              <w:rPr>
                <w:rFonts w:ascii="Verdana" w:hAnsi="Verdana" w:cs="Arial"/>
                <w:sz w:val="24"/>
                <w:highlight w:val="yellow"/>
              </w:rPr>
            </w:pPr>
            <w:r w:rsidRPr="001155E9">
              <w:rPr>
                <w:rFonts w:ascii="Verdana" w:hAnsi="Verdana" w:cs="Arial"/>
                <w:sz w:val="24"/>
                <w:highlight w:val="yellow"/>
              </w:rPr>
              <w:t>148.12</w:t>
            </w:r>
          </w:p>
        </w:tc>
        <w:tc>
          <w:tcPr>
            <w:tcW w:w="572" w:type="pct"/>
          </w:tcPr>
          <w:p w14:paraId="3F6E5033" w14:textId="28883916" w:rsidR="00BB1D5E" w:rsidRPr="001155E9" w:rsidRDefault="001155E9">
            <w:pPr>
              <w:pStyle w:val="TableParagraph"/>
              <w:spacing w:before="3" w:line="255" w:lineRule="exact"/>
              <w:rPr>
                <w:rFonts w:ascii="Verdana" w:hAnsi="Verdana" w:cs="Arial"/>
                <w:sz w:val="24"/>
                <w:highlight w:val="yellow"/>
              </w:rPr>
            </w:pPr>
            <w:r w:rsidRPr="001155E9">
              <w:rPr>
                <w:rFonts w:ascii="Verdana" w:hAnsi="Verdana" w:cs="Arial"/>
                <w:sz w:val="24"/>
                <w:highlight w:val="yellow"/>
              </w:rPr>
              <w:t>155.69</w:t>
            </w:r>
          </w:p>
        </w:tc>
        <w:tc>
          <w:tcPr>
            <w:tcW w:w="572" w:type="pct"/>
          </w:tcPr>
          <w:p w14:paraId="06078C6C" w14:textId="0640EAD5" w:rsidR="00BB1D5E" w:rsidRPr="00DA2CAD" w:rsidRDefault="001155E9">
            <w:pPr>
              <w:pStyle w:val="TableParagraph"/>
              <w:spacing w:before="3" w:line="255" w:lineRule="exact"/>
              <w:rPr>
                <w:rFonts w:ascii="Verdana" w:hAnsi="Verdana" w:cs="Arial"/>
                <w:sz w:val="24"/>
              </w:rPr>
            </w:pPr>
            <w:r>
              <w:rPr>
                <w:rFonts w:ascii="Verdana" w:hAnsi="Verdana" w:cs="Arial"/>
                <w:sz w:val="24"/>
              </w:rPr>
              <w:t>155.69</w:t>
            </w:r>
          </w:p>
        </w:tc>
      </w:tr>
      <w:tr w:rsidR="00BB1D5E" w:rsidRPr="00DA2CAD" w14:paraId="32FB9663" w14:textId="77777777" w:rsidTr="001E1DBF">
        <w:trPr>
          <w:trHeight w:val="274"/>
        </w:trPr>
        <w:tc>
          <w:tcPr>
            <w:tcW w:w="2497" w:type="pct"/>
          </w:tcPr>
          <w:p w14:paraId="00D9F987" w14:textId="77777777" w:rsidR="00BB1D5E" w:rsidRPr="00DA2CAD" w:rsidRDefault="0021201E">
            <w:pPr>
              <w:pStyle w:val="TableParagraph"/>
              <w:spacing w:line="255" w:lineRule="exact"/>
              <w:rPr>
                <w:rFonts w:ascii="Verdana" w:hAnsi="Verdana" w:cs="Arial"/>
                <w:sz w:val="24"/>
              </w:rPr>
            </w:pPr>
            <w:r w:rsidRPr="00DA2CAD">
              <w:rPr>
                <w:rFonts w:ascii="Verdana" w:hAnsi="Verdana" w:cs="Arial"/>
                <w:sz w:val="24"/>
              </w:rPr>
              <w:t>Percentage</w:t>
            </w:r>
            <w:r w:rsidRPr="00DA2CAD">
              <w:rPr>
                <w:rFonts w:ascii="Verdana" w:hAnsi="Verdana" w:cs="Arial"/>
                <w:spacing w:val="-1"/>
                <w:sz w:val="24"/>
              </w:rPr>
              <w:t xml:space="preserve"> </w:t>
            </w:r>
            <w:r w:rsidRPr="00DA2CAD">
              <w:rPr>
                <w:rFonts w:ascii="Verdana" w:hAnsi="Verdana" w:cs="Arial"/>
                <w:sz w:val="24"/>
              </w:rPr>
              <w:t>increase</w:t>
            </w:r>
            <w:r w:rsidRPr="00DA2CAD">
              <w:rPr>
                <w:rFonts w:ascii="Verdana" w:hAnsi="Verdana" w:cs="Arial"/>
                <w:spacing w:val="-5"/>
                <w:sz w:val="24"/>
              </w:rPr>
              <w:t xml:space="preserve"> </w:t>
            </w:r>
            <w:r w:rsidRPr="00DA2CAD">
              <w:rPr>
                <w:rFonts w:ascii="Verdana" w:hAnsi="Verdana" w:cs="Arial"/>
                <w:sz w:val="24"/>
              </w:rPr>
              <w:t>in</w:t>
            </w:r>
            <w:r w:rsidRPr="00DA2CAD">
              <w:rPr>
                <w:rFonts w:ascii="Verdana" w:hAnsi="Verdana" w:cs="Arial"/>
                <w:spacing w:val="-2"/>
                <w:sz w:val="24"/>
              </w:rPr>
              <w:t xml:space="preserve"> </w:t>
            </w:r>
            <w:r w:rsidRPr="00DA2CAD">
              <w:rPr>
                <w:rFonts w:ascii="Verdana" w:hAnsi="Verdana" w:cs="Arial"/>
                <w:sz w:val="24"/>
              </w:rPr>
              <w:t>properties</w:t>
            </w:r>
          </w:p>
        </w:tc>
        <w:tc>
          <w:tcPr>
            <w:tcW w:w="789" w:type="pct"/>
          </w:tcPr>
          <w:p w14:paraId="45464E2A" w14:textId="1B032A34" w:rsidR="00BB1D5E" w:rsidRPr="001155E9" w:rsidRDefault="005116F5">
            <w:pPr>
              <w:pStyle w:val="TableParagraph"/>
              <w:spacing w:line="255" w:lineRule="exact"/>
              <w:ind w:left="106"/>
              <w:rPr>
                <w:rFonts w:ascii="Verdana" w:hAnsi="Verdana" w:cs="Arial"/>
                <w:sz w:val="24"/>
                <w:highlight w:val="yellow"/>
              </w:rPr>
            </w:pPr>
            <w:r w:rsidRPr="001155E9">
              <w:rPr>
                <w:rFonts w:ascii="Verdana" w:hAnsi="Verdana" w:cs="Arial"/>
                <w:sz w:val="24"/>
                <w:highlight w:val="yellow"/>
              </w:rPr>
              <w:t>2</w:t>
            </w:r>
            <w:r w:rsidR="0021201E" w:rsidRPr="001155E9">
              <w:rPr>
                <w:rFonts w:ascii="Verdana" w:hAnsi="Verdana" w:cs="Arial"/>
                <w:sz w:val="24"/>
                <w:highlight w:val="yellow"/>
              </w:rPr>
              <w:t>%</w:t>
            </w:r>
          </w:p>
        </w:tc>
        <w:tc>
          <w:tcPr>
            <w:tcW w:w="570" w:type="pct"/>
          </w:tcPr>
          <w:p w14:paraId="35317BD9" w14:textId="77777777" w:rsidR="00BB1D5E" w:rsidRPr="001155E9" w:rsidRDefault="0021201E">
            <w:pPr>
              <w:pStyle w:val="TableParagraph"/>
              <w:spacing w:line="255" w:lineRule="exact"/>
              <w:ind w:left="102"/>
              <w:rPr>
                <w:rFonts w:ascii="Verdana" w:hAnsi="Verdana" w:cs="Arial"/>
                <w:sz w:val="24"/>
                <w:highlight w:val="yellow"/>
              </w:rPr>
            </w:pPr>
            <w:r w:rsidRPr="001155E9">
              <w:rPr>
                <w:rFonts w:ascii="Verdana" w:hAnsi="Verdana" w:cs="Arial"/>
                <w:sz w:val="24"/>
                <w:highlight w:val="yellow"/>
              </w:rPr>
              <w:t>2%</w:t>
            </w:r>
          </w:p>
        </w:tc>
        <w:tc>
          <w:tcPr>
            <w:tcW w:w="572" w:type="pct"/>
          </w:tcPr>
          <w:p w14:paraId="466909ED" w14:textId="77777777" w:rsidR="00BB1D5E" w:rsidRPr="001155E9" w:rsidRDefault="0021201E">
            <w:pPr>
              <w:pStyle w:val="TableParagraph"/>
              <w:spacing w:line="255" w:lineRule="exact"/>
              <w:rPr>
                <w:rFonts w:ascii="Verdana" w:hAnsi="Verdana" w:cs="Arial"/>
                <w:sz w:val="24"/>
                <w:highlight w:val="yellow"/>
              </w:rPr>
            </w:pPr>
            <w:r w:rsidRPr="001155E9">
              <w:rPr>
                <w:rFonts w:ascii="Verdana" w:hAnsi="Verdana" w:cs="Arial"/>
                <w:sz w:val="24"/>
                <w:highlight w:val="yellow"/>
              </w:rPr>
              <w:t>2%</w:t>
            </w:r>
          </w:p>
        </w:tc>
        <w:tc>
          <w:tcPr>
            <w:tcW w:w="572" w:type="pct"/>
          </w:tcPr>
          <w:p w14:paraId="46AE979F" w14:textId="77777777" w:rsidR="00BB1D5E" w:rsidRPr="00DA2CAD" w:rsidRDefault="0021201E">
            <w:pPr>
              <w:pStyle w:val="TableParagraph"/>
              <w:spacing w:line="255" w:lineRule="exact"/>
              <w:rPr>
                <w:rFonts w:ascii="Verdana" w:hAnsi="Verdana" w:cs="Arial"/>
                <w:sz w:val="24"/>
              </w:rPr>
            </w:pPr>
            <w:r w:rsidRPr="00DA2CAD">
              <w:rPr>
                <w:rFonts w:ascii="Verdana" w:hAnsi="Verdana" w:cs="Arial"/>
                <w:sz w:val="24"/>
              </w:rPr>
              <w:t>2%</w:t>
            </w:r>
          </w:p>
        </w:tc>
      </w:tr>
      <w:tr w:rsidR="00BB1D5E" w:rsidRPr="00DA2CAD" w14:paraId="2F98EBE9" w14:textId="77777777" w:rsidTr="001E1DBF">
        <w:trPr>
          <w:trHeight w:val="553"/>
        </w:trPr>
        <w:tc>
          <w:tcPr>
            <w:tcW w:w="2497" w:type="pct"/>
          </w:tcPr>
          <w:p w14:paraId="78C535D1" w14:textId="60656BC4" w:rsidR="00BB1D5E" w:rsidRPr="00DA2CAD" w:rsidRDefault="0021201E">
            <w:pPr>
              <w:pStyle w:val="TableParagraph"/>
              <w:tabs>
                <w:tab w:val="left" w:pos="1277"/>
                <w:tab w:val="left" w:pos="2268"/>
                <w:tab w:val="left" w:pos="2727"/>
                <w:tab w:val="left" w:pos="3495"/>
              </w:tabs>
              <w:spacing w:line="270" w:lineRule="atLeast"/>
              <w:ind w:right="104"/>
              <w:rPr>
                <w:rFonts w:ascii="Verdana" w:hAnsi="Verdana" w:cs="Arial"/>
                <w:sz w:val="24"/>
              </w:rPr>
            </w:pPr>
            <w:r w:rsidRPr="00DA2CAD">
              <w:rPr>
                <w:rFonts w:ascii="Verdana" w:hAnsi="Verdana" w:cs="Arial"/>
                <w:sz w:val="24"/>
              </w:rPr>
              <w:t>Predicted</w:t>
            </w:r>
            <w:r w:rsidRPr="00DA2CAD">
              <w:rPr>
                <w:rFonts w:ascii="Verdana" w:hAnsi="Verdana" w:cs="Arial"/>
                <w:sz w:val="24"/>
              </w:rPr>
              <w:tab/>
              <w:t>number</w:t>
            </w:r>
            <w:r w:rsidRPr="00DA2CAD">
              <w:rPr>
                <w:rFonts w:ascii="Verdana" w:hAnsi="Verdana" w:cs="Arial"/>
                <w:sz w:val="24"/>
              </w:rPr>
              <w:tab/>
              <w:t>of</w:t>
            </w:r>
            <w:r w:rsidRPr="00DA2CAD">
              <w:rPr>
                <w:rFonts w:ascii="Verdana" w:hAnsi="Verdana" w:cs="Arial"/>
                <w:sz w:val="24"/>
              </w:rPr>
              <w:tab/>
              <w:t>Band</w:t>
            </w:r>
            <w:r w:rsidR="005116F5" w:rsidRPr="00DA2CAD">
              <w:rPr>
                <w:rFonts w:ascii="Verdana" w:hAnsi="Verdana" w:cs="Arial"/>
                <w:sz w:val="24"/>
              </w:rPr>
              <w:t xml:space="preserve"> </w:t>
            </w:r>
            <w:proofErr w:type="gramStart"/>
            <w:r w:rsidRPr="00DA2CAD">
              <w:rPr>
                <w:rFonts w:ascii="Verdana" w:hAnsi="Verdana" w:cs="Arial"/>
                <w:spacing w:val="-4"/>
                <w:sz w:val="24"/>
              </w:rPr>
              <w:t>D</w:t>
            </w:r>
            <w:r w:rsidR="005116F5" w:rsidRPr="00DA2CAD">
              <w:rPr>
                <w:rFonts w:ascii="Verdana" w:hAnsi="Verdana" w:cs="Arial"/>
                <w:spacing w:val="-4"/>
                <w:sz w:val="24"/>
              </w:rPr>
              <w:t xml:space="preserve"> </w:t>
            </w:r>
            <w:r w:rsidRPr="00DA2CAD">
              <w:rPr>
                <w:rFonts w:ascii="Verdana" w:hAnsi="Verdana" w:cs="Arial"/>
                <w:spacing w:val="-57"/>
                <w:sz w:val="24"/>
              </w:rPr>
              <w:t xml:space="preserve"> </w:t>
            </w:r>
            <w:r w:rsidRPr="00DA2CAD">
              <w:rPr>
                <w:rFonts w:ascii="Verdana" w:hAnsi="Verdana" w:cs="Arial"/>
                <w:sz w:val="24"/>
              </w:rPr>
              <w:t>properties</w:t>
            </w:r>
            <w:proofErr w:type="gramEnd"/>
          </w:p>
        </w:tc>
        <w:tc>
          <w:tcPr>
            <w:tcW w:w="789" w:type="pct"/>
          </w:tcPr>
          <w:p w14:paraId="40AE9BAC" w14:textId="64FDE307" w:rsidR="00BB1D5E" w:rsidRPr="001155E9" w:rsidRDefault="005116F5">
            <w:pPr>
              <w:pStyle w:val="TableParagraph"/>
              <w:spacing w:before="3"/>
              <w:ind w:left="106"/>
              <w:rPr>
                <w:rFonts w:ascii="Verdana" w:hAnsi="Verdana" w:cs="Arial"/>
                <w:sz w:val="24"/>
                <w:highlight w:val="yellow"/>
              </w:rPr>
            </w:pPr>
            <w:r w:rsidRPr="001155E9">
              <w:rPr>
                <w:rFonts w:ascii="Verdana" w:hAnsi="Verdana" w:cs="Arial"/>
                <w:sz w:val="24"/>
                <w:highlight w:val="yellow"/>
              </w:rPr>
              <w:t>2621</w:t>
            </w:r>
          </w:p>
        </w:tc>
        <w:tc>
          <w:tcPr>
            <w:tcW w:w="570" w:type="pct"/>
          </w:tcPr>
          <w:p w14:paraId="0596DBFF" w14:textId="5E8DCA7C" w:rsidR="00BB1D5E" w:rsidRPr="001155E9" w:rsidRDefault="001155E9">
            <w:pPr>
              <w:pStyle w:val="TableParagraph"/>
              <w:spacing w:before="3"/>
              <w:ind w:left="102"/>
              <w:rPr>
                <w:rFonts w:ascii="Verdana" w:hAnsi="Verdana" w:cs="Arial"/>
                <w:sz w:val="24"/>
                <w:highlight w:val="yellow"/>
              </w:rPr>
            </w:pPr>
            <w:r w:rsidRPr="001155E9">
              <w:rPr>
                <w:rFonts w:ascii="Verdana" w:hAnsi="Verdana" w:cs="Arial"/>
                <w:sz w:val="24"/>
                <w:highlight w:val="yellow"/>
              </w:rPr>
              <w:t>2700</w:t>
            </w:r>
          </w:p>
        </w:tc>
        <w:tc>
          <w:tcPr>
            <w:tcW w:w="572" w:type="pct"/>
          </w:tcPr>
          <w:p w14:paraId="07827632" w14:textId="33C594E8" w:rsidR="00BB1D5E" w:rsidRPr="001155E9" w:rsidRDefault="001155E9">
            <w:pPr>
              <w:pStyle w:val="TableParagraph"/>
              <w:spacing w:before="3"/>
              <w:rPr>
                <w:rFonts w:ascii="Verdana" w:hAnsi="Verdana" w:cs="Arial"/>
                <w:sz w:val="24"/>
                <w:highlight w:val="yellow"/>
              </w:rPr>
            </w:pPr>
            <w:r w:rsidRPr="001155E9">
              <w:rPr>
                <w:rFonts w:ascii="Verdana" w:hAnsi="Verdana" w:cs="Arial"/>
                <w:sz w:val="24"/>
                <w:highlight w:val="yellow"/>
              </w:rPr>
              <w:t>2857</w:t>
            </w:r>
          </w:p>
        </w:tc>
        <w:tc>
          <w:tcPr>
            <w:tcW w:w="572" w:type="pct"/>
          </w:tcPr>
          <w:p w14:paraId="32FD0440" w14:textId="5163110B" w:rsidR="00BB1D5E" w:rsidRPr="00DA2CAD" w:rsidRDefault="00227D83">
            <w:pPr>
              <w:pStyle w:val="TableParagraph"/>
              <w:spacing w:before="3"/>
              <w:rPr>
                <w:rFonts w:ascii="Verdana" w:hAnsi="Verdana" w:cs="Arial"/>
                <w:sz w:val="24"/>
              </w:rPr>
            </w:pPr>
            <w:r>
              <w:rPr>
                <w:rFonts w:ascii="Verdana" w:hAnsi="Verdana" w:cs="Arial"/>
                <w:sz w:val="24"/>
              </w:rPr>
              <w:t>2914</w:t>
            </w:r>
          </w:p>
        </w:tc>
      </w:tr>
      <w:tr w:rsidR="00BB1D5E" w:rsidRPr="00DA2CAD" w14:paraId="2537658D" w14:textId="77777777" w:rsidTr="001E1DBF">
        <w:trPr>
          <w:trHeight w:val="274"/>
        </w:trPr>
        <w:tc>
          <w:tcPr>
            <w:tcW w:w="2497" w:type="pct"/>
          </w:tcPr>
          <w:p w14:paraId="189F0943" w14:textId="022D39E6" w:rsidR="00BB1D5E" w:rsidRPr="00DA2CAD" w:rsidRDefault="001155E9">
            <w:pPr>
              <w:pStyle w:val="TableParagraph"/>
              <w:spacing w:line="254" w:lineRule="exact"/>
              <w:rPr>
                <w:rFonts w:ascii="Verdana" w:hAnsi="Verdana" w:cs="Arial"/>
                <w:b/>
                <w:sz w:val="24"/>
              </w:rPr>
            </w:pPr>
            <w:r w:rsidRPr="001155E9">
              <w:rPr>
                <w:rFonts w:ascii="Verdana" w:hAnsi="Verdana" w:cs="Arial"/>
                <w:b/>
                <w:sz w:val="24"/>
                <w:highlight w:val="yellow"/>
              </w:rPr>
              <w:t>Actual income</w:t>
            </w:r>
            <w:r>
              <w:rPr>
                <w:rFonts w:ascii="Verdana" w:hAnsi="Verdana" w:cs="Arial"/>
                <w:b/>
                <w:sz w:val="24"/>
              </w:rPr>
              <w:t xml:space="preserve"> /p</w:t>
            </w:r>
            <w:r w:rsidR="0021201E" w:rsidRPr="00DA2CAD">
              <w:rPr>
                <w:rFonts w:ascii="Verdana" w:hAnsi="Verdana" w:cs="Arial"/>
                <w:b/>
                <w:sz w:val="24"/>
              </w:rPr>
              <w:t>redicted</w:t>
            </w:r>
            <w:r w:rsidR="0021201E" w:rsidRPr="00DA2CAD">
              <w:rPr>
                <w:rFonts w:ascii="Verdana" w:hAnsi="Verdana" w:cs="Arial"/>
                <w:b/>
                <w:spacing w:val="-3"/>
                <w:sz w:val="24"/>
              </w:rPr>
              <w:t xml:space="preserve"> </w:t>
            </w:r>
            <w:r w:rsidR="0021201E" w:rsidRPr="00DA2CAD">
              <w:rPr>
                <w:rFonts w:ascii="Verdana" w:hAnsi="Verdana" w:cs="Arial"/>
                <w:b/>
                <w:sz w:val="24"/>
              </w:rPr>
              <w:t>income</w:t>
            </w:r>
          </w:p>
        </w:tc>
        <w:tc>
          <w:tcPr>
            <w:tcW w:w="789" w:type="pct"/>
          </w:tcPr>
          <w:p w14:paraId="28330AFC" w14:textId="7F73A62E" w:rsidR="00BB1D5E" w:rsidRPr="001155E9" w:rsidRDefault="0021201E">
            <w:pPr>
              <w:pStyle w:val="TableParagraph"/>
              <w:spacing w:line="254" w:lineRule="exact"/>
              <w:ind w:left="106"/>
              <w:rPr>
                <w:rFonts w:ascii="Verdana" w:hAnsi="Verdana" w:cs="Arial"/>
                <w:b/>
                <w:sz w:val="24"/>
                <w:highlight w:val="yellow"/>
              </w:rPr>
            </w:pPr>
            <w:r w:rsidRPr="001155E9">
              <w:rPr>
                <w:rFonts w:ascii="Verdana" w:hAnsi="Verdana" w:cs="Arial"/>
                <w:b/>
                <w:sz w:val="24"/>
                <w:highlight w:val="yellow"/>
              </w:rPr>
              <w:t>£</w:t>
            </w:r>
            <w:r w:rsidR="005116F5" w:rsidRPr="001155E9">
              <w:rPr>
                <w:rFonts w:ascii="Verdana" w:hAnsi="Verdana" w:cs="Arial"/>
                <w:b/>
                <w:sz w:val="24"/>
                <w:highlight w:val="yellow"/>
              </w:rPr>
              <w:t>378,198</w:t>
            </w:r>
          </w:p>
        </w:tc>
        <w:tc>
          <w:tcPr>
            <w:tcW w:w="570" w:type="pct"/>
          </w:tcPr>
          <w:p w14:paraId="49392F80" w14:textId="1774E9B2" w:rsidR="00BB1D5E" w:rsidRPr="001155E9" w:rsidRDefault="0021201E">
            <w:pPr>
              <w:pStyle w:val="TableParagraph"/>
              <w:spacing w:line="254" w:lineRule="exact"/>
              <w:ind w:left="102"/>
              <w:rPr>
                <w:rFonts w:ascii="Verdana" w:hAnsi="Verdana" w:cs="Arial"/>
                <w:b/>
                <w:sz w:val="24"/>
                <w:highlight w:val="yellow"/>
              </w:rPr>
            </w:pPr>
            <w:r w:rsidRPr="001155E9">
              <w:rPr>
                <w:rFonts w:ascii="Verdana" w:hAnsi="Verdana" w:cs="Arial"/>
                <w:b/>
                <w:sz w:val="24"/>
                <w:highlight w:val="yellow"/>
              </w:rPr>
              <w:t>£</w:t>
            </w:r>
            <w:r w:rsidR="001155E9" w:rsidRPr="001155E9">
              <w:rPr>
                <w:rFonts w:ascii="Verdana" w:hAnsi="Verdana" w:cs="Arial"/>
                <w:b/>
                <w:sz w:val="24"/>
                <w:highlight w:val="yellow"/>
              </w:rPr>
              <w:t>399,927</w:t>
            </w:r>
          </w:p>
        </w:tc>
        <w:tc>
          <w:tcPr>
            <w:tcW w:w="572" w:type="pct"/>
          </w:tcPr>
          <w:p w14:paraId="31E0260E" w14:textId="1B2A8429" w:rsidR="00BB1D5E" w:rsidRPr="001155E9" w:rsidRDefault="0021201E">
            <w:pPr>
              <w:pStyle w:val="TableParagraph"/>
              <w:spacing w:line="254" w:lineRule="exact"/>
              <w:rPr>
                <w:rFonts w:ascii="Verdana" w:hAnsi="Verdana" w:cs="Arial"/>
                <w:b/>
                <w:sz w:val="24"/>
                <w:highlight w:val="yellow"/>
              </w:rPr>
            </w:pPr>
            <w:r w:rsidRPr="001155E9">
              <w:rPr>
                <w:rFonts w:ascii="Verdana" w:hAnsi="Verdana" w:cs="Arial"/>
                <w:b/>
                <w:sz w:val="24"/>
                <w:highlight w:val="yellow"/>
              </w:rPr>
              <w:t>£</w:t>
            </w:r>
            <w:r w:rsidR="001155E9" w:rsidRPr="001155E9">
              <w:rPr>
                <w:rFonts w:ascii="Verdana" w:hAnsi="Verdana" w:cs="Arial"/>
                <w:b/>
                <w:sz w:val="24"/>
                <w:highlight w:val="yellow"/>
              </w:rPr>
              <w:t>444,806</w:t>
            </w:r>
          </w:p>
        </w:tc>
        <w:tc>
          <w:tcPr>
            <w:tcW w:w="572" w:type="pct"/>
          </w:tcPr>
          <w:p w14:paraId="7F20B7C8" w14:textId="6BCABBD4" w:rsidR="00BB1D5E" w:rsidRPr="00DA2CAD" w:rsidRDefault="0021201E">
            <w:pPr>
              <w:pStyle w:val="TableParagraph"/>
              <w:spacing w:line="254" w:lineRule="exact"/>
              <w:rPr>
                <w:rFonts w:ascii="Verdana" w:hAnsi="Verdana" w:cs="Arial"/>
                <w:b/>
                <w:sz w:val="24"/>
              </w:rPr>
            </w:pPr>
            <w:r w:rsidRPr="00DA2CAD">
              <w:rPr>
                <w:rFonts w:ascii="Verdana" w:hAnsi="Verdana" w:cs="Arial"/>
                <w:b/>
                <w:sz w:val="24"/>
              </w:rPr>
              <w:t>£</w:t>
            </w:r>
            <w:r w:rsidR="005116F5" w:rsidRPr="00DA2CAD">
              <w:rPr>
                <w:rFonts w:ascii="Verdana" w:hAnsi="Verdana" w:cs="Arial"/>
                <w:b/>
                <w:sz w:val="24"/>
              </w:rPr>
              <w:t>4</w:t>
            </w:r>
            <w:r w:rsidR="00227D83">
              <w:rPr>
                <w:rFonts w:ascii="Verdana" w:hAnsi="Verdana" w:cs="Arial"/>
                <w:b/>
                <w:sz w:val="24"/>
              </w:rPr>
              <w:t>43</w:t>
            </w:r>
            <w:r w:rsidR="005116F5" w:rsidRPr="00DA2CAD">
              <w:rPr>
                <w:rFonts w:ascii="Verdana" w:hAnsi="Verdana" w:cs="Arial"/>
                <w:b/>
                <w:sz w:val="24"/>
              </w:rPr>
              <w:t>,</w:t>
            </w:r>
            <w:r w:rsidR="00227D83">
              <w:rPr>
                <w:rFonts w:ascii="Verdana" w:hAnsi="Verdana" w:cs="Arial"/>
                <w:b/>
                <w:sz w:val="24"/>
              </w:rPr>
              <w:t>680</w:t>
            </w:r>
          </w:p>
        </w:tc>
      </w:tr>
    </w:tbl>
    <w:p w14:paraId="7582EF7D" w14:textId="77777777" w:rsidR="00BB1D5E" w:rsidRPr="00DA2CAD" w:rsidRDefault="00BB1D5E">
      <w:pPr>
        <w:pStyle w:val="BodyText"/>
        <w:spacing w:before="5"/>
        <w:rPr>
          <w:rFonts w:ascii="Verdana" w:hAnsi="Verdana" w:cs="Arial"/>
          <w:sz w:val="22"/>
        </w:rPr>
      </w:pPr>
    </w:p>
    <w:p w14:paraId="126C6D48" w14:textId="77777777" w:rsidR="0080038B" w:rsidRPr="00DA2CAD" w:rsidRDefault="0021201E" w:rsidP="001E1DBF">
      <w:pPr>
        <w:pStyle w:val="BodyText"/>
        <w:spacing w:before="1"/>
        <w:rPr>
          <w:rFonts w:ascii="Verdana" w:hAnsi="Verdana" w:cs="Arial"/>
        </w:rPr>
      </w:pPr>
      <w:r w:rsidRPr="00DA2CAD">
        <w:rPr>
          <w:rFonts w:ascii="Verdana" w:hAnsi="Verdana" w:cs="Arial"/>
        </w:rPr>
        <w:t>Please note that these projections are reviewed on an annual basis and projections will be revised in accordance with current economic forecasts and any</w:t>
      </w:r>
      <w:r w:rsidRPr="00DA2CAD">
        <w:rPr>
          <w:rFonts w:ascii="Verdana" w:hAnsi="Verdana" w:cs="Arial"/>
          <w:spacing w:val="-57"/>
        </w:rPr>
        <w:t xml:space="preserve"> </w:t>
      </w:r>
      <w:r w:rsidRPr="00DA2CAD">
        <w:rPr>
          <w:rFonts w:ascii="Verdana" w:hAnsi="Verdana" w:cs="Arial"/>
        </w:rPr>
        <w:t>annual</w:t>
      </w:r>
      <w:r w:rsidRPr="00DA2CAD">
        <w:rPr>
          <w:rFonts w:ascii="Verdana" w:hAnsi="Verdana" w:cs="Arial"/>
          <w:spacing w:val="-1"/>
        </w:rPr>
        <w:t xml:space="preserve"> </w:t>
      </w:r>
      <w:r w:rsidRPr="00DA2CAD">
        <w:rPr>
          <w:rFonts w:ascii="Verdana" w:hAnsi="Verdana" w:cs="Arial"/>
        </w:rPr>
        <w:t>investment plans</w:t>
      </w:r>
      <w:r w:rsidRPr="00DA2CAD">
        <w:rPr>
          <w:rFonts w:ascii="Verdana" w:hAnsi="Verdana" w:cs="Arial"/>
          <w:spacing w:val="-2"/>
        </w:rPr>
        <w:t xml:space="preserve"> </w:t>
      </w:r>
      <w:r w:rsidRPr="00DA2CAD">
        <w:rPr>
          <w:rFonts w:ascii="Verdana" w:hAnsi="Verdana" w:cs="Arial"/>
        </w:rPr>
        <w:t xml:space="preserve">drawn up by </w:t>
      </w:r>
      <w:r w:rsidR="005116F5" w:rsidRPr="00DA2CAD">
        <w:rPr>
          <w:rFonts w:ascii="Verdana" w:hAnsi="Verdana" w:cs="Arial"/>
        </w:rPr>
        <w:t>Castle Donington</w:t>
      </w:r>
      <w:r w:rsidRPr="00DA2CAD">
        <w:rPr>
          <w:rFonts w:ascii="Verdana" w:hAnsi="Verdana" w:cs="Arial"/>
        </w:rPr>
        <w:t xml:space="preserve"> Parish Council.</w:t>
      </w:r>
    </w:p>
    <w:p w14:paraId="457A1AA9" w14:textId="77777777" w:rsidR="0080038B" w:rsidRPr="00DA2CAD" w:rsidRDefault="0080038B" w:rsidP="0080038B">
      <w:pPr>
        <w:pStyle w:val="BodyText"/>
        <w:spacing w:before="1"/>
        <w:ind w:left="940"/>
        <w:rPr>
          <w:rFonts w:ascii="Verdana" w:hAnsi="Verdana" w:cs="Arial"/>
        </w:rPr>
      </w:pPr>
    </w:p>
    <w:p w14:paraId="64C38AE1" w14:textId="2EAA8F83" w:rsidR="0080038B" w:rsidRPr="00DA2CAD" w:rsidRDefault="00365073" w:rsidP="00365073">
      <w:pPr>
        <w:pStyle w:val="Heading1"/>
        <w:ind w:left="0" w:firstLine="0"/>
      </w:pPr>
      <w:r w:rsidRPr="00A57D4F">
        <w:rPr>
          <w:rFonts w:ascii="Verdana" w:hAnsi="Verdana"/>
        </w:rPr>
        <w:t>8</w:t>
      </w:r>
      <w:r>
        <w:t xml:space="preserve">. </w:t>
      </w:r>
      <w:r w:rsidR="0080038B" w:rsidRPr="00365073">
        <w:rPr>
          <w:rFonts w:ascii="Verdana" w:hAnsi="Verdana"/>
        </w:rPr>
        <w:t>Section</w:t>
      </w:r>
      <w:r w:rsidR="0080038B" w:rsidRPr="00365073">
        <w:rPr>
          <w:rFonts w:ascii="Verdana" w:hAnsi="Verdana"/>
          <w:spacing w:val="-2"/>
        </w:rPr>
        <w:t xml:space="preserve"> </w:t>
      </w:r>
      <w:r w:rsidR="0080038B" w:rsidRPr="00365073">
        <w:rPr>
          <w:rFonts w:ascii="Verdana" w:hAnsi="Verdana"/>
        </w:rPr>
        <w:t>106</w:t>
      </w:r>
      <w:r w:rsidR="0080038B" w:rsidRPr="00365073">
        <w:rPr>
          <w:rFonts w:ascii="Verdana" w:hAnsi="Verdana"/>
          <w:spacing w:val="-1"/>
        </w:rPr>
        <w:t xml:space="preserve"> </w:t>
      </w:r>
      <w:r w:rsidR="0080038B" w:rsidRPr="00365073">
        <w:rPr>
          <w:rFonts w:ascii="Verdana" w:hAnsi="Verdana"/>
        </w:rPr>
        <w:t>expenditure</w:t>
      </w:r>
    </w:p>
    <w:p w14:paraId="3CB3D226" w14:textId="16B56D32" w:rsidR="0080038B" w:rsidRPr="00DA2CAD" w:rsidRDefault="0080038B" w:rsidP="001E1DBF">
      <w:pPr>
        <w:pStyle w:val="BodyText"/>
        <w:ind w:right="233"/>
        <w:jc w:val="both"/>
        <w:rPr>
          <w:rFonts w:ascii="Verdana" w:hAnsi="Verdana" w:cs="Arial"/>
          <w:spacing w:val="1"/>
        </w:rPr>
      </w:pPr>
      <w:r w:rsidRPr="00DA2CAD">
        <w:rPr>
          <w:rFonts w:ascii="Verdana" w:hAnsi="Verdana" w:cs="Arial"/>
        </w:rPr>
        <w:t xml:space="preserve">As well as the income received through the </w:t>
      </w:r>
      <w:r w:rsidR="00EF6755" w:rsidRPr="00DA2CAD">
        <w:rPr>
          <w:rFonts w:ascii="Verdana" w:hAnsi="Verdana" w:cs="Arial"/>
        </w:rPr>
        <w:t>P</w:t>
      </w:r>
      <w:r w:rsidRPr="00DA2CAD">
        <w:rPr>
          <w:rFonts w:ascii="Verdana" w:hAnsi="Verdana" w:cs="Arial"/>
        </w:rPr>
        <w:t xml:space="preserve">recept the Parish Council aims to deliver </w:t>
      </w:r>
      <w:r w:rsidR="005F4DE1" w:rsidRPr="00DA2CAD">
        <w:rPr>
          <w:rFonts w:ascii="Verdana" w:hAnsi="Verdana" w:cs="Arial"/>
        </w:rPr>
        <w:t xml:space="preserve">significant </w:t>
      </w:r>
      <w:r w:rsidRPr="00DA2CAD">
        <w:rPr>
          <w:rFonts w:ascii="Verdana" w:hAnsi="Verdana" w:cs="Arial"/>
        </w:rPr>
        <w:t>projects that are funded via Section 106 agreements, developer contributions</w:t>
      </w:r>
      <w:r w:rsidR="005F4DE1" w:rsidRPr="00DA2CAD">
        <w:rPr>
          <w:rFonts w:ascii="Verdana" w:hAnsi="Verdana" w:cs="Arial"/>
        </w:rPr>
        <w:t>,</w:t>
      </w:r>
      <w:r w:rsidRPr="00DA2CAD">
        <w:rPr>
          <w:rFonts w:ascii="Verdana" w:hAnsi="Verdana" w:cs="Arial"/>
        </w:rPr>
        <w:t xml:space="preserve"> and other grant funding that it applies for.  The Parish Council has over recent years</w:t>
      </w:r>
      <w:r w:rsidR="00EF6755" w:rsidRPr="00DA2CAD">
        <w:rPr>
          <w:rFonts w:ascii="Verdana" w:hAnsi="Verdana" w:cs="Arial"/>
        </w:rPr>
        <w:t>,</w:t>
      </w:r>
      <w:r w:rsidRPr="00DA2CAD">
        <w:rPr>
          <w:rFonts w:ascii="Verdana" w:hAnsi="Verdana" w:cs="Arial"/>
        </w:rPr>
        <w:t xml:space="preserve"> managed to secure the advantage of becoming a signature on these binding Section 106 agreements with developers ensuring that the money due is spent within the Parish of the development</w:t>
      </w:r>
      <w:r w:rsidR="00EF6755" w:rsidRPr="00DA2CAD">
        <w:rPr>
          <w:rFonts w:ascii="Verdana" w:hAnsi="Verdana" w:cs="Arial"/>
        </w:rPr>
        <w:t xml:space="preserve"> and not signed over to </w:t>
      </w:r>
      <w:proofErr w:type="gramStart"/>
      <w:r w:rsidR="00EF6755" w:rsidRPr="00DA2CAD">
        <w:rPr>
          <w:rFonts w:ascii="Verdana" w:hAnsi="Verdana" w:cs="Arial"/>
        </w:rPr>
        <w:t>North West</w:t>
      </w:r>
      <w:proofErr w:type="gramEnd"/>
      <w:r w:rsidR="00EF6755" w:rsidRPr="00DA2CAD">
        <w:rPr>
          <w:rFonts w:ascii="Verdana" w:hAnsi="Verdana" w:cs="Arial"/>
        </w:rPr>
        <w:t xml:space="preserve"> Leicestershire </w:t>
      </w:r>
      <w:r w:rsidR="009F7A18" w:rsidRPr="00DA2CAD">
        <w:rPr>
          <w:rFonts w:ascii="Verdana" w:hAnsi="Verdana" w:cs="Arial"/>
        </w:rPr>
        <w:t xml:space="preserve">District Council </w:t>
      </w:r>
      <w:r w:rsidR="00EF6755" w:rsidRPr="00DA2CAD">
        <w:rPr>
          <w:rFonts w:ascii="Verdana" w:hAnsi="Verdana" w:cs="Arial"/>
        </w:rPr>
        <w:t>and then spent within the District!</w:t>
      </w:r>
      <w:r w:rsidR="005F4DE1" w:rsidRPr="00DA2CAD">
        <w:rPr>
          <w:rFonts w:ascii="Verdana" w:hAnsi="Verdana" w:cs="Arial"/>
        </w:rPr>
        <w:t xml:space="preserve">  This is something that is quite unusual for </w:t>
      </w:r>
      <w:r w:rsidR="00EF6755" w:rsidRPr="00DA2CAD">
        <w:rPr>
          <w:rFonts w:ascii="Verdana" w:hAnsi="Verdana" w:cs="Arial"/>
        </w:rPr>
        <w:t xml:space="preserve">a </w:t>
      </w:r>
      <w:r w:rsidR="009F7A18" w:rsidRPr="00DA2CAD">
        <w:rPr>
          <w:rFonts w:ascii="Verdana" w:hAnsi="Verdana" w:cs="Arial"/>
        </w:rPr>
        <w:t>P</w:t>
      </w:r>
      <w:r w:rsidR="005F4DE1" w:rsidRPr="00DA2CAD">
        <w:rPr>
          <w:rFonts w:ascii="Verdana" w:hAnsi="Verdana" w:cs="Arial"/>
        </w:rPr>
        <w:t xml:space="preserve">arish </w:t>
      </w:r>
      <w:r w:rsidR="009F7A18" w:rsidRPr="00DA2CAD">
        <w:rPr>
          <w:rFonts w:ascii="Verdana" w:hAnsi="Verdana" w:cs="Arial"/>
        </w:rPr>
        <w:t>C</w:t>
      </w:r>
      <w:r w:rsidR="005F4DE1" w:rsidRPr="00DA2CAD">
        <w:rPr>
          <w:rFonts w:ascii="Verdana" w:hAnsi="Verdana" w:cs="Arial"/>
        </w:rPr>
        <w:t xml:space="preserve">ouncil, and Castle Donington Parish Council is </w:t>
      </w:r>
      <w:r w:rsidR="005F4DE1" w:rsidRPr="00DA2CAD">
        <w:rPr>
          <w:rFonts w:ascii="Verdana" w:hAnsi="Verdana" w:cs="Arial"/>
          <w:b/>
          <w:bCs/>
        </w:rPr>
        <w:t>extremely proud</w:t>
      </w:r>
      <w:r w:rsidR="005F4DE1" w:rsidRPr="00DA2CAD">
        <w:rPr>
          <w:rFonts w:ascii="Verdana" w:hAnsi="Verdana" w:cs="Arial"/>
        </w:rPr>
        <w:t xml:space="preserve"> to have achieved this recognition with the developers and planning authority.  </w:t>
      </w:r>
      <w:r w:rsidRPr="00DA2CAD">
        <w:rPr>
          <w:rFonts w:ascii="Verdana" w:hAnsi="Verdana" w:cs="Arial"/>
        </w:rPr>
        <w:t>These contributions form part of the planning conditions for new developments to mitigate proposals and provide community infrastructure.</w:t>
      </w:r>
      <w:r w:rsidR="009F7A18" w:rsidRPr="00DA2CAD">
        <w:rPr>
          <w:rFonts w:ascii="Verdana" w:hAnsi="Verdana" w:cs="Arial"/>
        </w:rPr>
        <w:t xml:space="preserve">  The Parish Council has also been successful in negotiating with the developers and the planning authority the trigger points and various other planning conditions, including other elements of the Section 106 agreement over and above those directly attributed to the Parish Council.  </w:t>
      </w:r>
      <w:r w:rsidRPr="00DA2CAD">
        <w:rPr>
          <w:rFonts w:ascii="Verdana" w:hAnsi="Verdana" w:cs="Arial"/>
          <w:spacing w:val="1"/>
        </w:rPr>
        <w:t xml:space="preserve">  </w:t>
      </w:r>
    </w:p>
    <w:p w14:paraId="031D91CB" w14:textId="206EB8D1" w:rsidR="0080038B" w:rsidRPr="00DA2CAD" w:rsidRDefault="0080038B" w:rsidP="0080038B">
      <w:pPr>
        <w:pStyle w:val="BodyText"/>
        <w:ind w:left="940" w:right="233"/>
        <w:jc w:val="both"/>
        <w:rPr>
          <w:rFonts w:ascii="Verdana" w:hAnsi="Verdana" w:cs="Arial"/>
          <w:spacing w:val="1"/>
        </w:rPr>
      </w:pPr>
    </w:p>
    <w:p w14:paraId="52B4F9E0" w14:textId="35D4AC89" w:rsidR="0080038B" w:rsidRPr="00DA2CAD" w:rsidRDefault="0080038B" w:rsidP="001E1DBF">
      <w:pPr>
        <w:pStyle w:val="BodyText"/>
        <w:ind w:right="233"/>
        <w:jc w:val="both"/>
        <w:rPr>
          <w:rFonts w:ascii="Verdana" w:hAnsi="Verdana" w:cs="Arial"/>
          <w:spacing w:val="1"/>
        </w:rPr>
      </w:pPr>
      <w:r w:rsidRPr="00DA2CAD">
        <w:rPr>
          <w:rFonts w:ascii="Verdana" w:hAnsi="Verdana" w:cs="Arial"/>
          <w:spacing w:val="1"/>
        </w:rPr>
        <w:t xml:space="preserve">The Parish Council is </w:t>
      </w:r>
      <w:r w:rsidR="005F4DE1" w:rsidRPr="00DA2CAD">
        <w:rPr>
          <w:rFonts w:ascii="Verdana" w:hAnsi="Verdana" w:cs="Arial"/>
          <w:spacing w:val="1"/>
        </w:rPr>
        <w:t>fortunate</w:t>
      </w:r>
      <w:r w:rsidRPr="00DA2CAD">
        <w:rPr>
          <w:rFonts w:ascii="Verdana" w:hAnsi="Verdana" w:cs="Arial"/>
          <w:spacing w:val="1"/>
        </w:rPr>
        <w:t xml:space="preserve"> to have these contributions secured for the Parish and thus negate the need to increase the Precept by substantial amounts yet bring substantial and needed community infrastructure into the Parish through the housing and other developments.  </w:t>
      </w:r>
    </w:p>
    <w:p w14:paraId="6E8A2ED5" w14:textId="46339A03" w:rsidR="0080038B" w:rsidRPr="00DA2CAD" w:rsidRDefault="0080038B" w:rsidP="0080038B">
      <w:pPr>
        <w:pStyle w:val="BodyText"/>
        <w:ind w:left="940" w:right="233"/>
        <w:jc w:val="both"/>
        <w:rPr>
          <w:rFonts w:ascii="Verdana" w:hAnsi="Verdana" w:cs="Arial"/>
          <w:spacing w:val="1"/>
        </w:rPr>
      </w:pPr>
    </w:p>
    <w:p w14:paraId="0B91D45D" w14:textId="77777777" w:rsidR="0080038B" w:rsidRPr="00DA2CAD" w:rsidRDefault="0080038B" w:rsidP="001E1DBF">
      <w:pPr>
        <w:pStyle w:val="BodyText"/>
        <w:ind w:right="233"/>
        <w:jc w:val="both"/>
        <w:rPr>
          <w:rFonts w:ascii="Verdana" w:hAnsi="Verdana" w:cs="Arial"/>
          <w:spacing w:val="1"/>
        </w:rPr>
      </w:pPr>
      <w:r w:rsidRPr="00DA2CAD">
        <w:rPr>
          <w:rFonts w:ascii="Verdana" w:hAnsi="Verdana" w:cs="Arial"/>
          <w:spacing w:val="1"/>
        </w:rPr>
        <w:t xml:space="preserve">The Parish Council keeps a separate account for all Section 106 funds in line with signed agreements.  </w:t>
      </w:r>
    </w:p>
    <w:p w14:paraId="11D5C65C" w14:textId="6887F583" w:rsidR="002F1200" w:rsidRPr="00DA2CAD" w:rsidRDefault="0080038B" w:rsidP="001E1DBF">
      <w:pPr>
        <w:pStyle w:val="BodyText"/>
        <w:ind w:right="233"/>
        <w:jc w:val="both"/>
        <w:rPr>
          <w:rFonts w:ascii="Verdana" w:hAnsi="Verdana" w:cs="Arial"/>
          <w:spacing w:val="1"/>
        </w:rPr>
      </w:pPr>
      <w:r w:rsidRPr="00DA2CAD">
        <w:rPr>
          <w:rFonts w:ascii="Verdana" w:hAnsi="Verdana" w:cs="Arial"/>
          <w:spacing w:val="1"/>
        </w:rPr>
        <w:t>Most of the projects highlighted in the Short/Medium Term plans will be fund</w:t>
      </w:r>
      <w:r w:rsidR="00EF6755" w:rsidRPr="00DA2CAD">
        <w:rPr>
          <w:rFonts w:ascii="Verdana" w:hAnsi="Verdana" w:cs="Arial"/>
          <w:spacing w:val="1"/>
        </w:rPr>
        <w:t>ed</w:t>
      </w:r>
      <w:r w:rsidRPr="00DA2CAD">
        <w:rPr>
          <w:rFonts w:ascii="Verdana" w:hAnsi="Verdana" w:cs="Arial"/>
          <w:spacing w:val="1"/>
        </w:rPr>
        <w:t xml:space="preserve"> </w:t>
      </w:r>
      <w:r w:rsidR="005F4DE1" w:rsidRPr="00DA2CAD">
        <w:rPr>
          <w:rFonts w:ascii="Verdana" w:hAnsi="Verdana" w:cs="Arial"/>
          <w:spacing w:val="1"/>
        </w:rPr>
        <w:t xml:space="preserve">at least partially if not wholly </w:t>
      </w:r>
      <w:r w:rsidRPr="00DA2CAD">
        <w:rPr>
          <w:rFonts w:ascii="Verdana" w:hAnsi="Verdana" w:cs="Arial"/>
          <w:spacing w:val="1"/>
        </w:rPr>
        <w:t xml:space="preserve">through Section 106 funding and other grants.  </w:t>
      </w:r>
    </w:p>
    <w:p w14:paraId="34C07222" w14:textId="55E7475C" w:rsidR="006A4C17" w:rsidRPr="00DA2CAD" w:rsidRDefault="006A4C17" w:rsidP="0080038B">
      <w:pPr>
        <w:pStyle w:val="BodyText"/>
        <w:ind w:left="940" w:right="233"/>
        <w:jc w:val="both"/>
        <w:rPr>
          <w:rFonts w:ascii="Verdana" w:hAnsi="Verdana" w:cs="Arial"/>
          <w:spacing w:val="1"/>
        </w:rPr>
      </w:pPr>
    </w:p>
    <w:p w14:paraId="24A9796D" w14:textId="6253A715" w:rsidR="006A4C17" w:rsidRPr="00DA2CAD" w:rsidRDefault="006A4C17" w:rsidP="001E1DBF">
      <w:pPr>
        <w:pStyle w:val="BodyText"/>
        <w:ind w:right="233"/>
        <w:jc w:val="both"/>
        <w:rPr>
          <w:rFonts w:ascii="Verdana" w:hAnsi="Verdana" w:cs="Arial"/>
          <w:spacing w:val="1"/>
        </w:rPr>
      </w:pPr>
      <w:r w:rsidRPr="00DA2CAD">
        <w:rPr>
          <w:rFonts w:ascii="Verdana" w:hAnsi="Verdana" w:cs="Arial"/>
          <w:spacing w:val="1"/>
        </w:rPr>
        <w:t xml:space="preserve">Current Earmarked Reserves held as </w:t>
      </w:r>
      <w:proofErr w:type="gramStart"/>
      <w:r w:rsidRPr="00DA2CAD">
        <w:rPr>
          <w:rFonts w:ascii="Verdana" w:hAnsi="Verdana" w:cs="Arial"/>
          <w:spacing w:val="1"/>
        </w:rPr>
        <w:t>at</w:t>
      </w:r>
      <w:proofErr w:type="gramEnd"/>
      <w:r w:rsidRPr="00DA2CAD">
        <w:rPr>
          <w:rFonts w:ascii="Verdana" w:hAnsi="Verdana" w:cs="Arial"/>
          <w:spacing w:val="1"/>
        </w:rPr>
        <w:t xml:space="preserve"> </w:t>
      </w:r>
      <w:r w:rsidRPr="001155E9">
        <w:rPr>
          <w:rFonts w:ascii="Verdana" w:hAnsi="Verdana" w:cs="Arial"/>
          <w:spacing w:val="1"/>
          <w:highlight w:val="yellow"/>
        </w:rPr>
        <w:t>31 March 202</w:t>
      </w:r>
      <w:r w:rsidR="001155E9" w:rsidRPr="001155E9">
        <w:rPr>
          <w:rFonts w:ascii="Verdana" w:hAnsi="Verdana" w:cs="Arial"/>
          <w:spacing w:val="1"/>
          <w:highlight w:val="yellow"/>
        </w:rPr>
        <w:t>3</w:t>
      </w:r>
      <w:r w:rsidR="007C4B1A" w:rsidRPr="00DA2CAD">
        <w:rPr>
          <w:rFonts w:ascii="Verdana" w:hAnsi="Verdana" w:cs="Arial"/>
          <w:spacing w:val="1"/>
        </w:rPr>
        <w:t xml:space="preserve">. This includes Section 106 money, other grants and donations, and unspent provisions from the Precept that is being “saved” for a larger project.  </w:t>
      </w:r>
    </w:p>
    <w:p w14:paraId="3CF8239C" w14:textId="77777777" w:rsidR="00DA2CAD" w:rsidRPr="00DA2CAD" w:rsidRDefault="00DA2CAD" w:rsidP="0080038B">
      <w:pPr>
        <w:pStyle w:val="BodyText"/>
        <w:ind w:left="940" w:right="233"/>
        <w:jc w:val="both"/>
        <w:rPr>
          <w:rFonts w:ascii="Verdana" w:hAnsi="Verdana" w:cs="Arial"/>
          <w:spacing w:val="1"/>
        </w:rPr>
      </w:pPr>
    </w:p>
    <w:tbl>
      <w:tblPr>
        <w:tblW w:w="4790" w:type="pct"/>
        <w:tblLook w:val="04A0" w:firstRow="1" w:lastRow="0" w:firstColumn="1" w:lastColumn="0" w:noHBand="0" w:noVBand="1"/>
      </w:tblPr>
      <w:tblGrid>
        <w:gridCol w:w="7789"/>
        <w:gridCol w:w="2308"/>
      </w:tblGrid>
      <w:tr w:rsidR="006A4C17" w:rsidRPr="00DA2CAD" w14:paraId="2C2322E4" w14:textId="77777777" w:rsidTr="00A57D4F">
        <w:trPr>
          <w:trHeight w:val="636"/>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91D5EE" w14:textId="10E4AEE5" w:rsidR="006A4C17" w:rsidRPr="001155E9" w:rsidRDefault="007C4B1A"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Earmarked reserves headings</w:t>
            </w:r>
            <w:r w:rsidR="001155E9" w:rsidRPr="001155E9">
              <w:rPr>
                <w:rFonts w:ascii="Verdana" w:hAnsi="Verdana" w:cs="Arial"/>
                <w:sz w:val="24"/>
                <w:szCs w:val="24"/>
                <w:highlight w:val="yellow"/>
                <w:lang w:val="en-US"/>
              </w:rPr>
              <w:t xml:space="preserve">        </w:t>
            </w:r>
            <w:r w:rsidR="001155E9" w:rsidRPr="001155E9">
              <w:rPr>
                <w:rFonts w:ascii="Verdana" w:hAnsi="Verdana" w:cs="Arial"/>
                <w:b/>
                <w:bCs/>
                <w:sz w:val="24"/>
                <w:szCs w:val="24"/>
                <w:highlight w:val="yellow"/>
                <w:lang w:val="en-US"/>
              </w:rPr>
              <w:t>UPDATED</w:t>
            </w:r>
          </w:p>
        </w:tc>
        <w:tc>
          <w:tcPr>
            <w:tcW w:w="1143" w:type="pct"/>
            <w:tcBorders>
              <w:top w:val="single" w:sz="4" w:space="0" w:color="auto"/>
              <w:left w:val="nil"/>
              <w:bottom w:val="single" w:sz="4" w:space="0" w:color="auto"/>
              <w:right w:val="single" w:sz="4" w:space="0" w:color="auto"/>
            </w:tcBorders>
            <w:shd w:val="clear" w:color="auto" w:fill="auto"/>
            <w:vAlign w:val="bottom"/>
            <w:hideMark/>
          </w:tcPr>
          <w:p w14:paraId="5DAC4816" w14:textId="77777777" w:rsidR="007C4B1A" w:rsidRPr="001155E9" w:rsidRDefault="006A4C17" w:rsidP="00A57D4F">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Balances as at</w:t>
            </w:r>
            <w:r w:rsidR="007C4B1A" w:rsidRPr="001155E9">
              <w:rPr>
                <w:rFonts w:ascii="Verdana" w:hAnsi="Verdana" w:cs="Arial"/>
                <w:b/>
                <w:bCs/>
                <w:sz w:val="24"/>
                <w:szCs w:val="24"/>
                <w:highlight w:val="yellow"/>
                <w:lang w:val="en-US"/>
              </w:rPr>
              <w:t xml:space="preserve"> </w:t>
            </w:r>
          </w:p>
          <w:p w14:paraId="58C8D869" w14:textId="19A8401C" w:rsidR="006A4C17" w:rsidRPr="001155E9" w:rsidRDefault="006A4C17" w:rsidP="00A57D4F">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31 March 202</w:t>
            </w:r>
            <w:r w:rsidR="00443E47" w:rsidRPr="001155E9">
              <w:rPr>
                <w:rFonts w:ascii="Verdana" w:hAnsi="Verdana" w:cs="Arial"/>
                <w:b/>
                <w:bCs/>
                <w:sz w:val="24"/>
                <w:szCs w:val="24"/>
                <w:highlight w:val="yellow"/>
                <w:lang w:val="en-US"/>
              </w:rPr>
              <w:t>3</w:t>
            </w:r>
          </w:p>
        </w:tc>
      </w:tr>
      <w:tr w:rsidR="006A4C17" w:rsidRPr="00DA2CAD" w14:paraId="04A8CA19"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E4A23" w14:textId="77777777"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Vehicle</w:t>
            </w:r>
          </w:p>
        </w:tc>
        <w:tc>
          <w:tcPr>
            <w:tcW w:w="1143" w:type="pct"/>
            <w:tcBorders>
              <w:top w:val="nil"/>
              <w:left w:val="nil"/>
              <w:bottom w:val="single" w:sz="4" w:space="0" w:color="auto"/>
              <w:right w:val="single" w:sz="4" w:space="0" w:color="auto"/>
            </w:tcBorders>
            <w:shd w:val="clear" w:color="auto" w:fill="auto"/>
            <w:noWrap/>
            <w:vAlign w:val="bottom"/>
            <w:hideMark/>
          </w:tcPr>
          <w:p w14:paraId="686EFB3A" w14:textId="6E5CB157" w:rsidR="006A4C17" w:rsidRPr="001155E9" w:rsidRDefault="00443E47"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6</w:t>
            </w:r>
            <w:r w:rsidR="001155E9" w:rsidRPr="001155E9">
              <w:rPr>
                <w:rFonts w:ascii="Verdana" w:hAnsi="Verdana" w:cs="Arial"/>
                <w:b/>
                <w:bCs/>
                <w:sz w:val="24"/>
                <w:szCs w:val="24"/>
                <w:highlight w:val="yellow"/>
                <w:lang w:val="en-US"/>
              </w:rPr>
              <w:t>,</w:t>
            </w:r>
            <w:r w:rsidRPr="001155E9">
              <w:rPr>
                <w:rFonts w:ascii="Verdana" w:hAnsi="Verdana" w:cs="Arial"/>
                <w:b/>
                <w:bCs/>
                <w:sz w:val="24"/>
                <w:szCs w:val="24"/>
                <w:highlight w:val="yellow"/>
                <w:lang w:val="en-US"/>
              </w:rPr>
              <w:t>925</w:t>
            </w:r>
          </w:p>
        </w:tc>
      </w:tr>
      <w:tr w:rsidR="006A4C17" w:rsidRPr="00DA2CAD" w14:paraId="2E2590F3"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5DD561" w14:textId="77777777"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Election</w:t>
            </w:r>
          </w:p>
        </w:tc>
        <w:tc>
          <w:tcPr>
            <w:tcW w:w="1143" w:type="pct"/>
            <w:tcBorders>
              <w:top w:val="nil"/>
              <w:left w:val="nil"/>
              <w:bottom w:val="single" w:sz="4" w:space="0" w:color="auto"/>
              <w:right w:val="single" w:sz="4" w:space="0" w:color="auto"/>
            </w:tcBorders>
            <w:shd w:val="clear" w:color="auto" w:fill="auto"/>
            <w:noWrap/>
            <w:vAlign w:val="bottom"/>
            <w:hideMark/>
          </w:tcPr>
          <w:p w14:paraId="5CCFE232" w14:textId="750C4160" w:rsidR="006A4C17" w:rsidRPr="001155E9" w:rsidRDefault="00443E47"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2</w:t>
            </w:r>
            <w:r w:rsidR="001155E9" w:rsidRPr="001155E9">
              <w:rPr>
                <w:rFonts w:ascii="Verdana" w:hAnsi="Verdana" w:cs="Arial"/>
                <w:b/>
                <w:bCs/>
                <w:sz w:val="24"/>
                <w:szCs w:val="24"/>
                <w:highlight w:val="yellow"/>
                <w:lang w:val="en-US"/>
              </w:rPr>
              <w:t>,</w:t>
            </w:r>
            <w:r w:rsidRPr="001155E9">
              <w:rPr>
                <w:rFonts w:ascii="Verdana" w:hAnsi="Verdana" w:cs="Arial"/>
                <w:b/>
                <w:bCs/>
                <w:sz w:val="24"/>
                <w:szCs w:val="24"/>
                <w:highlight w:val="yellow"/>
                <w:lang w:val="en-US"/>
              </w:rPr>
              <w:t>460</w:t>
            </w:r>
          </w:p>
        </w:tc>
      </w:tr>
      <w:tr w:rsidR="006A4C17" w:rsidRPr="00DA2CAD" w14:paraId="52E9A183"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368C9F" w14:textId="77777777"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 xml:space="preserve">Events </w:t>
            </w:r>
          </w:p>
        </w:tc>
        <w:tc>
          <w:tcPr>
            <w:tcW w:w="1143" w:type="pct"/>
            <w:tcBorders>
              <w:top w:val="nil"/>
              <w:left w:val="nil"/>
              <w:bottom w:val="single" w:sz="4" w:space="0" w:color="auto"/>
              <w:right w:val="single" w:sz="4" w:space="0" w:color="auto"/>
            </w:tcBorders>
            <w:shd w:val="clear" w:color="auto" w:fill="auto"/>
            <w:noWrap/>
            <w:vAlign w:val="bottom"/>
            <w:hideMark/>
          </w:tcPr>
          <w:p w14:paraId="31BDA181" w14:textId="7234F9EE" w:rsidR="006A4C17" w:rsidRPr="001155E9" w:rsidRDefault="00443E47"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8</w:t>
            </w:r>
            <w:r w:rsidR="001155E9" w:rsidRPr="001155E9">
              <w:rPr>
                <w:rFonts w:ascii="Verdana" w:hAnsi="Verdana" w:cs="Arial"/>
                <w:b/>
                <w:bCs/>
                <w:sz w:val="24"/>
                <w:szCs w:val="24"/>
                <w:highlight w:val="yellow"/>
                <w:lang w:val="en-US"/>
              </w:rPr>
              <w:t>,</w:t>
            </w:r>
            <w:r w:rsidRPr="001155E9">
              <w:rPr>
                <w:rFonts w:ascii="Verdana" w:hAnsi="Verdana" w:cs="Arial"/>
                <w:b/>
                <w:bCs/>
                <w:sz w:val="24"/>
                <w:szCs w:val="24"/>
                <w:highlight w:val="yellow"/>
                <w:lang w:val="en-US"/>
              </w:rPr>
              <w:t>034</w:t>
            </w:r>
          </w:p>
        </w:tc>
      </w:tr>
      <w:tr w:rsidR="006A4C17" w:rsidRPr="00DA2CAD" w14:paraId="37B39A8A" w14:textId="77777777" w:rsidTr="00A57D4F">
        <w:trPr>
          <w:trHeight w:val="368"/>
        </w:trPr>
        <w:tc>
          <w:tcPr>
            <w:tcW w:w="3857"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7E5FBA6" w14:textId="51A0B7ED"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lastRenderedPageBreak/>
              <w:t>Grants</w:t>
            </w:r>
            <w:r w:rsidR="007C4B1A" w:rsidRPr="001155E9">
              <w:rPr>
                <w:rFonts w:ascii="Verdana" w:hAnsi="Verdana" w:cs="Arial"/>
                <w:sz w:val="24"/>
                <w:szCs w:val="24"/>
                <w:highlight w:val="yellow"/>
                <w:lang w:val="en-US"/>
              </w:rPr>
              <w:t xml:space="preserve"> – </w:t>
            </w:r>
            <w:r w:rsidRPr="001155E9">
              <w:rPr>
                <w:rFonts w:ascii="Verdana" w:hAnsi="Verdana" w:cs="Arial"/>
                <w:sz w:val="24"/>
                <w:szCs w:val="24"/>
                <w:highlight w:val="yellow"/>
                <w:lang w:val="en-US"/>
              </w:rPr>
              <w:t>Special sponsored events &amp; activities in conjunction with Volunteer Centre</w:t>
            </w:r>
          </w:p>
        </w:tc>
        <w:tc>
          <w:tcPr>
            <w:tcW w:w="1143" w:type="pct"/>
            <w:tcBorders>
              <w:top w:val="nil"/>
              <w:left w:val="nil"/>
              <w:bottom w:val="single" w:sz="4" w:space="0" w:color="auto"/>
              <w:right w:val="single" w:sz="4" w:space="0" w:color="auto"/>
            </w:tcBorders>
            <w:shd w:val="clear" w:color="auto" w:fill="auto"/>
            <w:noWrap/>
            <w:vAlign w:val="bottom"/>
            <w:hideMark/>
          </w:tcPr>
          <w:p w14:paraId="7CF40012" w14:textId="75651B9D" w:rsidR="006A4C17" w:rsidRPr="001155E9" w:rsidRDefault="00443E47"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9</w:t>
            </w:r>
            <w:r w:rsidR="001155E9" w:rsidRPr="001155E9">
              <w:rPr>
                <w:rFonts w:ascii="Verdana" w:hAnsi="Verdana" w:cs="Arial"/>
                <w:b/>
                <w:bCs/>
                <w:sz w:val="24"/>
                <w:szCs w:val="24"/>
                <w:highlight w:val="yellow"/>
                <w:lang w:val="en-US"/>
              </w:rPr>
              <w:t>,</w:t>
            </w:r>
            <w:r w:rsidRPr="001155E9">
              <w:rPr>
                <w:rFonts w:ascii="Verdana" w:hAnsi="Verdana" w:cs="Arial"/>
                <w:b/>
                <w:bCs/>
                <w:sz w:val="24"/>
                <w:szCs w:val="24"/>
                <w:highlight w:val="yellow"/>
                <w:lang w:val="en-US"/>
              </w:rPr>
              <w:t>562</w:t>
            </w:r>
          </w:p>
        </w:tc>
      </w:tr>
      <w:tr w:rsidR="001155E9" w:rsidRPr="00DA2CAD" w14:paraId="38D928A1" w14:textId="77777777" w:rsidTr="00A57D4F">
        <w:trPr>
          <w:trHeight w:val="368"/>
        </w:trPr>
        <w:tc>
          <w:tcPr>
            <w:tcW w:w="3857" w:type="pct"/>
            <w:tcBorders>
              <w:top w:val="single" w:sz="4" w:space="0" w:color="auto"/>
              <w:left w:val="single" w:sz="4" w:space="0" w:color="auto"/>
              <w:bottom w:val="single" w:sz="4" w:space="0" w:color="auto"/>
              <w:right w:val="single" w:sz="4" w:space="0" w:color="000000"/>
            </w:tcBorders>
            <w:shd w:val="clear" w:color="auto" w:fill="auto"/>
            <w:vAlign w:val="bottom"/>
          </w:tcPr>
          <w:p w14:paraId="5A161656" w14:textId="796D89C0" w:rsidR="001155E9" w:rsidRPr="001155E9" w:rsidRDefault="001155E9"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General/</w:t>
            </w:r>
            <w:proofErr w:type="spellStart"/>
            <w:r w:rsidRPr="001155E9">
              <w:rPr>
                <w:rFonts w:ascii="Verdana" w:hAnsi="Verdana" w:cs="Arial"/>
                <w:sz w:val="24"/>
                <w:szCs w:val="24"/>
                <w:highlight w:val="yellow"/>
                <w:lang w:val="en-US"/>
              </w:rPr>
              <w:t>misc</w:t>
            </w:r>
            <w:proofErr w:type="spellEnd"/>
          </w:p>
        </w:tc>
        <w:tc>
          <w:tcPr>
            <w:tcW w:w="1143" w:type="pct"/>
            <w:tcBorders>
              <w:top w:val="nil"/>
              <w:left w:val="nil"/>
              <w:bottom w:val="single" w:sz="4" w:space="0" w:color="auto"/>
              <w:right w:val="single" w:sz="4" w:space="0" w:color="auto"/>
            </w:tcBorders>
            <w:shd w:val="clear" w:color="auto" w:fill="auto"/>
            <w:noWrap/>
            <w:vAlign w:val="bottom"/>
          </w:tcPr>
          <w:p w14:paraId="1C63B9BC" w14:textId="42E1557D" w:rsidR="001155E9" w:rsidRPr="001155E9" w:rsidRDefault="001155E9"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19,723</w:t>
            </w:r>
          </w:p>
        </w:tc>
      </w:tr>
      <w:tr w:rsidR="006A4C17" w:rsidRPr="00DA2CAD" w14:paraId="61A4F7D1"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C7E79" w14:textId="18E52399"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Bloor's Donation (Drain)</w:t>
            </w:r>
            <w:r w:rsidR="007C4B1A" w:rsidRPr="001155E9">
              <w:rPr>
                <w:rFonts w:ascii="Verdana" w:hAnsi="Verdana" w:cs="Arial"/>
                <w:sz w:val="24"/>
                <w:szCs w:val="24"/>
                <w:highlight w:val="yellow"/>
                <w:lang w:val="en-US"/>
              </w:rPr>
              <w:t xml:space="preserve"> – </w:t>
            </w:r>
            <w:r w:rsidRPr="001155E9">
              <w:rPr>
                <w:rFonts w:ascii="Verdana" w:hAnsi="Verdana" w:cs="Arial"/>
                <w:sz w:val="24"/>
                <w:szCs w:val="24"/>
                <w:highlight w:val="yellow"/>
                <w:lang w:val="en-US"/>
              </w:rPr>
              <w:t>Small Grant Scheme</w:t>
            </w:r>
          </w:p>
        </w:tc>
        <w:tc>
          <w:tcPr>
            <w:tcW w:w="1143" w:type="pct"/>
            <w:tcBorders>
              <w:top w:val="nil"/>
              <w:left w:val="nil"/>
              <w:bottom w:val="single" w:sz="4" w:space="0" w:color="auto"/>
              <w:right w:val="single" w:sz="4" w:space="0" w:color="auto"/>
            </w:tcBorders>
            <w:shd w:val="clear" w:color="auto" w:fill="auto"/>
            <w:noWrap/>
            <w:vAlign w:val="bottom"/>
            <w:hideMark/>
          </w:tcPr>
          <w:p w14:paraId="2BCC8F5F" w14:textId="59997533" w:rsidR="006A4C17" w:rsidRPr="001155E9" w:rsidRDefault="00443E47"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4</w:t>
            </w:r>
            <w:r w:rsidR="001155E9" w:rsidRPr="001155E9">
              <w:rPr>
                <w:rFonts w:ascii="Verdana" w:hAnsi="Verdana" w:cs="Arial"/>
                <w:b/>
                <w:bCs/>
                <w:sz w:val="24"/>
                <w:szCs w:val="24"/>
                <w:highlight w:val="yellow"/>
                <w:lang w:val="en-US"/>
              </w:rPr>
              <w:t>,</w:t>
            </w:r>
            <w:r w:rsidRPr="001155E9">
              <w:rPr>
                <w:rFonts w:ascii="Verdana" w:hAnsi="Verdana" w:cs="Arial"/>
                <w:b/>
                <w:bCs/>
                <w:sz w:val="24"/>
                <w:szCs w:val="24"/>
                <w:highlight w:val="yellow"/>
                <w:lang w:val="en-US"/>
              </w:rPr>
              <w:t>128</w:t>
            </w:r>
          </w:p>
        </w:tc>
      </w:tr>
      <w:tr w:rsidR="006A4C17" w:rsidRPr="00DA2CAD" w14:paraId="4BF0D5EB"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C40005" w14:textId="7A20A7D3"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Western Power - Moira Dale</w:t>
            </w:r>
            <w:r w:rsidR="007C4B1A" w:rsidRPr="001155E9">
              <w:rPr>
                <w:rFonts w:ascii="Verdana" w:hAnsi="Verdana" w:cs="Arial"/>
                <w:sz w:val="24"/>
                <w:szCs w:val="24"/>
                <w:highlight w:val="yellow"/>
                <w:lang w:val="en-US"/>
              </w:rPr>
              <w:t xml:space="preserve"> – Donation </w:t>
            </w:r>
            <w:r w:rsidRPr="001155E9">
              <w:rPr>
                <w:rFonts w:ascii="Verdana" w:hAnsi="Verdana" w:cs="Arial"/>
                <w:sz w:val="24"/>
                <w:szCs w:val="24"/>
                <w:highlight w:val="yellow"/>
                <w:lang w:val="en-US"/>
              </w:rPr>
              <w:t xml:space="preserve"> </w:t>
            </w:r>
          </w:p>
        </w:tc>
        <w:tc>
          <w:tcPr>
            <w:tcW w:w="1143" w:type="pct"/>
            <w:tcBorders>
              <w:top w:val="nil"/>
              <w:left w:val="nil"/>
              <w:bottom w:val="single" w:sz="4" w:space="0" w:color="auto"/>
              <w:right w:val="single" w:sz="4" w:space="0" w:color="auto"/>
            </w:tcBorders>
            <w:shd w:val="clear" w:color="auto" w:fill="auto"/>
            <w:noWrap/>
            <w:vAlign w:val="bottom"/>
            <w:hideMark/>
          </w:tcPr>
          <w:p w14:paraId="4A41734B" w14:textId="6F3208BB" w:rsidR="006A4C17" w:rsidRPr="001155E9" w:rsidRDefault="00443E47"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2</w:t>
            </w:r>
            <w:r w:rsidR="001155E9" w:rsidRPr="001155E9">
              <w:rPr>
                <w:rFonts w:ascii="Verdana" w:hAnsi="Verdana" w:cs="Arial"/>
                <w:b/>
                <w:bCs/>
                <w:sz w:val="24"/>
                <w:szCs w:val="24"/>
                <w:highlight w:val="yellow"/>
                <w:lang w:val="en-US"/>
              </w:rPr>
              <w:t>,</w:t>
            </w:r>
            <w:r w:rsidRPr="001155E9">
              <w:rPr>
                <w:rFonts w:ascii="Verdana" w:hAnsi="Verdana" w:cs="Arial"/>
                <w:b/>
                <w:bCs/>
                <w:sz w:val="24"/>
                <w:szCs w:val="24"/>
                <w:highlight w:val="yellow"/>
                <w:lang w:val="en-US"/>
              </w:rPr>
              <w:t>860</w:t>
            </w:r>
          </w:p>
        </w:tc>
      </w:tr>
      <w:tr w:rsidR="006A4C17" w:rsidRPr="00DA2CAD" w14:paraId="2C069BEE"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B71C2" w14:textId="77777777"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Section 106 - 275 houses</w:t>
            </w:r>
          </w:p>
        </w:tc>
        <w:tc>
          <w:tcPr>
            <w:tcW w:w="1143" w:type="pct"/>
            <w:tcBorders>
              <w:top w:val="nil"/>
              <w:left w:val="nil"/>
              <w:bottom w:val="single" w:sz="4" w:space="0" w:color="auto"/>
              <w:right w:val="single" w:sz="4" w:space="0" w:color="auto"/>
            </w:tcBorders>
            <w:shd w:val="clear" w:color="auto" w:fill="auto"/>
            <w:noWrap/>
            <w:vAlign w:val="bottom"/>
            <w:hideMark/>
          </w:tcPr>
          <w:p w14:paraId="76581410" w14:textId="6D85DAA7" w:rsidR="006A4C17" w:rsidRPr="001155E9" w:rsidRDefault="001155E9"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396,546</w:t>
            </w:r>
          </w:p>
        </w:tc>
      </w:tr>
      <w:tr w:rsidR="006A4C17" w:rsidRPr="00DA2CAD" w14:paraId="3AA93173" w14:textId="77777777" w:rsidTr="00A57D4F">
        <w:trPr>
          <w:trHeight w:val="312"/>
        </w:trPr>
        <w:tc>
          <w:tcPr>
            <w:tcW w:w="38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98C584" w14:textId="77777777"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 xml:space="preserve">Section 106 - 895 houses </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1A71" w14:textId="43222816" w:rsidR="006A4C17" w:rsidRPr="001155E9" w:rsidRDefault="001155E9"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328,115</w:t>
            </w:r>
          </w:p>
        </w:tc>
      </w:tr>
      <w:tr w:rsidR="006A4C17" w:rsidRPr="00DA2CAD" w14:paraId="4BDA0881"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ADECC" w14:textId="79864EFF"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 xml:space="preserve">IKON development </w:t>
            </w:r>
            <w:r w:rsidR="007C4B1A" w:rsidRPr="001155E9">
              <w:rPr>
                <w:rFonts w:ascii="Verdana" w:hAnsi="Verdana" w:cs="Arial"/>
                <w:sz w:val="24"/>
                <w:szCs w:val="24"/>
                <w:highlight w:val="yellow"/>
                <w:lang w:val="en-US"/>
              </w:rPr>
              <w:t>–</w:t>
            </w:r>
            <w:r w:rsidRPr="001155E9">
              <w:rPr>
                <w:rFonts w:ascii="Verdana" w:hAnsi="Verdana" w:cs="Arial"/>
                <w:sz w:val="24"/>
                <w:szCs w:val="24"/>
                <w:highlight w:val="yellow"/>
                <w:lang w:val="en-US"/>
              </w:rPr>
              <w:t xml:space="preserve"> Spital</w:t>
            </w:r>
            <w:r w:rsidR="007C4B1A" w:rsidRPr="001155E9">
              <w:rPr>
                <w:rFonts w:ascii="Verdana" w:hAnsi="Verdana" w:cs="Arial"/>
                <w:sz w:val="24"/>
                <w:szCs w:val="24"/>
                <w:highlight w:val="yellow"/>
                <w:lang w:val="en-US"/>
              </w:rPr>
              <w:t xml:space="preserve"> – Donation </w:t>
            </w:r>
          </w:p>
        </w:tc>
        <w:tc>
          <w:tcPr>
            <w:tcW w:w="1143" w:type="pct"/>
            <w:tcBorders>
              <w:top w:val="single" w:sz="4" w:space="0" w:color="auto"/>
              <w:left w:val="nil"/>
              <w:bottom w:val="single" w:sz="4" w:space="0" w:color="auto"/>
              <w:right w:val="single" w:sz="4" w:space="0" w:color="auto"/>
            </w:tcBorders>
            <w:shd w:val="clear" w:color="auto" w:fill="auto"/>
            <w:noWrap/>
            <w:vAlign w:val="bottom"/>
            <w:hideMark/>
          </w:tcPr>
          <w:p w14:paraId="72A1FFAA" w14:textId="54FA5A02" w:rsidR="006A4C17" w:rsidRPr="001155E9" w:rsidRDefault="001155E9" w:rsidP="006A4C17">
            <w:pPr>
              <w:widowControl/>
              <w:autoSpaceDE/>
              <w:autoSpaceDN/>
              <w:jc w:val="right"/>
              <w:rPr>
                <w:rFonts w:ascii="Verdana" w:hAnsi="Verdana" w:cs="Arial"/>
                <w:b/>
                <w:bCs/>
                <w:sz w:val="24"/>
                <w:szCs w:val="24"/>
                <w:highlight w:val="yellow"/>
                <w:lang w:val="en-US"/>
              </w:rPr>
            </w:pPr>
            <w:r w:rsidRPr="001155E9">
              <w:rPr>
                <w:rFonts w:ascii="Verdana" w:hAnsi="Verdana" w:cs="Arial"/>
                <w:b/>
                <w:bCs/>
                <w:sz w:val="24"/>
                <w:szCs w:val="24"/>
                <w:highlight w:val="yellow"/>
                <w:lang w:val="en-US"/>
              </w:rPr>
              <w:t>480</w:t>
            </w:r>
          </w:p>
        </w:tc>
      </w:tr>
      <w:tr w:rsidR="006A4C17" w:rsidRPr="00DA2CAD" w14:paraId="76FD48D4" w14:textId="77777777" w:rsidTr="00A57D4F">
        <w:trPr>
          <w:trHeight w:val="324"/>
        </w:trPr>
        <w:tc>
          <w:tcPr>
            <w:tcW w:w="385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851E80" w14:textId="77777777" w:rsidR="006A4C17" w:rsidRPr="001155E9" w:rsidRDefault="006A4C17" w:rsidP="006A4C17">
            <w:pPr>
              <w:widowControl/>
              <w:autoSpaceDE/>
              <w:autoSpaceDN/>
              <w:rPr>
                <w:rFonts w:ascii="Verdana" w:hAnsi="Verdana" w:cs="Arial"/>
                <w:sz w:val="24"/>
                <w:szCs w:val="24"/>
                <w:highlight w:val="yellow"/>
                <w:lang w:val="en-US"/>
              </w:rPr>
            </w:pPr>
            <w:r w:rsidRPr="001155E9">
              <w:rPr>
                <w:rFonts w:ascii="Verdana" w:hAnsi="Verdana" w:cs="Arial"/>
                <w:sz w:val="24"/>
                <w:szCs w:val="24"/>
                <w:highlight w:val="yellow"/>
                <w:lang w:val="en-US"/>
              </w:rPr>
              <w:t> </w:t>
            </w:r>
          </w:p>
        </w:tc>
        <w:tc>
          <w:tcPr>
            <w:tcW w:w="1143" w:type="pct"/>
            <w:tcBorders>
              <w:top w:val="nil"/>
              <w:left w:val="nil"/>
              <w:bottom w:val="single" w:sz="4" w:space="0" w:color="auto"/>
              <w:right w:val="single" w:sz="4" w:space="0" w:color="auto"/>
            </w:tcBorders>
            <w:shd w:val="clear" w:color="auto" w:fill="auto"/>
            <w:noWrap/>
            <w:vAlign w:val="bottom"/>
            <w:hideMark/>
          </w:tcPr>
          <w:p w14:paraId="3BEFBB9D" w14:textId="1068B1BB" w:rsidR="006A4C17" w:rsidRPr="001155E9" w:rsidRDefault="001155E9" w:rsidP="006A4C17">
            <w:pPr>
              <w:widowControl/>
              <w:autoSpaceDE/>
              <w:autoSpaceDN/>
              <w:jc w:val="right"/>
              <w:rPr>
                <w:rFonts w:ascii="Verdana" w:hAnsi="Verdana" w:cs="Arial"/>
                <w:b/>
                <w:bCs/>
                <w:sz w:val="24"/>
                <w:szCs w:val="24"/>
                <w:highlight w:val="yellow"/>
                <w:u w:val="single"/>
                <w:lang w:val="en-US"/>
              </w:rPr>
            </w:pPr>
            <w:r w:rsidRPr="001155E9">
              <w:rPr>
                <w:rFonts w:ascii="Verdana" w:hAnsi="Verdana" w:cs="Arial"/>
                <w:b/>
                <w:bCs/>
                <w:sz w:val="24"/>
                <w:szCs w:val="24"/>
                <w:highlight w:val="yellow"/>
                <w:u w:val="single"/>
                <w:lang w:val="en-US"/>
              </w:rPr>
              <w:t>778,833</w:t>
            </w:r>
          </w:p>
        </w:tc>
      </w:tr>
    </w:tbl>
    <w:p w14:paraId="71FD370D" w14:textId="160E65E9" w:rsidR="002F1200" w:rsidRPr="00DA2CAD" w:rsidRDefault="002F1200" w:rsidP="0080038B">
      <w:pPr>
        <w:pStyle w:val="BodyText"/>
        <w:ind w:left="940" w:right="233"/>
        <w:jc w:val="both"/>
        <w:rPr>
          <w:rFonts w:ascii="Verdana" w:hAnsi="Verdana" w:cs="Arial"/>
          <w:spacing w:val="1"/>
        </w:rPr>
      </w:pPr>
    </w:p>
    <w:p w14:paraId="41686A8B" w14:textId="2731AEE9" w:rsidR="006A4C17" w:rsidRPr="00DA2CAD" w:rsidRDefault="006A4C17" w:rsidP="007C4B1A">
      <w:pPr>
        <w:pStyle w:val="BodyText"/>
        <w:ind w:right="-82"/>
        <w:jc w:val="both"/>
        <w:rPr>
          <w:rFonts w:ascii="Verdana" w:hAnsi="Verdana" w:cs="Arial"/>
          <w:spacing w:val="1"/>
        </w:rPr>
      </w:pPr>
      <w:r w:rsidRPr="00DA2CAD">
        <w:rPr>
          <w:rFonts w:ascii="Verdana" w:hAnsi="Verdana" w:cs="Arial"/>
          <w:spacing w:val="1"/>
        </w:rPr>
        <w:t xml:space="preserve">Projected </w:t>
      </w:r>
      <w:r w:rsidR="00A9693A" w:rsidRPr="00DA2CAD">
        <w:rPr>
          <w:rFonts w:ascii="Verdana" w:hAnsi="Verdana" w:cs="Arial"/>
          <w:spacing w:val="1"/>
        </w:rPr>
        <w:t xml:space="preserve">further </w:t>
      </w:r>
      <w:r w:rsidRPr="00DA2CAD">
        <w:rPr>
          <w:rFonts w:ascii="Verdana" w:hAnsi="Verdana" w:cs="Arial"/>
          <w:spacing w:val="1"/>
        </w:rPr>
        <w:t>Section 106 funding from the 895-housing development off Park Lane @ £1,300 per property, plus two play areas and maintenance thereof.</w:t>
      </w:r>
      <w:r w:rsidR="00FB35DC" w:rsidRPr="00DA2CAD">
        <w:rPr>
          <w:rFonts w:ascii="Verdana" w:hAnsi="Verdana" w:cs="Arial"/>
          <w:spacing w:val="1"/>
        </w:rPr>
        <w:t xml:space="preserve">  Other grant funding and Precept budgeting will need to be sought</w:t>
      </w:r>
      <w:r w:rsidR="003C0209" w:rsidRPr="00DA2CAD">
        <w:rPr>
          <w:rFonts w:ascii="Verdana" w:hAnsi="Verdana" w:cs="Arial"/>
          <w:spacing w:val="1"/>
        </w:rPr>
        <w:t xml:space="preserve"> to cover these </w:t>
      </w:r>
      <w:r w:rsidR="00A9693A" w:rsidRPr="00DA2CAD">
        <w:rPr>
          <w:rFonts w:ascii="Verdana" w:hAnsi="Verdana" w:cs="Arial"/>
          <w:spacing w:val="1"/>
        </w:rPr>
        <w:t>potential</w:t>
      </w:r>
      <w:r w:rsidR="003C0209" w:rsidRPr="00DA2CAD">
        <w:rPr>
          <w:rFonts w:ascii="Verdana" w:hAnsi="Verdana" w:cs="Arial"/>
          <w:spacing w:val="1"/>
        </w:rPr>
        <w:t xml:space="preserve"> projects.</w:t>
      </w:r>
      <w:r w:rsidR="007C4B1A" w:rsidRPr="00DA2CAD">
        <w:rPr>
          <w:rFonts w:ascii="Verdana" w:hAnsi="Verdana" w:cs="Arial"/>
          <w:spacing w:val="1"/>
        </w:rPr>
        <w:t xml:space="preserve">  The table below is a guide for costs for projects highlighted in the priority lists.  When the projects are further developed detailed costings will be sought, </w:t>
      </w:r>
      <w:proofErr w:type="gramStart"/>
      <w:r w:rsidR="00562719" w:rsidRPr="00DA2CAD">
        <w:rPr>
          <w:rFonts w:ascii="Verdana" w:hAnsi="Verdana" w:cs="Arial"/>
          <w:spacing w:val="1"/>
        </w:rPr>
        <w:t>discussed</w:t>
      </w:r>
      <w:proofErr w:type="gramEnd"/>
      <w:r w:rsidR="007C4B1A" w:rsidRPr="00DA2CAD">
        <w:rPr>
          <w:rFonts w:ascii="Verdana" w:hAnsi="Verdana" w:cs="Arial"/>
          <w:spacing w:val="1"/>
        </w:rPr>
        <w:t xml:space="preserve"> and agreed by the Parish Council at t</w:t>
      </w:r>
      <w:r w:rsidR="00562719" w:rsidRPr="00DA2CAD">
        <w:rPr>
          <w:rFonts w:ascii="Verdana" w:hAnsi="Verdana" w:cs="Arial"/>
          <w:spacing w:val="1"/>
        </w:rPr>
        <w:t xml:space="preserve">hat stage.  </w:t>
      </w:r>
      <w:r w:rsidR="003C0209" w:rsidRPr="00DA2CAD">
        <w:rPr>
          <w:rFonts w:ascii="Verdana" w:hAnsi="Verdana" w:cs="Arial"/>
          <w:spacing w:val="1"/>
        </w:rPr>
        <w:t xml:space="preserve">  </w:t>
      </w:r>
      <w:r w:rsidRPr="00DA2CAD">
        <w:rPr>
          <w:rFonts w:ascii="Verdana" w:hAnsi="Verdana" w:cs="Arial"/>
          <w:spacing w:val="1"/>
        </w:rPr>
        <w:t xml:space="preserve">  </w:t>
      </w:r>
    </w:p>
    <w:p w14:paraId="65844610" w14:textId="77777777" w:rsidR="006A4C17" w:rsidRPr="00DA2CAD" w:rsidRDefault="006A4C17" w:rsidP="006A4C17">
      <w:pPr>
        <w:pStyle w:val="BodyText"/>
        <w:ind w:left="940" w:right="1543"/>
        <w:jc w:val="both"/>
        <w:rPr>
          <w:rFonts w:ascii="Verdana" w:hAnsi="Verdana" w:cs="Arial"/>
          <w:spacing w:val="1"/>
        </w:rPr>
      </w:pPr>
    </w:p>
    <w:tbl>
      <w:tblPr>
        <w:tblW w:w="5000" w:type="pct"/>
        <w:tblLayout w:type="fixed"/>
        <w:tblLook w:val="04A0" w:firstRow="1" w:lastRow="0" w:firstColumn="1" w:lastColumn="0" w:noHBand="0" w:noVBand="1"/>
      </w:tblPr>
      <w:tblGrid>
        <w:gridCol w:w="8710"/>
        <w:gridCol w:w="1830"/>
      </w:tblGrid>
      <w:tr w:rsidR="006A4C17" w:rsidRPr="00DA2CAD" w14:paraId="7C611657" w14:textId="77777777" w:rsidTr="00A57D4F">
        <w:trPr>
          <w:trHeight w:val="325"/>
        </w:trPr>
        <w:tc>
          <w:tcPr>
            <w:tcW w:w="413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AD65AB" w14:textId="2CAE3F45" w:rsidR="006A4C17" w:rsidRPr="00DA2CAD" w:rsidRDefault="006A4C17" w:rsidP="00A57D4F">
            <w:pPr>
              <w:widowControl/>
              <w:autoSpaceDE/>
              <w:autoSpaceDN/>
              <w:ind w:right="660"/>
              <w:rPr>
                <w:rFonts w:ascii="Verdana" w:hAnsi="Verdana" w:cs="Arial"/>
                <w:b/>
                <w:bCs/>
                <w:sz w:val="24"/>
                <w:szCs w:val="24"/>
                <w:lang w:val="en-US"/>
              </w:rPr>
            </w:pPr>
            <w:r w:rsidRPr="00DA2CAD">
              <w:rPr>
                <w:rFonts w:ascii="Verdana" w:hAnsi="Verdana" w:cs="Arial"/>
                <w:sz w:val="24"/>
                <w:szCs w:val="24"/>
                <w:lang w:val="en-US"/>
              </w:rPr>
              <w:t> </w:t>
            </w:r>
            <w:r w:rsidR="00562719" w:rsidRPr="00DA2CAD">
              <w:rPr>
                <w:rFonts w:ascii="Verdana" w:hAnsi="Verdana" w:cs="Arial"/>
                <w:b/>
                <w:bCs/>
                <w:sz w:val="24"/>
                <w:szCs w:val="24"/>
                <w:lang w:val="en-US"/>
              </w:rPr>
              <w:t xml:space="preserve">Priority Project headings </w:t>
            </w:r>
          </w:p>
        </w:tc>
        <w:tc>
          <w:tcPr>
            <w:tcW w:w="868" w:type="pct"/>
            <w:tcBorders>
              <w:top w:val="single" w:sz="4" w:space="0" w:color="auto"/>
              <w:left w:val="nil"/>
              <w:bottom w:val="single" w:sz="4" w:space="0" w:color="auto"/>
              <w:right w:val="single" w:sz="4" w:space="0" w:color="auto"/>
            </w:tcBorders>
            <w:shd w:val="clear" w:color="auto" w:fill="auto"/>
            <w:vAlign w:val="bottom"/>
            <w:hideMark/>
          </w:tcPr>
          <w:p w14:paraId="1F2227E4" w14:textId="66AD013B" w:rsidR="006A4C17" w:rsidRPr="00DA2CAD" w:rsidRDefault="00EF6755" w:rsidP="00054E18">
            <w:pPr>
              <w:widowControl/>
              <w:autoSpaceDE/>
              <w:autoSpaceDN/>
              <w:jc w:val="center"/>
              <w:rPr>
                <w:rFonts w:ascii="Verdana" w:hAnsi="Verdana" w:cs="Arial"/>
                <w:b/>
                <w:bCs/>
                <w:sz w:val="24"/>
                <w:szCs w:val="24"/>
                <w:lang w:val="en-US"/>
              </w:rPr>
            </w:pPr>
            <w:r w:rsidRPr="00DA2CAD">
              <w:rPr>
                <w:rFonts w:ascii="Verdana" w:hAnsi="Verdana" w:cs="Arial"/>
                <w:b/>
                <w:bCs/>
                <w:sz w:val="24"/>
                <w:szCs w:val="24"/>
                <w:lang w:val="en-US"/>
              </w:rPr>
              <w:t>Projected costs</w:t>
            </w:r>
          </w:p>
        </w:tc>
      </w:tr>
      <w:tr w:rsidR="00C70D71" w:rsidRPr="00DA2CAD" w14:paraId="7FE00BBC" w14:textId="77777777" w:rsidTr="00A57D4F">
        <w:trPr>
          <w:trHeight w:val="324"/>
        </w:trPr>
        <w:tc>
          <w:tcPr>
            <w:tcW w:w="4132"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22458641" w14:textId="48EC8B1F" w:rsidR="00C70D71" w:rsidRPr="00F33D41" w:rsidRDefault="00C70D71" w:rsidP="00054E18">
            <w:pPr>
              <w:widowControl/>
              <w:autoSpaceDE/>
              <w:autoSpaceDN/>
              <w:rPr>
                <w:rFonts w:ascii="Verdana" w:hAnsi="Verdana" w:cs="Arial"/>
                <w:sz w:val="24"/>
                <w:szCs w:val="24"/>
                <w:lang w:val="en-US"/>
              </w:rPr>
            </w:pPr>
            <w:r w:rsidRPr="00F33D41">
              <w:rPr>
                <w:rFonts w:ascii="Verdana" w:hAnsi="Verdana" w:cs="Arial"/>
                <w:sz w:val="24"/>
                <w:szCs w:val="24"/>
                <w:lang w:val="en-US"/>
              </w:rPr>
              <w:t>Land purchase of land behind Moira Dale</w:t>
            </w:r>
          </w:p>
        </w:tc>
        <w:tc>
          <w:tcPr>
            <w:tcW w:w="868" w:type="pct"/>
            <w:tcBorders>
              <w:top w:val="nil"/>
              <w:left w:val="nil"/>
              <w:bottom w:val="single" w:sz="4" w:space="0" w:color="auto"/>
              <w:right w:val="single" w:sz="4" w:space="0" w:color="auto"/>
            </w:tcBorders>
            <w:shd w:val="clear" w:color="auto" w:fill="auto"/>
            <w:noWrap/>
            <w:vAlign w:val="bottom"/>
          </w:tcPr>
          <w:p w14:paraId="603C2EE6" w14:textId="655D5AC1" w:rsidR="00C70D71" w:rsidRPr="00F33D41" w:rsidRDefault="00C70D71" w:rsidP="00054E18">
            <w:pPr>
              <w:widowControl/>
              <w:autoSpaceDE/>
              <w:autoSpaceDN/>
              <w:jc w:val="right"/>
              <w:rPr>
                <w:rFonts w:ascii="Verdana" w:hAnsi="Verdana" w:cs="Arial"/>
                <w:sz w:val="24"/>
                <w:szCs w:val="24"/>
                <w:lang w:val="en-US"/>
              </w:rPr>
            </w:pPr>
            <w:r w:rsidRPr="00F33D41">
              <w:rPr>
                <w:rFonts w:ascii="Verdana" w:hAnsi="Verdana" w:cs="Arial"/>
                <w:sz w:val="24"/>
                <w:szCs w:val="24"/>
                <w:lang w:val="en-US"/>
              </w:rPr>
              <w:t>200,000</w:t>
            </w:r>
          </w:p>
        </w:tc>
      </w:tr>
      <w:tr w:rsidR="006A4C17" w:rsidRPr="00F33D41" w14:paraId="4E7CEBBD" w14:textId="77777777" w:rsidTr="00A57D4F">
        <w:trPr>
          <w:trHeight w:val="324"/>
        </w:trPr>
        <w:tc>
          <w:tcPr>
            <w:tcW w:w="413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5DAB95" w14:textId="3E19EFE1" w:rsidR="006A4C17" w:rsidRPr="00F33D41" w:rsidRDefault="00AA123B" w:rsidP="00054E18">
            <w:pPr>
              <w:widowControl/>
              <w:autoSpaceDE/>
              <w:autoSpaceDN/>
              <w:rPr>
                <w:rFonts w:ascii="Verdana" w:hAnsi="Verdana" w:cs="Arial"/>
                <w:sz w:val="24"/>
                <w:szCs w:val="24"/>
                <w:lang w:val="en-US"/>
              </w:rPr>
            </w:pPr>
            <w:r w:rsidRPr="00F33D41">
              <w:rPr>
                <w:rFonts w:ascii="Verdana" w:hAnsi="Verdana" w:cs="Arial"/>
                <w:sz w:val="24"/>
                <w:szCs w:val="24"/>
                <w:lang w:val="en-US"/>
              </w:rPr>
              <w:t>Sports Pitches at Moira Dale and Spital Park playing fields</w:t>
            </w:r>
          </w:p>
        </w:tc>
        <w:tc>
          <w:tcPr>
            <w:tcW w:w="868" w:type="pct"/>
            <w:tcBorders>
              <w:top w:val="nil"/>
              <w:left w:val="nil"/>
              <w:bottom w:val="single" w:sz="4" w:space="0" w:color="auto"/>
              <w:right w:val="single" w:sz="4" w:space="0" w:color="auto"/>
            </w:tcBorders>
            <w:shd w:val="clear" w:color="auto" w:fill="auto"/>
            <w:noWrap/>
            <w:vAlign w:val="bottom"/>
          </w:tcPr>
          <w:p w14:paraId="1C8C53F0" w14:textId="37B9A4AC" w:rsidR="006A4C17" w:rsidRPr="00F33D41" w:rsidRDefault="007C70B8" w:rsidP="00054E18">
            <w:pPr>
              <w:widowControl/>
              <w:autoSpaceDE/>
              <w:autoSpaceDN/>
              <w:jc w:val="right"/>
              <w:rPr>
                <w:rFonts w:ascii="Verdana" w:hAnsi="Verdana" w:cs="Arial"/>
                <w:sz w:val="24"/>
                <w:szCs w:val="24"/>
                <w:lang w:val="en-US"/>
              </w:rPr>
            </w:pPr>
            <w:r w:rsidRPr="00F33D41">
              <w:rPr>
                <w:rFonts w:ascii="Verdana" w:hAnsi="Verdana" w:cs="Arial"/>
                <w:sz w:val="24"/>
                <w:szCs w:val="24"/>
                <w:lang w:val="en-US"/>
              </w:rPr>
              <w:t>30</w:t>
            </w:r>
            <w:r w:rsidR="00BA4D29" w:rsidRPr="00F33D41">
              <w:rPr>
                <w:rFonts w:ascii="Verdana" w:hAnsi="Verdana" w:cs="Arial"/>
                <w:sz w:val="24"/>
                <w:szCs w:val="24"/>
                <w:lang w:val="en-US"/>
              </w:rPr>
              <w:t>,</w:t>
            </w:r>
            <w:r w:rsidRPr="00F33D41">
              <w:rPr>
                <w:rFonts w:ascii="Verdana" w:hAnsi="Verdana" w:cs="Arial"/>
                <w:sz w:val="24"/>
                <w:szCs w:val="24"/>
                <w:lang w:val="en-US"/>
              </w:rPr>
              <w:t>000</w:t>
            </w:r>
          </w:p>
        </w:tc>
      </w:tr>
      <w:tr w:rsidR="006A4C17" w:rsidRPr="00DA2CAD" w14:paraId="25452A7C" w14:textId="77777777" w:rsidTr="00A57D4F">
        <w:trPr>
          <w:trHeight w:val="324"/>
        </w:trPr>
        <w:tc>
          <w:tcPr>
            <w:tcW w:w="413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6C8B6D" w14:textId="76C23AFC" w:rsidR="006A4C17" w:rsidRPr="00F33D41" w:rsidRDefault="00AA123B" w:rsidP="00054E18">
            <w:pPr>
              <w:widowControl/>
              <w:autoSpaceDE/>
              <w:autoSpaceDN/>
              <w:rPr>
                <w:rFonts w:ascii="Verdana" w:hAnsi="Verdana" w:cs="Arial"/>
                <w:sz w:val="24"/>
                <w:szCs w:val="24"/>
                <w:lang w:val="en-US"/>
              </w:rPr>
            </w:pPr>
            <w:r w:rsidRPr="00F33D41">
              <w:rPr>
                <w:rFonts w:ascii="Verdana" w:hAnsi="Verdana" w:cs="Arial"/>
                <w:sz w:val="24"/>
                <w:szCs w:val="24"/>
                <w:lang w:val="en-US"/>
              </w:rPr>
              <w:t xml:space="preserve">Moira Dale sports facilities and Village Hall re-development </w:t>
            </w:r>
          </w:p>
        </w:tc>
        <w:tc>
          <w:tcPr>
            <w:tcW w:w="868" w:type="pct"/>
            <w:tcBorders>
              <w:top w:val="nil"/>
              <w:left w:val="nil"/>
              <w:bottom w:val="single" w:sz="4" w:space="0" w:color="auto"/>
              <w:right w:val="single" w:sz="4" w:space="0" w:color="auto"/>
            </w:tcBorders>
            <w:shd w:val="clear" w:color="auto" w:fill="auto"/>
            <w:noWrap/>
            <w:vAlign w:val="bottom"/>
          </w:tcPr>
          <w:p w14:paraId="442D9F4D" w14:textId="568A160C" w:rsidR="006A4C17" w:rsidRPr="00DA2CAD" w:rsidRDefault="00A57D4F" w:rsidP="00054E18">
            <w:pPr>
              <w:widowControl/>
              <w:autoSpaceDE/>
              <w:autoSpaceDN/>
              <w:jc w:val="right"/>
              <w:rPr>
                <w:rFonts w:ascii="Verdana" w:hAnsi="Verdana" w:cs="Arial"/>
                <w:sz w:val="24"/>
                <w:szCs w:val="24"/>
                <w:lang w:val="en-US"/>
              </w:rPr>
            </w:pPr>
            <w:r w:rsidRPr="00A57D4F">
              <w:rPr>
                <w:rFonts w:ascii="Verdana" w:hAnsi="Verdana" w:cs="Arial"/>
                <w:sz w:val="24"/>
                <w:szCs w:val="24"/>
                <w:highlight w:val="yellow"/>
                <w:lang w:val="en-US"/>
              </w:rPr>
              <w:t>2</w:t>
            </w:r>
            <w:r w:rsidR="00BA4D29" w:rsidRPr="00A57D4F">
              <w:rPr>
                <w:rFonts w:ascii="Verdana" w:hAnsi="Verdana" w:cs="Arial"/>
                <w:sz w:val="24"/>
                <w:szCs w:val="24"/>
                <w:highlight w:val="yellow"/>
                <w:lang w:val="en-US"/>
              </w:rPr>
              <w:t>5</w:t>
            </w:r>
            <w:r w:rsidR="007C70B8" w:rsidRPr="00A57D4F">
              <w:rPr>
                <w:rFonts w:ascii="Verdana" w:hAnsi="Verdana" w:cs="Arial"/>
                <w:sz w:val="24"/>
                <w:szCs w:val="24"/>
                <w:highlight w:val="yellow"/>
                <w:lang w:val="en-US"/>
              </w:rPr>
              <w:t>0</w:t>
            </w:r>
            <w:r w:rsidR="00BA4D29" w:rsidRPr="00A57D4F">
              <w:rPr>
                <w:rFonts w:ascii="Verdana" w:hAnsi="Verdana" w:cs="Arial"/>
                <w:sz w:val="24"/>
                <w:szCs w:val="24"/>
                <w:highlight w:val="yellow"/>
                <w:lang w:val="en-US"/>
              </w:rPr>
              <w:t>,</w:t>
            </w:r>
            <w:r w:rsidR="007C70B8" w:rsidRPr="00A57D4F">
              <w:rPr>
                <w:rFonts w:ascii="Verdana" w:hAnsi="Verdana" w:cs="Arial"/>
                <w:sz w:val="24"/>
                <w:szCs w:val="24"/>
                <w:highlight w:val="yellow"/>
                <w:lang w:val="en-US"/>
              </w:rPr>
              <w:t>000</w:t>
            </w:r>
          </w:p>
        </w:tc>
      </w:tr>
      <w:tr w:rsidR="00BA4D29" w:rsidRPr="00DA2CAD" w14:paraId="3AC677D9" w14:textId="77777777" w:rsidTr="00A57D4F">
        <w:trPr>
          <w:trHeight w:val="368"/>
        </w:trPr>
        <w:tc>
          <w:tcPr>
            <w:tcW w:w="4132" w:type="pct"/>
            <w:tcBorders>
              <w:top w:val="single" w:sz="4" w:space="0" w:color="auto"/>
              <w:left w:val="single" w:sz="4" w:space="0" w:color="auto"/>
              <w:bottom w:val="single" w:sz="4" w:space="0" w:color="auto"/>
              <w:right w:val="single" w:sz="4" w:space="0" w:color="000000"/>
            </w:tcBorders>
            <w:shd w:val="clear" w:color="auto" w:fill="auto"/>
            <w:vAlign w:val="bottom"/>
          </w:tcPr>
          <w:p w14:paraId="47063B70" w14:textId="57E7B508" w:rsidR="00BA4D29" w:rsidRPr="00F33D41" w:rsidRDefault="00C70D71" w:rsidP="00054E18">
            <w:pPr>
              <w:widowControl/>
              <w:autoSpaceDE/>
              <w:autoSpaceDN/>
              <w:rPr>
                <w:rFonts w:ascii="Verdana" w:hAnsi="Verdana" w:cs="Arial"/>
                <w:sz w:val="24"/>
                <w:szCs w:val="24"/>
                <w:lang w:val="en-US"/>
              </w:rPr>
            </w:pPr>
            <w:r w:rsidRPr="00F33D41">
              <w:rPr>
                <w:rFonts w:ascii="Verdana" w:hAnsi="Verdana" w:cs="Arial"/>
                <w:sz w:val="24"/>
                <w:szCs w:val="24"/>
                <w:lang w:val="en-US"/>
              </w:rPr>
              <w:t>3G at College site or another suitable site – donation towards</w:t>
            </w:r>
          </w:p>
        </w:tc>
        <w:tc>
          <w:tcPr>
            <w:tcW w:w="868" w:type="pct"/>
            <w:tcBorders>
              <w:top w:val="nil"/>
              <w:left w:val="nil"/>
              <w:bottom w:val="single" w:sz="4" w:space="0" w:color="auto"/>
              <w:right w:val="single" w:sz="4" w:space="0" w:color="auto"/>
            </w:tcBorders>
            <w:shd w:val="clear" w:color="auto" w:fill="auto"/>
            <w:noWrap/>
            <w:vAlign w:val="bottom"/>
          </w:tcPr>
          <w:p w14:paraId="55230011" w14:textId="25BC6882" w:rsidR="00BA4D29" w:rsidRPr="00DA2CAD" w:rsidRDefault="00562719" w:rsidP="00054E18">
            <w:pPr>
              <w:widowControl/>
              <w:autoSpaceDE/>
              <w:autoSpaceDN/>
              <w:jc w:val="right"/>
              <w:rPr>
                <w:rFonts w:ascii="Verdana" w:hAnsi="Verdana" w:cs="Arial"/>
                <w:sz w:val="24"/>
                <w:szCs w:val="24"/>
                <w:lang w:val="en-US"/>
              </w:rPr>
            </w:pPr>
            <w:r w:rsidRPr="00C70D71">
              <w:rPr>
                <w:rFonts w:ascii="Verdana" w:hAnsi="Verdana" w:cs="Arial"/>
                <w:sz w:val="24"/>
                <w:szCs w:val="24"/>
                <w:highlight w:val="yellow"/>
                <w:lang w:val="en-US"/>
              </w:rPr>
              <w:t>1</w:t>
            </w:r>
            <w:r w:rsidR="00C70D71" w:rsidRPr="00C70D71">
              <w:rPr>
                <w:rFonts w:ascii="Verdana" w:hAnsi="Verdana" w:cs="Arial"/>
                <w:sz w:val="24"/>
                <w:szCs w:val="24"/>
                <w:highlight w:val="yellow"/>
                <w:lang w:val="en-US"/>
              </w:rPr>
              <w:t>0</w:t>
            </w:r>
            <w:r w:rsidR="00BA4D29" w:rsidRPr="00C70D71">
              <w:rPr>
                <w:rFonts w:ascii="Verdana" w:hAnsi="Verdana" w:cs="Arial"/>
                <w:sz w:val="24"/>
                <w:szCs w:val="24"/>
                <w:highlight w:val="yellow"/>
                <w:lang w:val="en-US"/>
              </w:rPr>
              <w:t>0,000</w:t>
            </w:r>
          </w:p>
        </w:tc>
      </w:tr>
      <w:tr w:rsidR="00C70D71" w:rsidRPr="00DA2CAD" w14:paraId="44DBFA72" w14:textId="77777777" w:rsidTr="00A57D4F">
        <w:trPr>
          <w:trHeight w:val="368"/>
        </w:trPr>
        <w:tc>
          <w:tcPr>
            <w:tcW w:w="4132" w:type="pct"/>
            <w:tcBorders>
              <w:top w:val="single" w:sz="4" w:space="0" w:color="auto"/>
              <w:left w:val="single" w:sz="4" w:space="0" w:color="auto"/>
              <w:bottom w:val="single" w:sz="4" w:space="0" w:color="auto"/>
              <w:right w:val="single" w:sz="4" w:space="0" w:color="000000"/>
            </w:tcBorders>
            <w:shd w:val="clear" w:color="auto" w:fill="auto"/>
            <w:vAlign w:val="bottom"/>
          </w:tcPr>
          <w:p w14:paraId="4A4A2EF5" w14:textId="09162712"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New development land (Park Lane developments)</w:t>
            </w:r>
          </w:p>
        </w:tc>
        <w:tc>
          <w:tcPr>
            <w:tcW w:w="868" w:type="pct"/>
            <w:tcBorders>
              <w:top w:val="nil"/>
              <w:left w:val="nil"/>
              <w:bottom w:val="single" w:sz="4" w:space="0" w:color="auto"/>
              <w:right w:val="single" w:sz="4" w:space="0" w:color="auto"/>
            </w:tcBorders>
            <w:shd w:val="clear" w:color="auto" w:fill="auto"/>
            <w:noWrap/>
            <w:vAlign w:val="bottom"/>
          </w:tcPr>
          <w:p w14:paraId="1AF85B87" w14:textId="31E590A4" w:rsidR="00C70D71" w:rsidRPr="00DA2CAD" w:rsidRDefault="00C70D71" w:rsidP="00C70D71">
            <w:pPr>
              <w:widowControl/>
              <w:autoSpaceDE/>
              <w:autoSpaceDN/>
              <w:jc w:val="right"/>
              <w:rPr>
                <w:rFonts w:ascii="Verdana" w:hAnsi="Verdana" w:cs="Arial"/>
                <w:sz w:val="24"/>
                <w:szCs w:val="24"/>
                <w:lang w:val="en-US"/>
              </w:rPr>
            </w:pPr>
            <w:r>
              <w:rPr>
                <w:rFonts w:ascii="Verdana" w:hAnsi="Verdana" w:cs="Arial"/>
                <w:sz w:val="24"/>
                <w:szCs w:val="24"/>
                <w:u w:val="single"/>
                <w:lang w:val="en-US"/>
              </w:rPr>
              <w:t>10</w:t>
            </w:r>
            <w:r w:rsidRPr="00DA2CAD">
              <w:rPr>
                <w:rFonts w:ascii="Verdana" w:hAnsi="Verdana" w:cs="Arial"/>
                <w:sz w:val="24"/>
                <w:szCs w:val="24"/>
                <w:u w:val="single"/>
                <w:lang w:val="en-US"/>
              </w:rPr>
              <w:t>0,000</w:t>
            </w:r>
          </w:p>
        </w:tc>
      </w:tr>
      <w:tr w:rsidR="00C70D71" w:rsidRPr="00DA2CAD" w14:paraId="75E4D798" w14:textId="77777777" w:rsidTr="00A57D4F">
        <w:trPr>
          <w:trHeight w:val="368"/>
        </w:trPr>
        <w:tc>
          <w:tcPr>
            <w:tcW w:w="4132" w:type="pct"/>
            <w:tcBorders>
              <w:top w:val="single" w:sz="4" w:space="0" w:color="auto"/>
              <w:left w:val="single" w:sz="4" w:space="0" w:color="auto"/>
              <w:bottom w:val="single" w:sz="4" w:space="0" w:color="auto"/>
              <w:right w:val="single" w:sz="4" w:space="0" w:color="000000"/>
            </w:tcBorders>
            <w:shd w:val="clear" w:color="auto" w:fill="auto"/>
            <w:vAlign w:val="bottom"/>
          </w:tcPr>
          <w:p w14:paraId="697BA4E5" w14:textId="369390F9"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 xml:space="preserve">MUGA for netball, tennis, basketball, other family orientated sports activities including flood lighting </w:t>
            </w:r>
          </w:p>
        </w:tc>
        <w:tc>
          <w:tcPr>
            <w:tcW w:w="868" w:type="pct"/>
            <w:tcBorders>
              <w:top w:val="nil"/>
              <w:left w:val="nil"/>
              <w:bottom w:val="single" w:sz="4" w:space="0" w:color="auto"/>
              <w:right w:val="single" w:sz="4" w:space="0" w:color="auto"/>
            </w:tcBorders>
            <w:shd w:val="clear" w:color="auto" w:fill="auto"/>
            <w:noWrap/>
            <w:vAlign w:val="bottom"/>
          </w:tcPr>
          <w:p w14:paraId="4771DAD4" w14:textId="6DFB18CC" w:rsidR="00C70D71" w:rsidRPr="00F33D41" w:rsidRDefault="00C70D71" w:rsidP="00C70D71">
            <w:pPr>
              <w:widowControl/>
              <w:autoSpaceDE/>
              <w:autoSpaceDN/>
              <w:jc w:val="right"/>
              <w:rPr>
                <w:rFonts w:ascii="Verdana" w:hAnsi="Verdana" w:cs="Arial"/>
                <w:sz w:val="24"/>
                <w:szCs w:val="24"/>
                <w:lang w:val="en-US"/>
              </w:rPr>
            </w:pPr>
            <w:r w:rsidRPr="00F33D41">
              <w:rPr>
                <w:rFonts w:ascii="Verdana" w:hAnsi="Verdana" w:cs="Arial"/>
                <w:sz w:val="24"/>
                <w:szCs w:val="24"/>
                <w:lang w:val="en-US"/>
              </w:rPr>
              <w:t>200,000</w:t>
            </w:r>
          </w:p>
        </w:tc>
      </w:tr>
      <w:tr w:rsidR="00C70D71" w:rsidRPr="00C70D71" w14:paraId="501AD72D" w14:textId="77777777" w:rsidTr="00A57D4F">
        <w:trPr>
          <w:trHeight w:val="324"/>
        </w:trPr>
        <w:tc>
          <w:tcPr>
            <w:tcW w:w="4132"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4EC29FAA" w14:textId="7A31AD1C"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Skatepark upgrade/new</w:t>
            </w:r>
          </w:p>
        </w:tc>
        <w:tc>
          <w:tcPr>
            <w:tcW w:w="868" w:type="pct"/>
            <w:tcBorders>
              <w:top w:val="nil"/>
              <w:left w:val="nil"/>
              <w:bottom w:val="single" w:sz="4" w:space="0" w:color="auto"/>
              <w:right w:val="single" w:sz="4" w:space="0" w:color="auto"/>
            </w:tcBorders>
            <w:shd w:val="clear" w:color="auto" w:fill="auto"/>
            <w:noWrap/>
            <w:vAlign w:val="bottom"/>
          </w:tcPr>
          <w:p w14:paraId="1B741A1F" w14:textId="6FCB8846" w:rsidR="00C70D71" w:rsidRPr="00F33D41" w:rsidRDefault="00C70D71" w:rsidP="00C70D71">
            <w:pPr>
              <w:widowControl/>
              <w:autoSpaceDE/>
              <w:autoSpaceDN/>
              <w:jc w:val="right"/>
              <w:rPr>
                <w:rFonts w:ascii="Verdana" w:hAnsi="Verdana" w:cs="Arial"/>
                <w:sz w:val="24"/>
                <w:szCs w:val="24"/>
                <w:lang w:val="en-US"/>
              </w:rPr>
            </w:pPr>
            <w:r w:rsidRPr="00F33D41">
              <w:rPr>
                <w:rFonts w:ascii="Verdana" w:hAnsi="Verdana" w:cs="Arial"/>
                <w:sz w:val="24"/>
                <w:szCs w:val="24"/>
                <w:lang w:val="en-US"/>
              </w:rPr>
              <w:t>120,000</w:t>
            </w:r>
          </w:p>
        </w:tc>
      </w:tr>
      <w:tr w:rsidR="00C70D71" w:rsidRPr="00DA2CAD" w14:paraId="236885D8" w14:textId="77777777" w:rsidTr="00A57D4F">
        <w:trPr>
          <w:trHeight w:val="312"/>
        </w:trPr>
        <w:tc>
          <w:tcPr>
            <w:tcW w:w="4132" w:type="pct"/>
            <w:tcBorders>
              <w:top w:val="single" w:sz="4" w:space="0" w:color="auto"/>
              <w:left w:val="single" w:sz="4" w:space="0" w:color="auto"/>
              <w:bottom w:val="single" w:sz="4" w:space="0" w:color="auto"/>
              <w:right w:val="single" w:sz="4" w:space="0" w:color="000000"/>
            </w:tcBorders>
            <w:shd w:val="clear" w:color="auto" w:fill="auto"/>
            <w:vAlign w:val="bottom"/>
          </w:tcPr>
          <w:p w14:paraId="4EB42076" w14:textId="2FA72E80"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Turf Allotment cameras and fencing</w:t>
            </w:r>
          </w:p>
        </w:tc>
        <w:tc>
          <w:tcPr>
            <w:tcW w:w="868" w:type="pct"/>
            <w:tcBorders>
              <w:top w:val="nil"/>
              <w:left w:val="nil"/>
              <w:bottom w:val="single" w:sz="4" w:space="0" w:color="auto"/>
              <w:right w:val="single" w:sz="4" w:space="0" w:color="auto"/>
            </w:tcBorders>
            <w:shd w:val="clear" w:color="auto" w:fill="auto"/>
            <w:noWrap/>
            <w:vAlign w:val="bottom"/>
          </w:tcPr>
          <w:p w14:paraId="6F4E2183" w14:textId="07F4B413" w:rsidR="00C70D71" w:rsidRPr="00F33D41" w:rsidRDefault="00C70D71" w:rsidP="00C70D71">
            <w:pPr>
              <w:widowControl/>
              <w:autoSpaceDE/>
              <w:autoSpaceDN/>
              <w:jc w:val="right"/>
              <w:rPr>
                <w:rFonts w:ascii="Verdana" w:hAnsi="Verdana" w:cs="Arial"/>
                <w:sz w:val="24"/>
                <w:szCs w:val="24"/>
                <w:lang w:val="en-US"/>
              </w:rPr>
            </w:pPr>
            <w:r w:rsidRPr="00F33D41">
              <w:rPr>
                <w:rFonts w:ascii="Verdana" w:hAnsi="Verdana" w:cs="Arial"/>
                <w:sz w:val="24"/>
                <w:szCs w:val="24"/>
                <w:lang w:val="en-US"/>
              </w:rPr>
              <w:t>25,000</w:t>
            </w:r>
          </w:p>
        </w:tc>
      </w:tr>
      <w:tr w:rsidR="00C70D71" w:rsidRPr="00DA2CAD" w14:paraId="6691D025" w14:textId="77777777" w:rsidTr="00A57D4F">
        <w:trPr>
          <w:trHeight w:val="324"/>
        </w:trPr>
        <w:tc>
          <w:tcPr>
            <w:tcW w:w="4132"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3FB248A5" w14:textId="67D72737"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 xml:space="preserve">Spital Park pavilion redevelopment of community areas, </w:t>
            </w:r>
            <w:proofErr w:type="gramStart"/>
            <w:r w:rsidRPr="00F33D41">
              <w:rPr>
                <w:rFonts w:ascii="Verdana" w:hAnsi="Verdana" w:cs="Arial"/>
                <w:sz w:val="24"/>
                <w:szCs w:val="24"/>
                <w:lang w:val="en-US"/>
              </w:rPr>
              <w:t>storage</w:t>
            </w:r>
            <w:proofErr w:type="gramEnd"/>
            <w:r w:rsidRPr="00F33D41">
              <w:rPr>
                <w:rFonts w:ascii="Verdana" w:hAnsi="Verdana" w:cs="Arial"/>
                <w:sz w:val="24"/>
                <w:szCs w:val="24"/>
                <w:lang w:val="en-US"/>
              </w:rPr>
              <w:t xml:space="preserve"> and carparks  </w:t>
            </w:r>
          </w:p>
        </w:tc>
        <w:tc>
          <w:tcPr>
            <w:tcW w:w="868" w:type="pct"/>
            <w:tcBorders>
              <w:top w:val="nil"/>
              <w:left w:val="nil"/>
              <w:bottom w:val="single" w:sz="4" w:space="0" w:color="auto"/>
              <w:right w:val="single" w:sz="4" w:space="0" w:color="auto"/>
            </w:tcBorders>
            <w:shd w:val="clear" w:color="auto" w:fill="auto"/>
            <w:noWrap/>
            <w:vAlign w:val="bottom"/>
          </w:tcPr>
          <w:p w14:paraId="3599C11A" w14:textId="4D7A4202" w:rsidR="00C70D71" w:rsidRPr="00F33D41" w:rsidRDefault="00C70D71" w:rsidP="00C70D71">
            <w:pPr>
              <w:widowControl/>
              <w:autoSpaceDE/>
              <w:autoSpaceDN/>
              <w:jc w:val="right"/>
              <w:rPr>
                <w:rFonts w:ascii="Verdana" w:hAnsi="Verdana" w:cs="Arial"/>
                <w:sz w:val="24"/>
                <w:szCs w:val="24"/>
                <w:lang w:val="en-US"/>
              </w:rPr>
            </w:pPr>
            <w:r w:rsidRPr="00F33D41">
              <w:rPr>
                <w:rFonts w:ascii="Verdana" w:hAnsi="Verdana" w:cs="Arial"/>
                <w:sz w:val="24"/>
                <w:szCs w:val="24"/>
                <w:lang w:val="en-US"/>
              </w:rPr>
              <w:t>150,000</w:t>
            </w:r>
          </w:p>
        </w:tc>
      </w:tr>
      <w:tr w:rsidR="00C70D71" w:rsidRPr="00DA2CAD" w14:paraId="30FFD02E" w14:textId="77777777" w:rsidTr="00A57D4F">
        <w:trPr>
          <w:trHeight w:val="324"/>
        </w:trPr>
        <w:tc>
          <w:tcPr>
            <w:tcW w:w="4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0325" w14:textId="088CF3F6"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Play area upgrades (14 currently owned and maintained)</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464E8" w14:textId="3C1EEE92" w:rsidR="00C70D71" w:rsidRPr="00F33D41" w:rsidRDefault="00C70D71" w:rsidP="00C70D71">
            <w:pPr>
              <w:widowControl/>
              <w:autoSpaceDE/>
              <w:autoSpaceDN/>
              <w:jc w:val="right"/>
              <w:rPr>
                <w:rFonts w:ascii="Verdana" w:hAnsi="Verdana" w:cs="Arial"/>
                <w:sz w:val="24"/>
                <w:szCs w:val="24"/>
                <w:u w:val="single"/>
                <w:lang w:val="en-US"/>
              </w:rPr>
            </w:pPr>
            <w:r w:rsidRPr="00F33D41">
              <w:rPr>
                <w:rFonts w:ascii="Verdana" w:hAnsi="Verdana" w:cs="Arial"/>
                <w:sz w:val="24"/>
                <w:szCs w:val="24"/>
                <w:u w:val="single"/>
                <w:lang w:val="en-US"/>
              </w:rPr>
              <w:t>100,000</w:t>
            </w:r>
          </w:p>
        </w:tc>
      </w:tr>
      <w:tr w:rsidR="00C70D71" w:rsidRPr="00DA2CAD" w14:paraId="3F8F4966" w14:textId="77777777" w:rsidTr="00A57D4F">
        <w:trPr>
          <w:trHeight w:val="324"/>
        </w:trPr>
        <w:tc>
          <w:tcPr>
            <w:tcW w:w="4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E6E63" w14:textId="4EB8F848"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New Vehicle for ground staff (potentially electric)</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DA13C" w14:textId="3BFBE572" w:rsidR="00C70D71" w:rsidRPr="00F33D41" w:rsidRDefault="00C70D71" w:rsidP="00C70D71">
            <w:pPr>
              <w:widowControl/>
              <w:autoSpaceDE/>
              <w:autoSpaceDN/>
              <w:jc w:val="right"/>
              <w:rPr>
                <w:rFonts w:ascii="Verdana" w:hAnsi="Verdana" w:cs="Arial"/>
                <w:sz w:val="24"/>
                <w:szCs w:val="24"/>
                <w:u w:val="single"/>
                <w:lang w:val="en-US"/>
              </w:rPr>
            </w:pPr>
            <w:r w:rsidRPr="00F33D41">
              <w:rPr>
                <w:rFonts w:ascii="Verdana" w:hAnsi="Verdana" w:cs="Arial"/>
                <w:sz w:val="24"/>
                <w:szCs w:val="24"/>
                <w:u w:val="single"/>
                <w:lang w:val="en-US"/>
              </w:rPr>
              <w:t>20,000</w:t>
            </w:r>
          </w:p>
        </w:tc>
      </w:tr>
      <w:tr w:rsidR="00C70D71" w:rsidRPr="00DA2CAD" w14:paraId="27E8688E" w14:textId="77777777" w:rsidTr="00A57D4F">
        <w:trPr>
          <w:trHeight w:val="324"/>
        </w:trPr>
        <w:tc>
          <w:tcPr>
            <w:tcW w:w="4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E6E7E" w14:textId="06EA2FF3"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Tree Management</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1AFF6" w14:textId="1F1A2510" w:rsidR="00C70D71" w:rsidRPr="00F33D41" w:rsidRDefault="00C70D71" w:rsidP="00C70D71">
            <w:pPr>
              <w:widowControl/>
              <w:autoSpaceDE/>
              <w:autoSpaceDN/>
              <w:jc w:val="right"/>
              <w:rPr>
                <w:rFonts w:ascii="Verdana" w:hAnsi="Verdana" w:cs="Arial"/>
                <w:sz w:val="24"/>
                <w:szCs w:val="24"/>
                <w:u w:val="single"/>
                <w:lang w:val="en-US"/>
              </w:rPr>
            </w:pPr>
            <w:r w:rsidRPr="00F33D41">
              <w:rPr>
                <w:rFonts w:ascii="Verdana" w:hAnsi="Verdana" w:cs="Arial"/>
                <w:sz w:val="24"/>
                <w:szCs w:val="24"/>
                <w:u w:val="single"/>
                <w:lang w:val="en-US"/>
              </w:rPr>
              <w:t>10,000</w:t>
            </w:r>
          </w:p>
        </w:tc>
      </w:tr>
      <w:tr w:rsidR="00C70D71" w:rsidRPr="00DA2CAD" w14:paraId="2B9D8A02" w14:textId="77777777" w:rsidTr="00A57D4F">
        <w:trPr>
          <w:trHeight w:val="324"/>
        </w:trPr>
        <w:tc>
          <w:tcPr>
            <w:tcW w:w="4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B61ED" w14:textId="7E64D5E0"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Cemetery paths – If changed to black top tarmac with full drainage</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86D15" w14:textId="43D8F8E8" w:rsidR="00C70D71" w:rsidRPr="00F33D41" w:rsidRDefault="00C70D71" w:rsidP="00C70D71">
            <w:pPr>
              <w:widowControl/>
              <w:autoSpaceDE/>
              <w:autoSpaceDN/>
              <w:jc w:val="right"/>
              <w:rPr>
                <w:rFonts w:ascii="Verdana" w:hAnsi="Verdana" w:cs="Arial"/>
                <w:sz w:val="24"/>
                <w:szCs w:val="24"/>
                <w:u w:val="single"/>
                <w:lang w:val="en-US"/>
              </w:rPr>
            </w:pPr>
            <w:r w:rsidRPr="00F33D41">
              <w:rPr>
                <w:rFonts w:ascii="Verdana" w:hAnsi="Verdana" w:cs="Arial"/>
                <w:sz w:val="24"/>
                <w:szCs w:val="24"/>
                <w:u w:val="single"/>
                <w:lang w:val="en-US"/>
              </w:rPr>
              <w:t>100,000</w:t>
            </w:r>
          </w:p>
        </w:tc>
      </w:tr>
      <w:tr w:rsidR="00C70D71" w:rsidRPr="00DA2CAD" w14:paraId="390CEB84" w14:textId="77777777" w:rsidTr="00A57D4F">
        <w:trPr>
          <w:trHeight w:val="324"/>
        </w:trPr>
        <w:tc>
          <w:tcPr>
            <w:tcW w:w="4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53E16" w14:textId="30A0761D" w:rsidR="00C70D71" w:rsidRPr="00F33D41" w:rsidRDefault="00C70D71" w:rsidP="00C70D71">
            <w:pPr>
              <w:widowControl/>
              <w:autoSpaceDE/>
              <w:autoSpaceDN/>
              <w:rPr>
                <w:rFonts w:ascii="Verdana" w:hAnsi="Verdana" w:cs="Arial"/>
                <w:sz w:val="24"/>
                <w:szCs w:val="24"/>
                <w:lang w:val="en-US"/>
              </w:rPr>
            </w:pPr>
            <w:r w:rsidRPr="00F33D41">
              <w:rPr>
                <w:rFonts w:ascii="Verdana" w:hAnsi="Verdana" w:cs="Arial"/>
                <w:sz w:val="24"/>
                <w:szCs w:val="24"/>
                <w:lang w:val="en-US"/>
              </w:rPr>
              <w:t>Events – Revamp/sustainability</w:t>
            </w:r>
            <w:proofErr w:type="gramStart"/>
            <w:r w:rsidRPr="00F33D41">
              <w:rPr>
                <w:rFonts w:ascii="Verdana" w:hAnsi="Verdana" w:cs="Arial"/>
                <w:sz w:val="24"/>
                <w:szCs w:val="24"/>
                <w:lang w:val="en-US"/>
              </w:rPr>
              <w:t>/”special</w:t>
            </w:r>
            <w:proofErr w:type="gramEnd"/>
            <w:r w:rsidRPr="00F33D41">
              <w:rPr>
                <w:rFonts w:ascii="Verdana" w:hAnsi="Verdana" w:cs="Arial"/>
                <w:sz w:val="24"/>
                <w:szCs w:val="24"/>
                <w:lang w:val="en-US"/>
              </w:rPr>
              <w:t>” in conjunction with Volunteer Centre</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EB9056" w14:textId="236235B7" w:rsidR="00C70D71" w:rsidRPr="00F33D41" w:rsidRDefault="00C70D71" w:rsidP="00C70D71">
            <w:pPr>
              <w:widowControl/>
              <w:autoSpaceDE/>
              <w:autoSpaceDN/>
              <w:ind w:left="-593"/>
              <w:jc w:val="right"/>
              <w:rPr>
                <w:rFonts w:ascii="Verdana" w:hAnsi="Verdana" w:cs="Arial"/>
                <w:sz w:val="24"/>
                <w:szCs w:val="24"/>
                <w:u w:val="single"/>
                <w:lang w:val="en-US"/>
              </w:rPr>
            </w:pPr>
            <w:r w:rsidRPr="00F33D41">
              <w:rPr>
                <w:rFonts w:ascii="Verdana" w:hAnsi="Verdana" w:cs="Arial"/>
                <w:sz w:val="24"/>
                <w:szCs w:val="24"/>
                <w:u w:val="single"/>
                <w:lang w:val="en-US"/>
              </w:rPr>
              <w:t>10,000</w:t>
            </w:r>
          </w:p>
        </w:tc>
      </w:tr>
      <w:tr w:rsidR="00C70D71" w:rsidRPr="00DA2CAD" w14:paraId="63B65507" w14:textId="77777777" w:rsidTr="00A57D4F">
        <w:trPr>
          <w:trHeight w:val="324"/>
        </w:trPr>
        <w:tc>
          <w:tcPr>
            <w:tcW w:w="4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2392A" w14:textId="236FC198" w:rsidR="00C70D71" w:rsidRPr="00DA2CAD" w:rsidRDefault="00C70D71" w:rsidP="00C70D71">
            <w:pPr>
              <w:widowControl/>
              <w:autoSpaceDE/>
              <w:autoSpaceDN/>
              <w:rPr>
                <w:rFonts w:ascii="Verdana" w:hAnsi="Verdana" w:cs="Arial"/>
                <w:b/>
                <w:bCs/>
                <w:sz w:val="24"/>
                <w:szCs w:val="24"/>
                <w:lang w:val="en-US"/>
              </w:rPr>
            </w:pPr>
            <w:r w:rsidRPr="00DA2CAD">
              <w:rPr>
                <w:rFonts w:ascii="Verdana" w:hAnsi="Verdana" w:cs="Arial"/>
                <w:b/>
                <w:bCs/>
                <w:sz w:val="24"/>
                <w:szCs w:val="24"/>
                <w:lang w:val="en-US"/>
              </w:rPr>
              <w:t>Total</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80721" w14:textId="4F1742D6" w:rsidR="00C70D71" w:rsidRPr="00DA2CAD" w:rsidRDefault="00C70D71" w:rsidP="00C70D71">
            <w:pPr>
              <w:widowControl/>
              <w:autoSpaceDE/>
              <w:autoSpaceDN/>
              <w:ind w:right="-84"/>
              <w:jc w:val="right"/>
              <w:rPr>
                <w:rFonts w:ascii="Verdana" w:hAnsi="Verdana" w:cs="Arial"/>
                <w:b/>
                <w:bCs/>
                <w:sz w:val="24"/>
                <w:szCs w:val="24"/>
                <w:u w:val="single"/>
                <w:lang w:val="en-US"/>
              </w:rPr>
            </w:pPr>
            <w:r w:rsidRPr="00A57D4F">
              <w:rPr>
                <w:rFonts w:ascii="Verdana" w:hAnsi="Verdana" w:cs="Arial"/>
                <w:b/>
                <w:bCs/>
                <w:sz w:val="24"/>
                <w:szCs w:val="24"/>
                <w:highlight w:val="yellow"/>
                <w:u w:val="single"/>
                <w:lang w:val="en-US"/>
              </w:rPr>
              <w:t>1,</w:t>
            </w:r>
            <w:r>
              <w:rPr>
                <w:rFonts w:ascii="Verdana" w:hAnsi="Verdana" w:cs="Arial"/>
                <w:b/>
                <w:bCs/>
                <w:sz w:val="24"/>
                <w:szCs w:val="24"/>
                <w:highlight w:val="yellow"/>
                <w:u w:val="single"/>
                <w:lang w:val="en-US"/>
              </w:rPr>
              <w:t>415</w:t>
            </w:r>
            <w:r w:rsidRPr="00A57D4F">
              <w:rPr>
                <w:rFonts w:ascii="Verdana" w:hAnsi="Verdana" w:cs="Arial"/>
                <w:b/>
                <w:bCs/>
                <w:sz w:val="24"/>
                <w:szCs w:val="24"/>
                <w:highlight w:val="yellow"/>
                <w:u w:val="single"/>
                <w:lang w:val="en-US"/>
              </w:rPr>
              <w:t>,000</w:t>
            </w:r>
          </w:p>
        </w:tc>
      </w:tr>
    </w:tbl>
    <w:p w14:paraId="44A85003" w14:textId="51277696" w:rsidR="0080038B" w:rsidRPr="00F021D9" w:rsidRDefault="0080038B" w:rsidP="0080038B">
      <w:pPr>
        <w:pStyle w:val="BodyText"/>
        <w:ind w:left="940" w:right="233"/>
        <w:jc w:val="both"/>
        <w:rPr>
          <w:rFonts w:ascii="Arial" w:hAnsi="Arial" w:cs="Arial"/>
        </w:rPr>
      </w:pPr>
      <w:r w:rsidRPr="00F021D9">
        <w:rPr>
          <w:rFonts w:ascii="Arial" w:hAnsi="Arial" w:cs="Arial"/>
          <w:spacing w:val="1"/>
        </w:rPr>
        <w:t xml:space="preserve">  </w:t>
      </w:r>
    </w:p>
    <w:p w14:paraId="2206BC6B" w14:textId="77777777" w:rsidR="00BB1D5E" w:rsidRPr="00F021D9" w:rsidRDefault="00BB1D5E">
      <w:pPr>
        <w:pStyle w:val="BodyText"/>
        <w:rPr>
          <w:rFonts w:ascii="Arial" w:hAnsi="Arial" w:cs="Arial"/>
          <w:sz w:val="26"/>
        </w:rPr>
      </w:pPr>
    </w:p>
    <w:p w14:paraId="20036F77" w14:textId="77777777" w:rsidR="00BB1D5E" w:rsidRPr="00F021D9" w:rsidRDefault="00BB1D5E">
      <w:pPr>
        <w:pStyle w:val="BodyText"/>
        <w:spacing w:before="10"/>
        <w:rPr>
          <w:rFonts w:ascii="Arial" w:hAnsi="Arial" w:cs="Arial"/>
          <w:sz w:val="15"/>
        </w:rPr>
      </w:pPr>
    </w:p>
    <w:sectPr w:rsidR="00BB1D5E" w:rsidRPr="00F021D9" w:rsidSect="001E1DBF">
      <w:pgSz w:w="11910" w:h="16840"/>
      <w:pgMar w:top="480" w:right="640" w:bottom="500" w:left="720" w:header="0" w:footer="4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942D" w14:textId="77777777" w:rsidR="003F2365" w:rsidRDefault="0021201E">
      <w:r>
        <w:separator/>
      </w:r>
    </w:p>
  </w:endnote>
  <w:endnote w:type="continuationSeparator" w:id="0">
    <w:p w14:paraId="3E009DC8" w14:textId="77777777" w:rsidR="003F2365" w:rsidRDefault="0021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78896278"/>
      <w:docPartObj>
        <w:docPartGallery w:val="Page Numbers (Bottom of Page)"/>
        <w:docPartUnique/>
      </w:docPartObj>
    </w:sdtPr>
    <w:sdtEndPr>
      <w:rPr>
        <w:noProof/>
      </w:rPr>
    </w:sdtEndPr>
    <w:sdtContent>
      <w:p w14:paraId="3C7796D4" w14:textId="77777777" w:rsidR="00173890" w:rsidRPr="00173890" w:rsidRDefault="00173890">
        <w:pPr>
          <w:pStyle w:val="Footer"/>
          <w:jc w:val="right"/>
          <w:rPr>
            <w:rFonts w:ascii="Arial" w:hAnsi="Arial" w:cs="Arial"/>
            <w:noProof/>
            <w:sz w:val="20"/>
            <w:szCs w:val="20"/>
          </w:rPr>
        </w:pPr>
        <w:r w:rsidRPr="00173890">
          <w:rPr>
            <w:rFonts w:ascii="Arial" w:hAnsi="Arial" w:cs="Arial"/>
            <w:sz w:val="20"/>
            <w:szCs w:val="20"/>
          </w:rPr>
          <w:fldChar w:fldCharType="begin"/>
        </w:r>
        <w:r w:rsidRPr="00173890">
          <w:rPr>
            <w:rFonts w:ascii="Arial" w:hAnsi="Arial" w:cs="Arial"/>
            <w:sz w:val="20"/>
            <w:szCs w:val="20"/>
          </w:rPr>
          <w:instrText xml:space="preserve"> PAGE   \* MERGEFORMAT </w:instrText>
        </w:r>
        <w:r w:rsidRPr="00173890">
          <w:rPr>
            <w:rFonts w:ascii="Arial" w:hAnsi="Arial" w:cs="Arial"/>
            <w:sz w:val="20"/>
            <w:szCs w:val="20"/>
          </w:rPr>
          <w:fldChar w:fldCharType="separate"/>
        </w:r>
        <w:r w:rsidRPr="00173890">
          <w:rPr>
            <w:rFonts w:ascii="Arial" w:hAnsi="Arial" w:cs="Arial"/>
            <w:noProof/>
            <w:sz w:val="20"/>
            <w:szCs w:val="20"/>
          </w:rPr>
          <w:t>2</w:t>
        </w:r>
        <w:r w:rsidRPr="00173890">
          <w:rPr>
            <w:rFonts w:ascii="Arial" w:hAnsi="Arial" w:cs="Arial"/>
            <w:noProof/>
            <w:sz w:val="20"/>
            <w:szCs w:val="20"/>
          </w:rPr>
          <w:fldChar w:fldCharType="end"/>
        </w:r>
      </w:p>
      <w:p w14:paraId="3A607987" w14:textId="77777777" w:rsidR="00D942D1" w:rsidRDefault="00D942D1" w:rsidP="00173890">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\p \* MERGEFORMAT </w:instrText>
        </w:r>
        <w:r>
          <w:rPr>
            <w:rFonts w:ascii="Arial" w:hAnsi="Arial" w:cs="Arial"/>
            <w:sz w:val="20"/>
            <w:szCs w:val="20"/>
          </w:rPr>
          <w:fldChar w:fldCharType="separate"/>
        </w:r>
        <w:r>
          <w:rPr>
            <w:rFonts w:ascii="Arial" w:hAnsi="Arial" w:cs="Arial"/>
            <w:noProof/>
            <w:sz w:val="20"/>
            <w:szCs w:val="20"/>
          </w:rPr>
          <w:t>U:\Documents\Statutory functions\Policy documents\2023\December 2023\business-plan.docx</w:t>
        </w:r>
        <w:r>
          <w:rPr>
            <w:rFonts w:ascii="Arial" w:hAnsi="Arial" w:cs="Arial"/>
            <w:sz w:val="20"/>
            <w:szCs w:val="20"/>
          </w:rPr>
          <w:fldChar w:fldCharType="end"/>
        </w:r>
      </w:p>
      <w:p w14:paraId="50BE16A9" w14:textId="48031C46" w:rsidR="00173890" w:rsidRPr="00173890" w:rsidRDefault="00184062" w:rsidP="00173890">
        <w:pPr>
          <w:pStyle w:val="Footer"/>
          <w:rPr>
            <w:rFonts w:ascii="Arial" w:hAnsi="Arial" w:cs="Arial"/>
            <w:sz w:val="20"/>
            <w:szCs w:val="20"/>
          </w:rPr>
        </w:pPr>
        <w:r>
          <w:rPr>
            <w:rFonts w:ascii="Arial" w:hAnsi="Arial" w:cs="Arial"/>
            <w:sz w:val="20"/>
            <w:szCs w:val="20"/>
          </w:rPr>
          <w:t>Approved May 2021 - Review May 202</w:t>
        </w:r>
        <w:r w:rsidR="006F6717">
          <w:rPr>
            <w:rFonts w:ascii="Arial" w:hAnsi="Arial" w:cs="Arial"/>
            <w:sz w:val="20"/>
            <w:szCs w:val="20"/>
          </w:rPr>
          <w:t>4</w:t>
        </w:r>
      </w:p>
    </w:sdtContent>
  </w:sdt>
  <w:p w14:paraId="17E883B6" w14:textId="61730DCF" w:rsidR="00BB1D5E" w:rsidRPr="00173890" w:rsidRDefault="00BB1D5E">
    <w:pPr>
      <w:pStyle w:val="BodyText"/>
      <w:spacing w:line="14" w:lineRule="auto"/>
      <w:rPr>
        <w:rFonts w:ascii="Arial" w:hAnsi="Arial" w:cs="Arial"/>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4D8" w14:textId="77777777" w:rsidR="003F2365" w:rsidRDefault="0021201E">
      <w:r>
        <w:separator/>
      </w:r>
    </w:p>
  </w:footnote>
  <w:footnote w:type="continuationSeparator" w:id="0">
    <w:p w14:paraId="5D509468" w14:textId="77777777" w:rsidR="003F2365" w:rsidRDefault="0021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7DEA" w14:textId="1B0E3E46" w:rsidR="00697C64" w:rsidRDefault="00697C6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482"/>
    <w:multiLevelType w:val="hybridMultilevel"/>
    <w:tmpl w:val="C72ED958"/>
    <w:lvl w:ilvl="0" w:tplc="AA9A8242">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AAEEEF30">
      <w:numFmt w:val="bullet"/>
      <w:lvlText w:val="•"/>
      <w:lvlJc w:val="left"/>
      <w:pPr>
        <w:ind w:left="1692" w:hanging="360"/>
      </w:pPr>
      <w:rPr>
        <w:rFonts w:hint="default"/>
        <w:lang w:val="en-GB" w:eastAsia="en-US" w:bidi="ar-SA"/>
      </w:rPr>
    </w:lvl>
    <w:lvl w:ilvl="2" w:tplc="AD8A371E">
      <w:numFmt w:val="bullet"/>
      <w:lvlText w:val="•"/>
      <w:lvlJc w:val="left"/>
      <w:pPr>
        <w:ind w:left="2564" w:hanging="360"/>
      </w:pPr>
      <w:rPr>
        <w:rFonts w:hint="default"/>
        <w:lang w:val="en-GB" w:eastAsia="en-US" w:bidi="ar-SA"/>
      </w:rPr>
    </w:lvl>
    <w:lvl w:ilvl="3" w:tplc="D4125040">
      <w:numFmt w:val="bullet"/>
      <w:lvlText w:val="•"/>
      <w:lvlJc w:val="left"/>
      <w:pPr>
        <w:ind w:left="3437" w:hanging="360"/>
      </w:pPr>
      <w:rPr>
        <w:rFonts w:hint="default"/>
        <w:lang w:val="en-GB" w:eastAsia="en-US" w:bidi="ar-SA"/>
      </w:rPr>
    </w:lvl>
    <w:lvl w:ilvl="4" w:tplc="1CC620E4">
      <w:numFmt w:val="bullet"/>
      <w:lvlText w:val="•"/>
      <w:lvlJc w:val="left"/>
      <w:pPr>
        <w:ind w:left="4309" w:hanging="360"/>
      </w:pPr>
      <w:rPr>
        <w:rFonts w:hint="default"/>
        <w:lang w:val="en-GB" w:eastAsia="en-US" w:bidi="ar-SA"/>
      </w:rPr>
    </w:lvl>
    <w:lvl w:ilvl="5" w:tplc="355EE3F8">
      <w:numFmt w:val="bullet"/>
      <w:lvlText w:val="•"/>
      <w:lvlJc w:val="left"/>
      <w:pPr>
        <w:ind w:left="5182" w:hanging="360"/>
      </w:pPr>
      <w:rPr>
        <w:rFonts w:hint="default"/>
        <w:lang w:val="en-GB" w:eastAsia="en-US" w:bidi="ar-SA"/>
      </w:rPr>
    </w:lvl>
    <w:lvl w:ilvl="6" w:tplc="56440158">
      <w:numFmt w:val="bullet"/>
      <w:lvlText w:val="•"/>
      <w:lvlJc w:val="left"/>
      <w:pPr>
        <w:ind w:left="6054" w:hanging="360"/>
      </w:pPr>
      <w:rPr>
        <w:rFonts w:hint="default"/>
        <w:lang w:val="en-GB" w:eastAsia="en-US" w:bidi="ar-SA"/>
      </w:rPr>
    </w:lvl>
    <w:lvl w:ilvl="7" w:tplc="03BC8C16">
      <w:numFmt w:val="bullet"/>
      <w:lvlText w:val="•"/>
      <w:lvlJc w:val="left"/>
      <w:pPr>
        <w:ind w:left="6926" w:hanging="360"/>
      </w:pPr>
      <w:rPr>
        <w:rFonts w:hint="default"/>
        <w:lang w:val="en-GB" w:eastAsia="en-US" w:bidi="ar-SA"/>
      </w:rPr>
    </w:lvl>
    <w:lvl w:ilvl="8" w:tplc="BE4E45A0">
      <w:numFmt w:val="bullet"/>
      <w:lvlText w:val="•"/>
      <w:lvlJc w:val="left"/>
      <w:pPr>
        <w:ind w:left="7799" w:hanging="360"/>
      </w:pPr>
      <w:rPr>
        <w:rFonts w:hint="default"/>
        <w:lang w:val="en-GB" w:eastAsia="en-US" w:bidi="ar-SA"/>
      </w:rPr>
    </w:lvl>
  </w:abstractNum>
  <w:abstractNum w:abstractNumId="1" w15:restartNumberingAfterBreak="0">
    <w:nsid w:val="048B74ED"/>
    <w:multiLevelType w:val="hybridMultilevel"/>
    <w:tmpl w:val="222097DA"/>
    <w:lvl w:ilvl="0" w:tplc="09D23548">
      <w:start w:val="1"/>
      <w:numFmt w:val="decimal"/>
      <w:lvlText w:val="%1."/>
      <w:lvlJc w:val="left"/>
      <w:pPr>
        <w:ind w:left="1211" w:hanging="360"/>
        <w:jc w:val="right"/>
      </w:pPr>
      <w:rPr>
        <w:rFonts w:ascii="Verdana" w:eastAsia="Times New Roman" w:hAnsi="Verdana" w:cs="Arial" w:hint="default"/>
        <w:b/>
        <w:bCs/>
        <w:i w:val="0"/>
        <w:iCs w:val="0"/>
        <w:w w:val="100"/>
        <w:sz w:val="24"/>
        <w:szCs w:val="24"/>
        <w:lang w:val="en-GB" w:eastAsia="en-US" w:bidi="ar-SA"/>
      </w:rPr>
    </w:lvl>
    <w:lvl w:ilvl="1" w:tplc="2102CB26">
      <w:numFmt w:val="bullet"/>
      <w:lvlText w:val=""/>
      <w:lvlJc w:val="left"/>
      <w:pPr>
        <w:ind w:left="1300" w:hanging="360"/>
      </w:pPr>
      <w:rPr>
        <w:rFonts w:ascii="Symbol" w:eastAsia="Symbol" w:hAnsi="Symbol" w:cs="Symbol" w:hint="default"/>
        <w:b w:val="0"/>
        <w:bCs w:val="0"/>
        <w:i w:val="0"/>
        <w:iCs w:val="0"/>
        <w:w w:val="100"/>
        <w:sz w:val="24"/>
        <w:szCs w:val="24"/>
        <w:lang w:val="en-GB" w:eastAsia="en-US" w:bidi="ar-SA"/>
      </w:rPr>
    </w:lvl>
    <w:lvl w:ilvl="2" w:tplc="28BE60A4">
      <w:numFmt w:val="bullet"/>
      <w:lvlText w:val="•"/>
      <w:lvlJc w:val="left"/>
      <w:pPr>
        <w:ind w:left="4211" w:hanging="360"/>
      </w:pPr>
      <w:rPr>
        <w:rFonts w:hint="default"/>
        <w:lang w:val="en-GB" w:eastAsia="en-US" w:bidi="ar-SA"/>
      </w:rPr>
    </w:lvl>
    <w:lvl w:ilvl="3" w:tplc="F0AA4F3C">
      <w:numFmt w:val="bullet"/>
      <w:lvlText w:val="•"/>
      <w:lvlJc w:val="left"/>
      <w:pPr>
        <w:ind w:left="5666" w:hanging="360"/>
      </w:pPr>
      <w:rPr>
        <w:rFonts w:hint="default"/>
        <w:lang w:val="en-GB" w:eastAsia="en-US" w:bidi="ar-SA"/>
      </w:rPr>
    </w:lvl>
    <w:lvl w:ilvl="4" w:tplc="440611D2">
      <w:numFmt w:val="bullet"/>
      <w:lvlText w:val="•"/>
      <w:lvlJc w:val="left"/>
      <w:pPr>
        <w:ind w:left="7122" w:hanging="360"/>
      </w:pPr>
      <w:rPr>
        <w:rFonts w:hint="default"/>
        <w:lang w:val="en-GB" w:eastAsia="en-US" w:bidi="ar-SA"/>
      </w:rPr>
    </w:lvl>
    <w:lvl w:ilvl="5" w:tplc="F06E4CAE">
      <w:numFmt w:val="bullet"/>
      <w:lvlText w:val="•"/>
      <w:lvlJc w:val="left"/>
      <w:pPr>
        <w:ind w:left="8578" w:hanging="360"/>
      </w:pPr>
      <w:rPr>
        <w:rFonts w:hint="default"/>
        <w:lang w:val="en-GB" w:eastAsia="en-US" w:bidi="ar-SA"/>
      </w:rPr>
    </w:lvl>
    <w:lvl w:ilvl="6" w:tplc="2736B9B8">
      <w:numFmt w:val="bullet"/>
      <w:lvlText w:val="•"/>
      <w:lvlJc w:val="left"/>
      <w:pPr>
        <w:ind w:left="10033" w:hanging="360"/>
      </w:pPr>
      <w:rPr>
        <w:rFonts w:hint="default"/>
        <w:lang w:val="en-GB" w:eastAsia="en-US" w:bidi="ar-SA"/>
      </w:rPr>
    </w:lvl>
    <w:lvl w:ilvl="7" w:tplc="4176C9EC">
      <w:numFmt w:val="bullet"/>
      <w:lvlText w:val="•"/>
      <w:lvlJc w:val="left"/>
      <w:pPr>
        <w:ind w:left="11489" w:hanging="360"/>
      </w:pPr>
      <w:rPr>
        <w:rFonts w:hint="default"/>
        <w:lang w:val="en-GB" w:eastAsia="en-US" w:bidi="ar-SA"/>
      </w:rPr>
    </w:lvl>
    <w:lvl w:ilvl="8" w:tplc="F454BE4E">
      <w:numFmt w:val="bullet"/>
      <w:lvlText w:val="•"/>
      <w:lvlJc w:val="left"/>
      <w:pPr>
        <w:ind w:left="12944" w:hanging="360"/>
      </w:pPr>
      <w:rPr>
        <w:rFonts w:hint="default"/>
        <w:lang w:val="en-GB" w:eastAsia="en-US" w:bidi="ar-SA"/>
      </w:rPr>
    </w:lvl>
  </w:abstractNum>
  <w:abstractNum w:abstractNumId="2" w15:restartNumberingAfterBreak="0">
    <w:nsid w:val="25CF4104"/>
    <w:multiLevelType w:val="hybridMultilevel"/>
    <w:tmpl w:val="05502534"/>
    <w:lvl w:ilvl="0" w:tplc="AF04C2E4">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5A5C07AC">
      <w:numFmt w:val="bullet"/>
      <w:lvlText w:val="•"/>
      <w:lvlJc w:val="left"/>
      <w:pPr>
        <w:ind w:left="1692" w:hanging="360"/>
      </w:pPr>
      <w:rPr>
        <w:rFonts w:hint="default"/>
        <w:lang w:val="en-GB" w:eastAsia="en-US" w:bidi="ar-SA"/>
      </w:rPr>
    </w:lvl>
    <w:lvl w:ilvl="2" w:tplc="BE74FA8A">
      <w:numFmt w:val="bullet"/>
      <w:lvlText w:val="•"/>
      <w:lvlJc w:val="left"/>
      <w:pPr>
        <w:ind w:left="2564" w:hanging="360"/>
      </w:pPr>
      <w:rPr>
        <w:rFonts w:hint="default"/>
        <w:lang w:val="en-GB" w:eastAsia="en-US" w:bidi="ar-SA"/>
      </w:rPr>
    </w:lvl>
    <w:lvl w:ilvl="3" w:tplc="1F72B1FC">
      <w:numFmt w:val="bullet"/>
      <w:lvlText w:val="•"/>
      <w:lvlJc w:val="left"/>
      <w:pPr>
        <w:ind w:left="3437" w:hanging="360"/>
      </w:pPr>
      <w:rPr>
        <w:rFonts w:hint="default"/>
        <w:lang w:val="en-GB" w:eastAsia="en-US" w:bidi="ar-SA"/>
      </w:rPr>
    </w:lvl>
    <w:lvl w:ilvl="4" w:tplc="99FAB2A8">
      <w:numFmt w:val="bullet"/>
      <w:lvlText w:val="•"/>
      <w:lvlJc w:val="left"/>
      <w:pPr>
        <w:ind w:left="4309" w:hanging="360"/>
      </w:pPr>
      <w:rPr>
        <w:rFonts w:hint="default"/>
        <w:lang w:val="en-GB" w:eastAsia="en-US" w:bidi="ar-SA"/>
      </w:rPr>
    </w:lvl>
    <w:lvl w:ilvl="5" w:tplc="58C05788">
      <w:numFmt w:val="bullet"/>
      <w:lvlText w:val="•"/>
      <w:lvlJc w:val="left"/>
      <w:pPr>
        <w:ind w:left="5182" w:hanging="360"/>
      </w:pPr>
      <w:rPr>
        <w:rFonts w:hint="default"/>
        <w:lang w:val="en-GB" w:eastAsia="en-US" w:bidi="ar-SA"/>
      </w:rPr>
    </w:lvl>
    <w:lvl w:ilvl="6" w:tplc="5F8610FA">
      <w:numFmt w:val="bullet"/>
      <w:lvlText w:val="•"/>
      <w:lvlJc w:val="left"/>
      <w:pPr>
        <w:ind w:left="6054" w:hanging="360"/>
      </w:pPr>
      <w:rPr>
        <w:rFonts w:hint="default"/>
        <w:lang w:val="en-GB" w:eastAsia="en-US" w:bidi="ar-SA"/>
      </w:rPr>
    </w:lvl>
    <w:lvl w:ilvl="7" w:tplc="B99E6246">
      <w:numFmt w:val="bullet"/>
      <w:lvlText w:val="•"/>
      <w:lvlJc w:val="left"/>
      <w:pPr>
        <w:ind w:left="6926" w:hanging="360"/>
      </w:pPr>
      <w:rPr>
        <w:rFonts w:hint="default"/>
        <w:lang w:val="en-GB" w:eastAsia="en-US" w:bidi="ar-SA"/>
      </w:rPr>
    </w:lvl>
    <w:lvl w:ilvl="8" w:tplc="B2D665B2">
      <w:numFmt w:val="bullet"/>
      <w:lvlText w:val="•"/>
      <w:lvlJc w:val="left"/>
      <w:pPr>
        <w:ind w:left="7799" w:hanging="360"/>
      </w:pPr>
      <w:rPr>
        <w:rFonts w:hint="default"/>
        <w:lang w:val="en-GB" w:eastAsia="en-US" w:bidi="ar-SA"/>
      </w:rPr>
    </w:lvl>
  </w:abstractNum>
  <w:abstractNum w:abstractNumId="3" w15:restartNumberingAfterBreak="0">
    <w:nsid w:val="38805862"/>
    <w:multiLevelType w:val="hybridMultilevel"/>
    <w:tmpl w:val="CA000EC2"/>
    <w:lvl w:ilvl="0" w:tplc="730AE51C">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168EBE96">
      <w:numFmt w:val="bullet"/>
      <w:lvlText w:val="•"/>
      <w:lvlJc w:val="left"/>
      <w:pPr>
        <w:ind w:left="1692" w:hanging="360"/>
      </w:pPr>
      <w:rPr>
        <w:rFonts w:hint="default"/>
        <w:lang w:val="en-GB" w:eastAsia="en-US" w:bidi="ar-SA"/>
      </w:rPr>
    </w:lvl>
    <w:lvl w:ilvl="2" w:tplc="2D4C057C">
      <w:numFmt w:val="bullet"/>
      <w:lvlText w:val="•"/>
      <w:lvlJc w:val="left"/>
      <w:pPr>
        <w:ind w:left="2564" w:hanging="360"/>
      </w:pPr>
      <w:rPr>
        <w:rFonts w:hint="default"/>
        <w:lang w:val="en-GB" w:eastAsia="en-US" w:bidi="ar-SA"/>
      </w:rPr>
    </w:lvl>
    <w:lvl w:ilvl="3" w:tplc="9F6C5FC2">
      <w:numFmt w:val="bullet"/>
      <w:lvlText w:val="•"/>
      <w:lvlJc w:val="left"/>
      <w:pPr>
        <w:ind w:left="3437" w:hanging="360"/>
      </w:pPr>
      <w:rPr>
        <w:rFonts w:hint="default"/>
        <w:lang w:val="en-GB" w:eastAsia="en-US" w:bidi="ar-SA"/>
      </w:rPr>
    </w:lvl>
    <w:lvl w:ilvl="4" w:tplc="F5B233E4">
      <w:numFmt w:val="bullet"/>
      <w:lvlText w:val="•"/>
      <w:lvlJc w:val="left"/>
      <w:pPr>
        <w:ind w:left="4309" w:hanging="360"/>
      </w:pPr>
      <w:rPr>
        <w:rFonts w:hint="default"/>
        <w:lang w:val="en-GB" w:eastAsia="en-US" w:bidi="ar-SA"/>
      </w:rPr>
    </w:lvl>
    <w:lvl w:ilvl="5" w:tplc="1F22D968">
      <w:numFmt w:val="bullet"/>
      <w:lvlText w:val="•"/>
      <w:lvlJc w:val="left"/>
      <w:pPr>
        <w:ind w:left="5182" w:hanging="360"/>
      </w:pPr>
      <w:rPr>
        <w:rFonts w:hint="default"/>
        <w:lang w:val="en-GB" w:eastAsia="en-US" w:bidi="ar-SA"/>
      </w:rPr>
    </w:lvl>
    <w:lvl w:ilvl="6" w:tplc="1C7E6D52">
      <w:numFmt w:val="bullet"/>
      <w:lvlText w:val="•"/>
      <w:lvlJc w:val="left"/>
      <w:pPr>
        <w:ind w:left="6054" w:hanging="360"/>
      </w:pPr>
      <w:rPr>
        <w:rFonts w:hint="default"/>
        <w:lang w:val="en-GB" w:eastAsia="en-US" w:bidi="ar-SA"/>
      </w:rPr>
    </w:lvl>
    <w:lvl w:ilvl="7" w:tplc="7778AC5E">
      <w:numFmt w:val="bullet"/>
      <w:lvlText w:val="•"/>
      <w:lvlJc w:val="left"/>
      <w:pPr>
        <w:ind w:left="6926" w:hanging="360"/>
      </w:pPr>
      <w:rPr>
        <w:rFonts w:hint="default"/>
        <w:lang w:val="en-GB" w:eastAsia="en-US" w:bidi="ar-SA"/>
      </w:rPr>
    </w:lvl>
    <w:lvl w:ilvl="8" w:tplc="474ECF92">
      <w:numFmt w:val="bullet"/>
      <w:lvlText w:val="•"/>
      <w:lvlJc w:val="left"/>
      <w:pPr>
        <w:ind w:left="7799" w:hanging="360"/>
      </w:pPr>
      <w:rPr>
        <w:rFonts w:hint="default"/>
        <w:lang w:val="en-GB" w:eastAsia="en-US" w:bidi="ar-SA"/>
      </w:rPr>
    </w:lvl>
  </w:abstractNum>
  <w:abstractNum w:abstractNumId="4" w15:restartNumberingAfterBreak="0">
    <w:nsid w:val="45DD73A0"/>
    <w:multiLevelType w:val="hybridMultilevel"/>
    <w:tmpl w:val="0C4AE896"/>
    <w:lvl w:ilvl="0" w:tplc="4C1C49CA">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630AD248">
      <w:numFmt w:val="bullet"/>
      <w:lvlText w:val="•"/>
      <w:lvlJc w:val="left"/>
      <w:pPr>
        <w:ind w:left="1692" w:hanging="360"/>
      </w:pPr>
      <w:rPr>
        <w:rFonts w:hint="default"/>
        <w:lang w:val="en-GB" w:eastAsia="en-US" w:bidi="ar-SA"/>
      </w:rPr>
    </w:lvl>
    <w:lvl w:ilvl="2" w:tplc="941224FE">
      <w:numFmt w:val="bullet"/>
      <w:lvlText w:val="•"/>
      <w:lvlJc w:val="left"/>
      <w:pPr>
        <w:ind w:left="2564" w:hanging="360"/>
      </w:pPr>
      <w:rPr>
        <w:rFonts w:hint="default"/>
        <w:lang w:val="en-GB" w:eastAsia="en-US" w:bidi="ar-SA"/>
      </w:rPr>
    </w:lvl>
    <w:lvl w:ilvl="3" w:tplc="ACF83FB2">
      <w:numFmt w:val="bullet"/>
      <w:lvlText w:val="•"/>
      <w:lvlJc w:val="left"/>
      <w:pPr>
        <w:ind w:left="3437" w:hanging="360"/>
      </w:pPr>
      <w:rPr>
        <w:rFonts w:hint="default"/>
        <w:lang w:val="en-GB" w:eastAsia="en-US" w:bidi="ar-SA"/>
      </w:rPr>
    </w:lvl>
    <w:lvl w:ilvl="4" w:tplc="DB04B396">
      <w:numFmt w:val="bullet"/>
      <w:lvlText w:val="•"/>
      <w:lvlJc w:val="left"/>
      <w:pPr>
        <w:ind w:left="4309" w:hanging="360"/>
      </w:pPr>
      <w:rPr>
        <w:rFonts w:hint="default"/>
        <w:lang w:val="en-GB" w:eastAsia="en-US" w:bidi="ar-SA"/>
      </w:rPr>
    </w:lvl>
    <w:lvl w:ilvl="5" w:tplc="FA2870B4">
      <w:numFmt w:val="bullet"/>
      <w:lvlText w:val="•"/>
      <w:lvlJc w:val="left"/>
      <w:pPr>
        <w:ind w:left="5182" w:hanging="360"/>
      </w:pPr>
      <w:rPr>
        <w:rFonts w:hint="default"/>
        <w:lang w:val="en-GB" w:eastAsia="en-US" w:bidi="ar-SA"/>
      </w:rPr>
    </w:lvl>
    <w:lvl w:ilvl="6" w:tplc="3F201E2A">
      <w:numFmt w:val="bullet"/>
      <w:lvlText w:val="•"/>
      <w:lvlJc w:val="left"/>
      <w:pPr>
        <w:ind w:left="6054" w:hanging="360"/>
      </w:pPr>
      <w:rPr>
        <w:rFonts w:hint="default"/>
        <w:lang w:val="en-GB" w:eastAsia="en-US" w:bidi="ar-SA"/>
      </w:rPr>
    </w:lvl>
    <w:lvl w:ilvl="7" w:tplc="86F85B9C">
      <w:numFmt w:val="bullet"/>
      <w:lvlText w:val="•"/>
      <w:lvlJc w:val="left"/>
      <w:pPr>
        <w:ind w:left="6926" w:hanging="360"/>
      </w:pPr>
      <w:rPr>
        <w:rFonts w:hint="default"/>
        <w:lang w:val="en-GB" w:eastAsia="en-US" w:bidi="ar-SA"/>
      </w:rPr>
    </w:lvl>
    <w:lvl w:ilvl="8" w:tplc="053A0148">
      <w:numFmt w:val="bullet"/>
      <w:lvlText w:val="•"/>
      <w:lvlJc w:val="left"/>
      <w:pPr>
        <w:ind w:left="7799" w:hanging="360"/>
      </w:pPr>
      <w:rPr>
        <w:rFonts w:hint="default"/>
        <w:lang w:val="en-GB" w:eastAsia="en-US" w:bidi="ar-SA"/>
      </w:rPr>
    </w:lvl>
  </w:abstractNum>
  <w:abstractNum w:abstractNumId="5" w15:restartNumberingAfterBreak="0">
    <w:nsid w:val="49395392"/>
    <w:multiLevelType w:val="hybridMultilevel"/>
    <w:tmpl w:val="62EC5364"/>
    <w:lvl w:ilvl="0" w:tplc="AA9A8242">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B3FE4"/>
    <w:multiLevelType w:val="hybridMultilevel"/>
    <w:tmpl w:val="815C4552"/>
    <w:lvl w:ilvl="0" w:tplc="B8763770">
      <w:numFmt w:val="bullet"/>
      <w:lvlText w:val=""/>
      <w:lvlJc w:val="left"/>
      <w:pPr>
        <w:ind w:left="940" w:hanging="361"/>
      </w:pPr>
      <w:rPr>
        <w:rFonts w:ascii="Symbol" w:eastAsia="Symbol" w:hAnsi="Symbol" w:cs="Symbol" w:hint="default"/>
        <w:b w:val="0"/>
        <w:bCs w:val="0"/>
        <w:i w:val="0"/>
        <w:iCs w:val="0"/>
        <w:w w:val="100"/>
        <w:sz w:val="24"/>
        <w:szCs w:val="24"/>
        <w:lang w:val="en-GB" w:eastAsia="en-US" w:bidi="ar-SA"/>
      </w:rPr>
    </w:lvl>
    <w:lvl w:ilvl="1" w:tplc="5532E05E">
      <w:numFmt w:val="bullet"/>
      <w:lvlText w:val="•"/>
      <w:lvlJc w:val="left"/>
      <w:pPr>
        <w:ind w:left="2431" w:hanging="361"/>
      </w:pPr>
      <w:rPr>
        <w:rFonts w:hint="default"/>
        <w:lang w:val="en-GB" w:eastAsia="en-US" w:bidi="ar-SA"/>
      </w:rPr>
    </w:lvl>
    <w:lvl w:ilvl="2" w:tplc="FB1E6800">
      <w:numFmt w:val="bullet"/>
      <w:lvlText w:val="•"/>
      <w:lvlJc w:val="left"/>
      <w:pPr>
        <w:ind w:left="3923" w:hanging="361"/>
      </w:pPr>
      <w:rPr>
        <w:rFonts w:hint="default"/>
        <w:lang w:val="en-GB" w:eastAsia="en-US" w:bidi="ar-SA"/>
      </w:rPr>
    </w:lvl>
    <w:lvl w:ilvl="3" w:tplc="356A7C48">
      <w:numFmt w:val="bullet"/>
      <w:lvlText w:val="•"/>
      <w:lvlJc w:val="left"/>
      <w:pPr>
        <w:ind w:left="5414" w:hanging="361"/>
      </w:pPr>
      <w:rPr>
        <w:rFonts w:hint="default"/>
        <w:lang w:val="en-GB" w:eastAsia="en-US" w:bidi="ar-SA"/>
      </w:rPr>
    </w:lvl>
    <w:lvl w:ilvl="4" w:tplc="488EEBD0">
      <w:numFmt w:val="bullet"/>
      <w:lvlText w:val="•"/>
      <w:lvlJc w:val="left"/>
      <w:pPr>
        <w:ind w:left="6906" w:hanging="361"/>
      </w:pPr>
      <w:rPr>
        <w:rFonts w:hint="default"/>
        <w:lang w:val="en-GB" w:eastAsia="en-US" w:bidi="ar-SA"/>
      </w:rPr>
    </w:lvl>
    <w:lvl w:ilvl="5" w:tplc="37D67E24">
      <w:numFmt w:val="bullet"/>
      <w:lvlText w:val="•"/>
      <w:lvlJc w:val="left"/>
      <w:pPr>
        <w:ind w:left="8398" w:hanging="361"/>
      </w:pPr>
      <w:rPr>
        <w:rFonts w:hint="default"/>
        <w:lang w:val="en-GB" w:eastAsia="en-US" w:bidi="ar-SA"/>
      </w:rPr>
    </w:lvl>
    <w:lvl w:ilvl="6" w:tplc="D02602EC">
      <w:numFmt w:val="bullet"/>
      <w:lvlText w:val="•"/>
      <w:lvlJc w:val="left"/>
      <w:pPr>
        <w:ind w:left="9889" w:hanging="361"/>
      </w:pPr>
      <w:rPr>
        <w:rFonts w:hint="default"/>
        <w:lang w:val="en-GB" w:eastAsia="en-US" w:bidi="ar-SA"/>
      </w:rPr>
    </w:lvl>
    <w:lvl w:ilvl="7" w:tplc="5372B5B6">
      <w:numFmt w:val="bullet"/>
      <w:lvlText w:val="•"/>
      <w:lvlJc w:val="left"/>
      <w:pPr>
        <w:ind w:left="11381" w:hanging="361"/>
      </w:pPr>
      <w:rPr>
        <w:rFonts w:hint="default"/>
        <w:lang w:val="en-GB" w:eastAsia="en-US" w:bidi="ar-SA"/>
      </w:rPr>
    </w:lvl>
    <w:lvl w:ilvl="8" w:tplc="9A2AAF48">
      <w:numFmt w:val="bullet"/>
      <w:lvlText w:val="•"/>
      <w:lvlJc w:val="left"/>
      <w:pPr>
        <w:ind w:left="12872" w:hanging="361"/>
      </w:pPr>
      <w:rPr>
        <w:rFonts w:hint="default"/>
        <w:lang w:val="en-GB" w:eastAsia="en-US" w:bidi="ar-SA"/>
      </w:rPr>
    </w:lvl>
  </w:abstractNum>
  <w:abstractNum w:abstractNumId="7" w15:restartNumberingAfterBreak="0">
    <w:nsid w:val="530666CE"/>
    <w:multiLevelType w:val="hybridMultilevel"/>
    <w:tmpl w:val="615EDA70"/>
    <w:lvl w:ilvl="0" w:tplc="866EA490">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B1BE32B2">
      <w:numFmt w:val="bullet"/>
      <w:lvlText w:val="•"/>
      <w:lvlJc w:val="left"/>
      <w:pPr>
        <w:ind w:left="1692" w:hanging="360"/>
      </w:pPr>
      <w:rPr>
        <w:rFonts w:hint="default"/>
        <w:lang w:val="en-GB" w:eastAsia="en-US" w:bidi="ar-SA"/>
      </w:rPr>
    </w:lvl>
    <w:lvl w:ilvl="2" w:tplc="5CDE3234">
      <w:numFmt w:val="bullet"/>
      <w:lvlText w:val="•"/>
      <w:lvlJc w:val="left"/>
      <w:pPr>
        <w:ind w:left="2564" w:hanging="360"/>
      </w:pPr>
      <w:rPr>
        <w:rFonts w:hint="default"/>
        <w:lang w:val="en-GB" w:eastAsia="en-US" w:bidi="ar-SA"/>
      </w:rPr>
    </w:lvl>
    <w:lvl w:ilvl="3" w:tplc="84040C3C">
      <w:numFmt w:val="bullet"/>
      <w:lvlText w:val="•"/>
      <w:lvlJc w:val="left"/>
      <w:pPr>
        <w:ind w:left="3437" w:hanging="360"/>
      </w:pPr>
      <w:rPr>
        <w:rFonts w:hint="default"/>
        <w:lang w:val="en-GB" w:eastAsia="en-US" w:bidi="ar-SA"/>
      </w:rPr>
    </w:lvl>
    <w:lvl w:ilvl="4" w:tplc="D3E2002C">
      <w:numFmt w:val="bullet"/>
      <w:lvlText w:val="•"/>
      <w:lvlJc w:val="left"/>
      <w:pPr>
        <w:ind w:left="4309" w:hanging="360"/>
      </w:pPr>
      <w:rPr>
        <w:rFonts w:hint="default"/>
        <w:lang w:val="en-GB" w:eastAsia="en-US" w:bidi="ar-SA"/>
      </w:rPr>
    </w:lvl>
    <w:lvl w:ilvl="5" w:tplc="0D62CCE6">
      <w:numFmt w:val="bullet"/>
      <w:lvlText w:val="•"/>
      <w:lvlJc w:val="left"/>
      <w:pPr>
        <w:ind w:left="5182" w:hanging="360"/>
      </w:pPr>
      <w:rPr>
        <w:rFonts w:hint="default"/>
        <w:lang w:val="en-GB" w:eastAsia="en-US" w:bidi="ar-SA"/>
      </w:rPr>
    </w:lvl>
    <w:lvl w:ilvl="6" w:tplc="4AE2522C">
      <w:numFmt w:val="bullet"/>
      <w:lvlText w:val="•"/>
      <w:lvlJc w:val="left"/>
      <w:pPr>
        <w:ind w:left="6054" w:hanging="360"/>
      </w:pPr>
      <w:rPr>
        <w:rFonts w:hint="default"/>
        <w:lang w:val="en-GB" w:eastAsia="en-US" w:bidi="ar-SA"/>
      </w:rPr>
    </w:lvl>
    <w:lvl w:ilvl="7" w:tplc="CDB65DE8">
      <w:numFmt w:val="bullet"/>
      <w:lvlText w:val="•"/>
      <w:lvlJc w:val="left"/>
      <w:pPr>
        <w:ind w:left="6926" w:hanging="360"/>
      </w:pPr>
      <w:rPr>
        <w:rFonts w:hint="default"/>
        <w:lang w:val="en-GB" w:eastAsia="en-US" w:bidi="ar-SA"/>
      </w:rPr>
    </w:lvl>
    <w:lvl w:ilvl="8" w:tplc="EBBAE734">
      <w:numFmt w:val="bullet"/>
      <w:lvlText w:val="•"/>
      <w:lvlJc w:val="left"/>
      <w:pPr>
        <w:ind w:left="7799" w:hanging="360"/>
      </w:pPr>
      <w:rPr>
        <w:rFonts w:hint="default"/>
        <w:lang w:val="en-GB" w:eastAsia="en-US" w:bidi="ar-SA"/>
      </w:rPr>
    </w:lvl>
  </w:abstractNum>
  <w:abstractNum w:abstractNumId="8" w15:restartNumberingAfterBreak="0">
    <w:nsid w:val="57E532D2"/>
    <w:multiLevelType w:val="hybridMultilevel"/>
    <w:tmpl w:val="C778BF5C"/>
    <w:lvl w:ilvl="0" w:tplc="A9E2B99A">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E29C235C">
      <w:numFmt w:val="bullet"/>
      <w:lvlText w:val="•"/>
      <w:lvlJc w:val="left"/>
      <w:pPr>
        <w:ind w:left="2016" w:hanging="360"/>
      </w:pPr>
      <w:rPr>
        <w:rFonts w:hint="default"/>
        <w:lang w:val="en-GB" w:eastAsia="en-US" w:bidi="ar-SA"/>
      </w:rPr>
    </w:lvl>
    <w:lvl w:ilvl="2" w:tplc="090ED41A">
      <w:numFmt w:val="bullet"/>
      <w:lvlText w:val="•"/>
      <w:lvlJc w:val="left"/>
      <w:pPr>
        <w:ind w:left="3212" w:hanging="360"/>
      </w:pPr>
      <w:rPr>
        <w:rFonts w:hint="default"/>
        <w:lang w:val="en-GB" w:eastAsia="en-US" w:bidi="ar-SA"/>
      </w:rPr>
    </w:lvl>
    <w:lvl w:ilvl="3" w:tplc="936C1A16">
      <w:numFmt w:val="bullet"/>
      <w:lvlText w:val="•"/>
      <w:lvlJc w:val="left"/>
      <w:pPr>
        <w:ind w:left="4408" w:hanging="360"/>
      </w:pPr>
      <w:rPr>
        <w:rFonts w:hint="default"/>
        <w:lang w:val="en-GB" w:eastAsia="en-US" w:bidi="ar-SA"/>
      </w:rPr>
    </w:lvl>
    <w:lvl w:ilvl="4" w:tplc="12E09996">
      <w:numFmt w:val="bullet"/>
      <w:lvlText w:val="•"/>
      <w:lvlJc w:val="left"/>
      <w:pPr>
        <w:ind w:left="5604" w:hanging="360"/>
      </w:pPr>
      <w:rPr>
        <w:rFonts w:hint="default"/>
        <w:lang w:val="en-GB" w:eastAsia="en-US" w:bidi="ar-SA"/>
      </w:rPr>
    </w:lvl>
    <w:lvl w:ilvl="5" w:tplc="846EFD52">
      <w:numFmt w:val="bullet"/>
      <w:lvlText w:val="•"/>
      <w:lvlJc w:val="left"/>
      <w:pPr>
        <w:ind w:left="6800" w:hanging="360"/>
      </w:pPr>
      <w:rPr>
        <w:rFonts w:hint="default"/>
        <w:lang w:val="en-GB" w:eastAsia="en-US" w:bidi="ar-SA"/>
      </w:rPr>
    </w:lvl>
    <w:lvl w:ilvl="6" w:tplc="D9A0568E">
      <w:numFmt w:val="bullet"/>
      <w:lvlText w:val="•"/>
      <w:lvlJc w:val="left"/>
      <w:pPr>
        <w:ind w:left="7996" w:hanging="360"/>
      </w:pPr>
      <w:rPr>
        <w:rFonts w:hint="default"/>
        <w:lang w:val="en-GB" w:eastAsia="en-US" w:bidi="ar-SA"/>
      </w:rPr>
    </w:lvl>
    <w:lvl w:ilvl="7" w:tplc="DBFE4A60">
      <w:numFmt w:val="bullet"/>
      <w:lvlText w:val="•"/>
      <w:lvlJc w:val="left"/>
      <w:pPr>
        <w:ind w:left="9192" w:hanging="360"/>
      </w:pPr>
      <w:rPr>
        <w:rFonts w:hint="default"/>
        <w:lang w:val="en-GB" w:eastAsia="en-US" w:bidi="ar-SA"/>
      </w:rPr>
    </w:lvl>
    <w:lvl w:ilvl="8" w:tplc="B3C2ABFC">
      <w:numFmt w:val="bullet"/>
      <w:lvlText w:val="•"/>
      <w:lvlJc w:val="left"/>
      <w:pPr>
        <w:ind w:left="10388" w:hanging="360"/>
      </w:pPr>
      <w:rPr>
        <w:rFonts w:hint="default"/>
        <w:lang w:val="en-GB" w:eastAsia="en-US" w:bidi="ar-SA"/>
      </w:rPr>
    </w:lvl>
  </w:abstractNum>
  <w:abstractNum w:abstractNumId="9" w15:restartNumberingAfterBreak="0">
    <w:nsid w:val="593D5304"/>
    <w:multiLevelType w:val="hybridMultilevel"/>
    <w:tmpl w:val="059C9158"/>
    <w:lvl w:ilvl="0" w:tplc="77DA81EA">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59FA3BD6">
      <w:numFmt w:val="bullet"/>
      <w:lvlText w:val="•"/>
      <w:lvlJc w:val="left"/>
      <w:pPr>
        <w:ind w:left="1692" w:hanging="360"/>
      </w:pPr>
      <w:rPr>
        <w:rFonts w:hint="default"/>
        <w:lang w:val="en-GB" w:eastAsia="en-US" w:bidi="ar-SA"/>
      </w:rPr>
    </w:lvl>
    <w:lvl w:ilvl="2" w:tplc="091CB3B6">
      <w:numFmt w:val="bullet"/>
      <w:lvlText w:val="•"/>
      <w:lvlJc w:val="left"/>
      <w:pPr>
        <w:ind w:left="2564" w:hanging="360"/>
      </w:pPr>
      <w:rPr>
        <w:rFonts w:hint="default"/>
        <w:lang w:val="en-GB" w:eastAsia="en-US" w:bidi="ar-SA"/>
      </w:rPr>
    </w:lvl>
    <w:lvl w:ilvl="3" w:tplc="CEF414BA">
      <w:numFmt w:val="bullet"/>
      <w:lvlText w:val="•"/>
      <w:lvlJc w:val="left"/>
      <w:pPr>
        <w:ind w:left="3437" w:hanging="360"/>
      </w:pPr>
      <w:rPr>
        <w:rFonts w:hint="default"/>
        <w:lang w:val="en-GB" w:eastAsia="en-US" w:bidi="ar-SA"/>
      </w:rPr>
    </w:lvl>
    <w:lvl w:ilvl="4" w:tplc="62805AE6">
      <w:numFmt w:val="bullet"/>
      <w:lvlText w:val="•"/>
      <w:lvlJc w:val="left"/>
      <w:pPr>
        <w:ind w:left="4309" w:hanging="360"/>
      </w:pPr>
      <w:rPr>
        <w:rFonts w:hint="default"/>
        <w:lang w:val="en-GB" w:eastAsia="en-US" w:bidi="ar-SA"/>
      </w:rPr>
    </w:lvl>
    <w:lvl w:ilvl="5" w:tplc="A59AAE8C">
      <w:numFmt w:val="bullet"/>
      <w:lvlText w:val="•"/>
      <w:lvlJc w:val="left"/>
      <w:pPr>
        <w:ind w:left="5182" w:hanging="360"/>
      </w:pPr>
      <w:rPr>
        <w:rFonts w:hint="default"/>
        <w:lang w:val="en-GB" w:eastAsia="en-US" w:bidi="ar-SA"/>
      </w:rPr>
    </w:lvl>
    <w:lvl w:ilvl="6" w:tplc="E7B83866">
      <w:numFmt w:val="bullet"/>
      <w:lvlText w:val="•"/>
      <w:lvlJc w:val="left"/>
      <w:pPr>
        <w:ind w:left="6054" w:hanging="360"/>
      </w:pPr>
      <w:rPr>
        <w:rFonts w:hint="default"/>
        <w:lang w:val="en-GB" w:eastAsia="en-US" w:bidi="ar-SA"/>
      </w:rPr>
    </w:lvl>
    <w:lvl w:ilvl="7" w:tplc="1108C8BC">
      <w:numFmt w:val="bullet"/>
      <w:lvlText w:val="•"/>
      <w:lvlJc w:val="left"/>
      <w:pPr>
        <w:ind w:left="6926" w:hanging="360"/>
      </w:pPr>
      <w:rPr>
        <w:rFonts w:hint="default"/>
        <w:lang w:val="en-GB" w:eastAsia="en-US" w:bidi="ar-SA"/>
      </w:rPr>
    </w:lvl>
    <w:lvl w:ilvl="8" w:tplc="6E00813A">
      <w:numFmt w:val="bullet"/>
      <w:lvlText w:val="•"/>
      <w:lvlJc w:val="left"/>
      <w:pPr>
        <w:ind w:left="7799" w:hanging="360"/>
      </w:pPr>
      <w:rPr>
        <w:rFonts w:hint="default"/>
        <w:lang w:val="en-GB" w:eastAsia="en-US" w:bidi="ar-SA"/>
      </w:rPr>
    </w:lvl>
  </w:abstractNum>
  <w:abstractNum w:abstractNumId="10" w15:restartNumberingAfterBreak="0">
    <w:nsid w:val="601125DC"/>
    <w:multiLevelType w:val="hybridMultilevel"/>
    <w:tmpl w:val="263AFC3A"/>
    <w:lvl w:ilvl="0" w:tplc="075A58CE">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40EC2E2C">
      <w:numFmt w:val="bullet"/>
      <w:lvlText w:val=""/>
      <w:lvlJc w:val="left"/>
      <w:pPr>
        <w:ind w:left="1543" w:hanging="360"/>
      </w:pPr>
      <w:rPr>
        <w:rFonts w:ascii="Wingdings" w:eastAsia="Wingdings" w:hAnsi="Wingdings" w:cs="Wingdings" w:hint="default"/>
        <w:b w:val="0"/>
        <w:bCs w:val="0"/>
        <w:i w:val="0"/>
        <w:iCs w:val="0"/>
        <w:w w:val="100"/>
        <w:sz w:val="24"/>
        <w:szCs w:val="24"/>
        <w:lang w:val="en-GB" w:eastAsia="en-US" w:bidi="ar-SA"/>
      </w:rPr>
    </w:lvl>
    <w:lvl w:ilvl="2" w:tplc="CBA40112">
      <w:numFmt w:val="bullet"/>
      <w:lvlText w:val="•"/>
      <w:lvlJc w:val="left"/>
      <w:pPr>
        <w:ind w:left="2429" w:hanging="360"/>
      </w:pPr>
      <w:rPr>
        <w:rFonts w:hint="default"/>
        <w:lang w:val="en-GB" w:eastAsia="en-US" w:bidi="ar-SA"/>
      </w:rPr>
    </w:lvl>
    <w:lvl w:ilvl="3" w:tplc="63705DB6">
      <w:numFmt w:val="bullet"/>
      <w:lvlText w:val="•"/>
      <w:lvlJc w:val="left"/>
      <w:pPr>
        <w:ind w:left="3318" w:hanging="360"/>
      </w:pPr>
      <w:rPr>
        <w:rFonts w:hint="default"/>
        <w:lang w:val="en-GB" w:eastAsia="en-US" w:bidi="ar-SA"/>
      </w:rPr>
    </w:lvl>
    <w:lvl w:ilvl="4" w:tplc="8E664106">
      <w:numFmt w:val="bullet"/>
      <w:lvlText w:val="•"/>
      <w:lvlJc w:val="left"/>
      <w:pPr>
        <w:ind w:left="4208" w:hanging="360"/>
      </w:pPr>
      <w:rPr>
        <w:rFonts w:hint="default"/>
        <w:lang w:val="en-GB" w:eastAsia="en-US" w:bidi="ar-SA"/>
      </w:rPr>
    </w:lvl>
    <w:lvl w:ilvl="5" w:tplc="FF805E74">
      <w:numFmt w:val="bullet"/>
      <w:lvlText w:val="•"/>
      <w:lvlJc w:val="left"/>
      <w:pPr>
        <w:ind w:left="5097" w:hanging="360"/>
      </w:pPr>
      <w:rPr>
        <w:rFonts w:hint="default"/>
        <w:lang w:val="en-GB" w:eastAsia="en-US" w:bidi="ar-SA"/>
      </w:rPr>
    </w:lvl>
    <w:lvl w:ilvl="6" w:tplc="FAB243B4">
      <w:numFmt w:val="bullet"/>
      <w:lvlText w:val="•"/>
      <w:lvlJc w:val="left"/>
      <w:pPr>
        <w:ind w:left="5986" w:hanging="360"/>
      </w:pPr>
      <w:rPr>
        <w:rFonts w:hint="default"/>
        <w:lang w:val="en-GB" w:eastAsia="en-US" w:bidi="ar-SA"/>
      </w:rPr>
    </w:lvl>
    <w:lvl w:ilvl="7" w:tplc="B8040C5C">
      <w:numFmt w:val="bullet"/>
      <w:lvlText w:val="•"/>
      <w:lvlJc w:val="left"/>
      <w:pPr>
        <w:ind w:left="6876" w:hanging="360"/>
      </w:pPr>
      <w:rPr>
        <w:rFonts w:hint="default"/>
        <w:lang w:val="en-GB" w:eastAsia="en-US" w:bidi="ar-SA"/>
      </w:rPr>
    </w:lvl>
    <w:lvl w:ilvl="8" w:tplc="95E4C786">
      <w:numFmt w:val="bullet"/>
      <w:lvlText w:val="•"/>
      <w:lvlJc w:val="left"/>
      <w:pPr>
        <w:ind w:left="7765" w:hanging="360"/>
      </w:pPr>
      <w:rPr>
        <w:rFonts w:hint="default"/>
        <w:lang w:val="en-GB" w:eastAsia="en-US" w:bidi="ar-SA"/>
      </w:rPr>
    </w:lvl>
  </w:abstractNum>
  <w:abstractNum w:abstractNumId="11" w15:restartNumberingAfterBreak="0">
    <w:nsid w:val="63C97128"/>
    <w:multiLevelType w:val="hybridMultilevel"/>
    <w:tmpl w:val="CB481CF8"/>
    <w:lvl w:ilvl="0" w:tplc="0809000F">
      <w:start w:val="1"/>
      <w:numFmt w:val="decimal"/>
      <w:lvlText w:val="%1."/>
      <w:lvlJc w:val="left"/>
      <w:pPr>
        <w:ind w:left="1299" w:hanging="360"/>
      </w:p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12" w15:restartNumberingAfterBreak="0">
    <w:nsid w:val="7E391CBD"/>
    <w:multiLevelType w:val="hybridMultilevel"/>
    <w:tmpl w:val="5EC29592"/>
    <w:lvl w:ilvl="0" w:tplc="6936A7C0">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02642F5A">
      <w:numFmt w:val="bullet"/>
      <w:lvlText w:val="•"/>
      <w:lvlJc w:val="left"/>
      <w:pPr>
        <w:ind w:left="1692" w:hanging="360"/>
      </w:pPr>
      <w:rPr>
        <w:rFonts w:hint="default"/>
        <w:lang w:val="en-GB" w:eastAsia="en-US" w:bidi="ar-SA"/>
      </w:rPr>
    </w:lvl>
    <w:lvl w:ilvl="2" w:tplc="1BBC78A4">
      <w:numFmt w:val="bullet"/>
      <w:lvlText w:val="•"/>
      <w:lvlJc w:val="left"/>
      <w:pPr>
        <w:ind w:left="2564" w:hanging="360"/>
      </w:pPr>
      <w:rPr>
        <w:rFonts w:hint="default"/>
        <w:lang w:val="en-GB" w:eastAsia="en-US" w:bidi="ar-SA"/>
      </w:rPr>
    </w:lvl>
    <w:lvl w:ilvl="3" w:tplc="C9C055D8">
      <w:numFmt w:val="bullet"/>
      <w:lvlText w:val="•"/>
      <w:lvlJc w:val="left"/>
      <w:pPr>
        <w:ind w:left="3437" w:hanging="360"/>
      </w:pPr>
      <w:rPr>
        <w:rFonts w:hint="default"/>
        <w:lang w:val="en-GB" w:eastAsia="en-US" w:bidi="ar-SA"/>
      </w:rPr>
    </w:lvl>
    <w:lvl w:ilvl="4" w:tplc="B1661BDC">
      <w:numFmt w:val="bullet"/>
      <w:lvlText w:val="•"/>
      <w:lvlJc w:val="left"/>
      <w:pPr>
        <w:ind w:left="4309" w:hanging="360"/>
      </w:pPr>
      <w:rPr>
        <w:rFonts w:hint="default"/>
        <w:lang w:val="en-GB" w:eastAsia="en-US" w:bidi="ar-SA"/>
      </w:rPr>
    </w:lvl>
    <w:lvl w:ilvl="5" w:tplc="085C0492">
      <w:numFmt w:val="bullet"/>
      <w:lvlText w:val="•"/>
      <w:lvlJc w:val="left"/>
      <w:pPr>
        <w:ind w:left="5182" w:hanging="360"/>
      </w:pPr>
      <w:rPr>
        <w:rFonts w:hint="default"/>
        <w:lang w:val="en-GB" w:eastAsia="en-US" w:bidi="ar-SA"/>
      </w:rPr>
    </w:lvl>
    <w:lvl w:ilvl="6" w:tplc="A1665B04">
      <w:numFmt w:val="bullet"/>
      <w:lvlText w:val="•"/>
      <w:lvlJc w:val="left"/>
      <w:pPr>
        <w:ind w:left="6054" w:hanging="360"/>
      </w:pPr>
      <w:rPr>
        <w:rFonts w:hint="default"/>
        <w:lang w:val="en-GB" w:eastAsia="en-US" w:bidi="ar-SA"/>
      </w:rPr>
    </w:lvl>
    <w:lvl w:ilvl="7" w:tplc="0DFCEA4E">
      <w:numFmt w:val="bullet"/>
      <w:lvlText w:val="•"/>
      <w:lvlJc w:val="left"/>
      <w:pPr>
        <w:ind w:left="6926" w:hanging="360"/>
      </w:pPr>
      <w:rPr>
        <w:rFonts w:hint="default"/>
        <w:lang w:val="en-GB" w:eastAsia="en-US" w:bidi="ar-SA"/>
      </w:rPr>
    </w:lvl>
    <w:lvl w:ilvl="8" w:tplc="6C403BC0">
      <w:numFmt w:val="bullet"/>
      <w:lvlText w:val="•"/>
      <w:lvlJc w:val="left"/>
      <w:pPr>
        <w:ind w:left="7799" w:hanging="360"/>
      </w:pPr>
      <w:rPr>
        <w:rFonts w:hint="default"/>
        <w:lang w:val="en-GB" w:eastAsia="en-US" w:bidi="ar-SA"/>
      </w:rPr>
    </w:lvl>
  </w:abstractNum>
  <w:num w:numId="1" w16cid:durableId="1810047583">
    <w:abstractNumId w:val="8"/>
  </w:num>
  <w:num w:numId="2" w16cid:durableId="1006056662">
    <w:abstractNumId w:val="4"/>
  </w:num>
  <w:num w:numId="3" w16cid:durableId="1299649051">
    <w:abstractNumId w:val="3"/>
  </w:num>
  <w:num w:numId="4" w16cid:durableId="864709740">
    <w:abstractNumId w:val="7"/>
  </w:num>
  <w:num w:numId="5" w16cid:durableId="1880312028">
    <w:abstractNumId w:val="2"/>
  </w:num>
  <w:num w:numId="6" w16cid:durableId="1076323915">
    <w:abstractNumId w:val="9"/>
  </w:num>
  <w:num w:numId="7" w16cid:durableId="1813936717">
    <w:abstractNumId w:val="12"/>
  </w:num>
  <w:num w:numId="8" w16cid:durableId="1732776729">
    <w:abstractNumId w:val="10"/>
  </w:num>
  <w:num w:numId="9" w16cid:durableId="542326808">
    <w:abstractNumId w:val="0"/>
  </w:num>
  <w:num w:numId="10" w16cid:durableId="125513715">
    <w:abstractNumId w:val="6"/>
  </w:num>
  <w:num w:numId="11" w16cid:durableId="791553437">
    <w:abstractNumId w:val="1"/>
  </w:num>
  <w:num w:numId="12" w16cid:durableId="1663045541">
    <w:abstractNumId w:val="5"/>
  </w:num>
  <w:num w:numId="13" w16cid:durableId="11035716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5E"/>
    <w:rsid w:val="000C4EB0"/>
    <w:rsid w:val="001155E9"/>
    <w:rsid w:val="00173890"/>
    <w:rsid w:val="00184062"/>
    <w:rsid w:val="00185AE4"/>
    <w:rsid w:val="001C3EA3"/>
    <w:rsid w:val="001E1DBF"/>
    <w:rsid w:val="0021201E"/>
    <w:rsid w:val="002202AC"/>
    <w:rsid w:val="00225E15"/>
    <w:rsid w:val="00227D83"/>
    <w:rsid w:val="002E77C1"/>
    <w:rsid w:val="002F1200"/>
    <w:rsid w:val="003115CD"/>
    <w:rsid w:val="00365073"/>
    <w:rsid w:val="003C0209"/>
    <w:rsid w:val="003F0F71"/>
    <w:rsid w:val="003F2365"/>
    <w:rsid w:val="00443E47"/>
    <w:rsid w:val="00473884"/>
    <w:rsid w:val="004954B1"/>
    <w:rsid w:val="005116F5"/>
    <w:rsid w:val="00562719"/>
    <w:rsid w:val="00580B28"/>
    <w:rsid w:val="0058272B"/>
    <w:rsid w:val="005B22BD"/>
    <w:rsid w:val="005F4DE1"/>
    <w:rsid w:val="00697C64"/>
    <w:rsid w:val="006A4C17"/>
    <w:rsid w:val="006F6717"/>
    <w:rsid w:val="007069ED"/>
    <w:rsid w:val="007229E1"/>
    <w:rsid w:val="00792788"/>
    <w:rsid w:val="007C4B1A"/>
    <w:rsid w:val="007C70B8"/>
    <w:rsid w:val="0080038B"/>
    <w:rsid w:val="00835A86"/>
    <w:rsid w:val="00893D63"/>
    <w:rsid w:val="008C54A1"/>
    <w:rsid w:val="008D4A2C"/>
    <w:rsid w:val="008D7847"/>
    <w:rsid w:val="008E0A1E"/>
    <w:rsid w:val="008E48CB"/>
    <w:rsid w:val="008F5C9C"/>
    <w:rsid w:val="0091511E"/>
    <w:rsid w:val="00926664"/>
    <w:rsid w:val="00990147"/>
    <w:rsid w:val="00991AC9"/>
    <w:rsid w:val="009B5C40"/>
    <w:rsid w:val="009F7A18"/>
    <w:rsid w:val="00A152E6"/>
    <w:rsid w:val="00A43221"/>
    <w:rsid w:val="00A57D4F"/>
    <w:rsid w:val="00A9693A"/>
    <w:rsid w:val="00AA123B"/>
    <w:rsid w:val="00B44641"/>
    <w:rsid w:val="00BA4D29"/>
    <w:rsid w:val="00BB1D5E"/>
    <w:rsid w:val="00C70D71"/>
    <w:rsid w:val="00CA01E9"/>
    <w:rsid w:val="00CA047C"/>
    <w:rsid w:val="00CB70B2"/>
    <w:rsid w:val="00CC59E2"/>
    <w:rsid w:val="00D942D1"/>
    <w:rsid w:val="00DA2CAD"/>
    <w:rsid w:val="00E34D52"/>
    <w:rsid w:val="00E35548"/>
    <w:rsid w:val="00E6324F"/>
    <w:rsid w:val="00EB5456"/>
    <w:rsid w:val="00EB5E53"/>
    <w:rsid w:val="00EE7C3B"/>
    <w:rsid w:val="00EF3354"/>
    <w:rsid w:val="00EF6755"/>
    <w:rsid w:val="00F021D9"/>
    <w:rsid w:val="00F22E15"/>
    <w:rsid w:val="00F33D41"/>
    <w:rsid w:val="00F56258"/>
    <w:rsid w:val="00F57757"/>
    <w:rsid w:val="00F84EED"/>
    <w:rsid w:val="00FB14E8"/>
    <w:rsid w:val="00FB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BD4C6E"/>
  <w15:docId w15:val="{02B0BC17-C809-40B8-B4D3-E4B9F92A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line="322" w:lineRule="exact"/>
      <w:ind w:left="940" w:hanging="361"/>
      <w:outlineLvl w:val="0"/>
    </w:pPr>
    <w:rPr>
      <w:b/>
      <w:bCs/>
      <w:sz w:val="28"/>
      <w:szCs w:val="28"/>
    </w:rPr>
  </w:style>
  <w:style w:type="paragraph" w:styleId="Heading2">
    <w:name w:val="heading 2"/>
    <w:basedOn w:val="Normal"/>
    <w:uiPriority w:val="9"/>
    <w:unhideWhenUsed/>
    <w:qFormat/>
    <w:pPr>
      <w:ind w:left="940"/>
      <w:jc w:val="both"/>
      <w:outlineLvl w:val="1"/>
    </w:pPr>
    <w:rPr>
      <w:b/>
      <w:bCs/>
      <w:sz w:val="24"/>
      <w:szCs w:val="24"/>
    </w:rPr>
  </w:style>
  <w:style w:type="paragraph" w:styleId="Heading3">
    <w:name w:val="heading 3"/>
    <w:basedOn w:val="Normal"/>
    <w:next w:val="Normal"/>
    <w:link w:val="Heading3Char"/>
    <w:uiPriority w:val="9"/>
    <w:semiHidden/>
    <w:unhideWhenUsed/>
    <w:qFormat/>
    <w:rsid w:val="007229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7C64"/>
    <w:pPr>
      <w:tabs>
        <w:tab w:val="center" w:pos="4680"/>
        <w:tab w:val="right" w:pos="9360"/>
      </w:tabs>
    </w:pPr>
  </w:style>
  <w:style w:type="character" w:customStyle="1" w:styleId="HeaderChar">
    <w:name w:val="Header Char"/>
    <w:basedOn w:val="DefaultParagraphFont"/>
    <w:link w:val="Header"/>
    <w:uiPriority w:val="99"/>
    <w:rsid w:val="00697C64"/>
    <w:rPr>
      <w:rFonts w:ascii="Times New Roman" w:eastAsia="Times New Roman" w:hAnsi="Times New Roman" w:cs="Times New Roman"/>
      <w:lang w:val="en-GB"/>
    </w:rPr>
  </w:style>
  <w:style w:type="paragraph" w:styleId="Footer">
    <w:name w:val="footer"/>
    <w:basedOn w:val="Normal"/>
    <w:link w:val="FooterChar"/>
    <w:uiPriority w:val="99"/>
    <w:unhideWhenUsed/>
    <w:rsid w:val="00697C64"/>
    <w:pPr>
      <w:tabs>
        <w:tab w:val="center" w:pos="4680"/>
        <w:tab w:val="right" w:pos="9360"/>
      </w:tabs>
    </w:pPr>
  </w:style>
  <w:style w:type="character" w:customStyle="1" w:styleId="FooterChar">
    <w:name w:val="Footer Char"/>
    <w:basedOn w:val="DefaultParagraphFont"/>
    <w:link w:val="Footer"/>
    <w:uiPriority w:val="99"/>
    <w:rsid w:val="00697C64"/>
    <w:rPr>
      <w:rFonts w:ascii="Times New Roman" w:eastAsia="Times New Roman" w:hAnsi="Times New Roman" w:cs="Times New Roman"/>
      <w:lang w:val="en-GB"/>
    </w:rPr>
  </w:style>
  <w:style w:type="paragraph" w:customStyle="1" w:styleId="Standard">
    <w:name w:val="Standard"/>
    <w:rsid w:val="008E48CB"/>
    <w:pPr>
      <w:suppressAutoHyphens/>
      <w:overflowPunct w:val="0"/>
      <w:textAlignment w:val="baseline"/>
    </w:pPr>
    <w:rPr>
      <w:rFonts w:ascii="Times" w:eastAsia="Times New Roman" w:hAnsi="Times" w:cs="Times New Roman"/>
      <w:kern w:val="3"/>
      <w:sz w:val="24"/>
      <w:lang w:val="en-GB" w:eastAsia="en-GB"/>
    </w:rPr>
  </w:style>
  <w:style w:type="paragraph" w:customStyle="1" w:styleId="text">
    <w:name w:val="text"/>
    <w:basedOn w:val="Normal"/>
    <w:rsid w:val="00E35548"/>
    <w:pPr>
      <w:widowControl/>
      <w:autoSpaceDE/>
      <w:autoSpaceDN/>
      <w:spacing w:before="80" w:after="80" w:line="360" w:lineRule="auto"/>
    </w:pPr>
    <w:rPr>
      <w:sz w:val="24"/>
      <w:szCs w:val="24"/>
      <w:lang w:eastAsia="en-GB"/>
    </w:rPr>
  </w:style>
  <w:style w:type="character" w:customStyle="1" w:styleId="Heading3Char">
    <w:name w:val="Heading 3 Char"/>
    <w:basedOn w:val="DefaultParagraphFont"/>
    <w:link w:val="Heading3"/>
    <w:uiPriority w:val="9"/>
    <w:semiHidden/>
    <w:rsid w:val="007229E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3496">
      <w:bodyDiv w:val="1"/>
      <w:marLeft w:val="0"/>
      <w:marRight w:val="0"/>
      <w:marTop w:val="0"/>
      <w:marBottom w:val="0"/>
      <w:divBdr>
        <w:top w:val="none" w:sz="0" w:space="0" w:color="auto"/>
        <w:left w:val="none" w:sz="0" w:space="0" w:color="auto"/>
        <w:bottom w:val="none" w:sz="0" w:space="0" w:color="auto"/>
        <w:right w:val="none" w:sz="0" w:space="0" w:color="auto"/>
      </w:divBdr>
    </w:div>
    <w:div w:id="1098333694">
      <w:bodyDiv w:val="1"/>
      <w:marLeft w:val="0"/>
      <w:marRight w:val="0"/>
      <w:marTop w:val="0"/>
      <w:marBottom w:val="0"/>
      <w:divBdr>
        <w:top w:val="none" w:sz="0" w:space="0" w:color="auto"/>
        <w:left w:val="none" w:sz="0" w:space="0" w:color="auto"/>
        <w:bottom w:val="none" w:sz="0" w:space="0" w:color="auto"/>
        <w:right w:val="none" w:sz="0" w:space="0" w:color="auto"/>
      </w:divBdr>
    </w:div>
    <w:div w:id="1153988975">
      <w:bodyDiv w:val="1"/>
      <w:marLeft w:val="0"/>
      <w:marRight w:val="0"/>
      <w:marTop w:val="0"/>
      <w:marBottom w:val="0"/>
      <w:divBdr>
        <w:top w:val="none" w:sz="0" w:space="0" w:color="auto"/>
        <w:left w:val="none" w:sz="0" w:space="0" w:color="auto"/>
        <w:bottom w:val="none" w:sz="0" w:space="0" w:color="auto"/>
        <w:right w:val="none" w:sz="0" w:space="0" w:color="auto"/>
      </w:divBdr>
    </w:div>
    <w:div w:id="196288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F223-20F5-4DD9-9120-3F520F4F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Hawkes</dc:creator>
  <cp:lastModifiedBy>clerk</cp:lastModifiedBy>
  <cp:revision>3</cp:revision>
  <cp:lastPrinted>2022-12-09T10:49:00Z</cp:lastPrinted>
  <dcterms:created xsi:type="dcterms:W3CDTF">2023-12-18T11:36:00Z</dcterms:created>
  <dcterms:modified xsi:type="dcterms:W3CDTF">2024-01-16T14:27:00Z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2016</vt:lpwstr>
  </property>
  <property fmtid="{D5CDD505-2E9C-101B-9397-08002B2CF9AE}" pid="4" name="LastSaved">
    <vt:filetime>2021-05-11T00:00:00Z</vt:filetime>
  </property>
</Properties>
</file>