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right" w:tblpY="302"/>
        <w:tblW w:w="10905" w:type="dxa"/>
        <w:tblLayout w:type="fixed"/>
        <w:tblLook w:val="04A0" w:firstRow="1" w:lastRow="0" w:firstColumn="1" w:lastColumn="0" w:noHBand="0" w:noVBand="1"/>
      </w:tblPr>
      <w:tblGrid>
        <w:gridCol w:w="2282"/>
        <w:gridCol w:w="8623"/>
      </w:tblGrid>
      <w:tr w:rsidR="006F50A3" w:rsidRPr="006F50A3" w14:paraId="187B43DE" w14:textId="77777777" w:rsidTr="006F50A3">
        <w:trPr>
          <w:trHeight w:val="1979"/>
        </w:trPr>
        <w:tc>
          <w:tcPr>
            <w:tcW w:w="2282" w:type="dxa"/>
            <w:hideMark/>
          </w:tcPr>
          <w:p w14:paraId="497B73F8" w14:textId="77777777" w:rsidR="006F50A3" w:rsidRDefault="006F50A3" w:rsidP="006F50A3">
            <w:pPr>
              <w:tabs>
                <w:tab w:val="center" w:pos="1033"/>
              </w:tabs>
              <w:jc w:val="center"/>
              <w:rPr>
                <w:szCs w:val="20"/>
              </w:rPr>
            </w:pPr>
            <w:r>
              <w:rPr>
                <w:rFonts w:eastAsiaTheme="minorHAnsi" w:cstheme="minorBidi"/>
                <w:szCs w:val="20"/>
              </w:rPr>
              <w:object w:dxaOrig="1365" w:dyaOrig="1635" w14:anchorId="1D39B2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4pt;height:81.6pt" o:ole="">
                  <v:imagedata r:id="rId7" o:title=""/>
                </v:shape>
                <o:OLEObject Type="Embed" ProgID="CDraw" ShapeID="_x0000_i1025" DrawAspect="Content" ObjectID="_1733127117" r:id="rId8"/>
              </w:object>
            </w:r>
          </w:p>
        </w:tc>
        <w:tc>
          <w:tcPr>
            <w:tcW w:w="8623" w:type="dxa"/>
            <w:hideMark/>
          </w:tcPr>
          <w:p w14:paraId="201CCC0F" w14:textId="77777777" w:rsidR="006F50A3" w:rsidRPr="006F50A3" w:rsidRDefault="006F50A3" w:rsidP="006F50A3">
            <w:pPr>
              <w:keepNext/>
              <w:spacing w:before="120" w:after="60"/>
              <w:jc w:val="right"/>
              <w:outlineLvl w:val="0"/>
              <w:rPr>
                <w:rFonts w:ascii="Verdana" w:hAnsi="Verdana"/>
                <w:b/>
                <w:kern w:val="28"/>
                <w:sz w:val="28"/>
                <w:szCs w:val="20"/>
              </w:rPr>
            </w:pPr>
            <w:r w:rsidRPr="006F50A3">
              <w:rPr>
                <w:rFonts w:ascii="Verdana" w:hAnsi="Verdana"/>
                <w:b/>
                <w:kern w:val="28"/>
                <w:sz w:val="28"/>
                <w:szCs w:val="20"/>
              </w:rPr>
              <w:t>CASTLE DONINGTON PARISH COUNCIL</w:t>
            </w:r>
          </w:p>
          <w:p w14:paraId="0BCD228F" w14:textId="77777777" w:rsidR="006F50A3" w:rsidRPr="006F50A3" w:rsidRDefault="006F50A3" w:rsidP="006F50A3">
            <w:pPr>
              <w:jc w:val="right"/>
              <w:rPr>
                <w:rFonts w:ascii="Verdana" w:hAnsi="Verdana"/>
                <w:szCs w:val="20"/>
              </w:rPr>
            </w:pPr>
            <w:r w:rsidRPr="006F50A3">
              <w:rPr>
                <w:rFonts w:ascii="Verdana" w:hAnsi="Verdana"/>
                <w:szCs w:val="20"/>
              </w:rPr>
              <w:t>Community Hub, 101 Bondgate, Castle Donington, Derby. DE74 2NR</w:t>
            </w:r>
          </w:p>
          <w:p w14:paraId="57B389E3" w14:textId="77777777" w:rsidR="006F50A3" w:rsidRPr="006F50A3" w:rsidRDefault="006F50A3" w:rsidP="006F50A3">
            <w:pPr>
              <w:keepNext/>
              <w:jc w:val="right"/>
              <w:outlineLvl w:val="2"/>
              <w:rPr>
                <w:rFonts w:ascii="Verdana" w:hAnsi="Verdana"/>
                <w:b/>
                <w:szCs w:val="20"/>
              </w:rPr>
            </w:pPr>
            <w:r w:rsidRPr="006F50A3">
              <w:rPr>
                <w:rFonts w:ascii="Verdana" w:hAnsi="Verdana"/>
                <w:b/>
                <w:szCs w:val="20"/>
              </w:rPr>
              <w:t>Telephone (01332) 810432</w:t>
            </w:r>
          </w:p>
          <w:p w14:paraId="1DBD9D50" w14:textId="77777777" w:rsidR="006F50A3" w:rsidRPr="006F50A3" w:rsidRDefault="006F50A3" w:rsidP="006F50A3">
            <w:pPr>
              <w:jc w:val="right"/>
              <w:rPr>
                <w:rFonts w:ascii="Verdana" w:hAnsi="Verdana"/>
                <w:b/>
                <w:szCs w:val="20"/>
              </w:rPr>
            </w:pPr>
            <w:r w:rsidRPr="006F50A3">
              <w:rPr>
                <w:rFonts w:ascii="Verdana" w:hAnsi="Verdana"/>
                <w:b/>
                <w:szCs w:val="20"/>
              </w:rPr>
              <w:t>Email: admin@cdpc.org.uk</w:t>
            </w:r>
          </w:p>
          <w:p w14:paraId="0E48C35B" w14:textId="77777777" w:rsidR="006F50A3" w:rsidRPr="006F50A3" w:rsidRDefault="006F50A3" w:rsidP="006F50A3">
            <w:pPr>
              <w:spacing w:before="60" w:after="120"/>
              <w:jc w:val="right"/>
              <w:rPr>
                <w:rFonts w:ascii="Verdana" w:hAnsi="Verdana"/>
                <w:szCs w:val="20"/>
              </w:rPr>
            </w:pPr>
            <w:r w:rsidRPr="006F50A3">
              <w:rPr>
                <w:rFonts w:ascii="Verdana" w:hAnsi="Verdana"/>
                <w:szCs w:val="20"/>
              </w:rPr>
              <w:t>Clerk: Fiona M. Palmer</w:t>
            </w:r>
          </w:p>
        </w:tc>
      </w:tr>
    </w:tbl>
    <w:p w14:paraId="0B33A3A3" w14:textId="51C1E233" w:rsidR="001F4526" w:rsidRPr="007F127A" w:rsidRDefault="001F4526" w:rsidP="00F0561B">
      <w:pPr>
        <w:pStyle w:val="Heading1"/>
      </w:pPr>
      <w:r w:rsidRPr="007F127A">
        <w:t>Responsibilities of the Amenities Committee</w:t>
      </w:r>
    </w:p>
    <w:p w14:paraId="160FA329" w14:textId="77777777" w:rsidR="003B3CEE" w:rsidRPr="007F127A" w:rsidRDefault="003B3CEE" w:rsidP="003B3CEE">
      <w:pPr>
        <w:pStyle w:val="text"/>
        <w:spacing w:before="0" w:after="0" w:line="240" w:lineRule="auto"/>
        <w:jc w:val="center"/>
        <w:rPr>
          <w:rFonts w:ascii="Verdana" w:hAnsi="Verdana" w:cs="Arial"/>
          <w:b/>
          <w:sz w:val="28"/>
          <w:szCs w:val="28"/>
        </w:rPr>
      </w:pPr>
    </w:p>
    <w:p w14:paraId="57195F42" w14:textId="70F30D32" w:rsidR="00B10E63" w:rsidRPr="007F127A" w:rsidRDefault="00B10E63" w:rsidP="003B3CEE">
      <w:pPr>
        <w:pStyle w:val="text"/>
        <w:spacing w:before="0" w:after="0" w:line="240" w:lineRule="auto"/>
        <w:rPr>
          <w:rFonts w:ascii="Verdana" w:hAnsi="Verdana" w:cs="Arial"/>
        </w:rPr>
      </w:pPr>
      <w:r w:rsidRPr="007F127A">
        <w:rPr>
          <w:rFonts w:ascii="Verdana" w:hAnsi="Verdana" w:cs="Arial"/>
        </w:rPr>
        <w:t xml:space="preserve">The </w:t>
      </w:r>
      <w:r w:rsidR="00D762D2" w:rsidRPr="007F127A">
        <w:rPr>
          <w:rFonts w:ascii="Verdana" w:hAnsi="Verdana" w:cs="Arial"/>
        </w:rPr>
        <w:t>Amenities</w:t>
      </w:r>
      <w:r w:rsidR="00282D95" w:rsidRPr="007F127A">
        <w:rPr>
          <w:rFonts w:ascii="Verdana" w:hAnsi="Verdana" w:cs="Arial"/>
        </w:rPr>
        <w:t xml:space="preserve"> </w:t>
      </w:r>
      <w:r w:rsidRPr="007F127A">
        <w:rPr>
          <w:rFonts w:ascii="Verdana" w:hAnsi="Verdana" w:cs="Arial"/>
        </w:rPr>
        <w:t xml:space="preserve">Committee </w:t>
      </w:r>
      <w:r w:rsidR="001F4526" w:rsidRPr="007F127A">
        <w:rPr>
          <w:rFonts w:ascii="Verdana" w:hAnsi="Verdana" w:cs="Arial"/>
        </w:rPr>
        <w:t xml:space="preserve">attends to all matters in connection with the </w:t>
      </w:r>
      <w:r w:rsidR="00E94A3F" w:rsidRPr="007F127A">
        <w:rPr>
          <w:rFonts w:ascii="Verdana" w:hAnsi="Verdana" w:cs="Arial"/>
          <w:highlight w:val="yellow"/>
        </w:rPr>
        <w:t>Community Hub,</w:t>
      </w:r>
      <w:r w:rsidR="00E94A3F" w:rsidRPr="007F127A">
        <w:rPr>
          <w:rFonts w:ascii="Verdana" w:hAnsi="Verdana" w:cs="Arial"/>
        </w:rPr>
        <w:t xml:space="preserve"> </w:t>
      </w:r>
      <w:r w:rsidR="00A97A5D" w:rsidRPr="007F127A">
        <w:rPr>
          <w:rFonts w:ascii="Verdana" w:hAnsi="Verdana" w:cs="Arial"/>
        </w:rPr>
        <w:t>Barroon</w:t>
      </w:r>
      <w:r w:rsidR="001F4526" w:rsidRPr="007F127A">
        <w:rPr>
          <w:rFonts w:ascii="Verdana" w:hAnsi="Verdana" w:cs="Arial"/>
        </w:rPr>
        <w:t xml:space="preserve"> </w:t>
      </w:r>
      <w:r w:rsidR="00A97A5D" w:rsidRPr="007F127A">
        <w:rPr>
          <w:rFonts w:ascii="Verdana" w:hAnsi="Verdana" w:cs="Arial"/>
        </w:rPr>
        <w:t>C</w:t>
      </w:r>
      <w:r w:rsidR="001F4526" w:rsidRPr="007F127A">
        <w:rPr>
          <w:rFonts w:ascii="Verdana" w:hAnsi="Verdana" w:cs="Arial"/>
        </w:rPr>
        <w:t xml:space="preserve">emetery, St Edward’s </w:t>
      </w:r>
      <w:r w:rsidR="00303207" w:rsidRPr="007F127A">
        <w:rPr>
          <w:rFonts w:ascii="Verdana" w:hAnsi="Verdana" w:cs="Arial"/>
        </w:rPr>
        <w:t>C</w:t>
      </w:r>
      <w:r w:rsidR="00D762D2" w:rsidRPr="007F127A">
        <w:rPr>
          <w:rFonts w:ascii="Verdana" w:hAnsi="Verdana" w:cs="Arial"/>
        </w:rPr>
        <w:t xml:space="preserve">hurchyard, </w:t>
      </w:r>
      <w:r w:rsidR="001F4526" w:rsidRPr="007F127A">
        <w:rPr>
          <w:rFonts w:ascii="Verdana" w:hAnsi="Verdana" w:cs="Arial"/>
        </w:rPr>
        <w:t xml:space="preserve">the </w:t>
      </w:r>
      <w:r w:rsidR="00D762D2" w:rsidRPr="007F127A">
        <w:rPr>
          <w:rFonts w:ascii="Verdana" w:hAnsi="Verdana" w:cs="Arial"/>
        </w:rPr>
        <w:t xml:space="preserve">War Memorial, </w:t>
      </w:r>
      <w:r w:rsidR="001F4526" w:rsidRPr="007F127A">
        <w:rPr>
          <w:rFonts w:ascii="Verdana" w:hAnsi="Verdana" w:cs="Arial"/>
        </w:rPr>
        <w:t>the E</w:t>
      </w:r>
      <w:r w:rsidR="00D762D2" w:rsidRPr="007F127A">
        <w:rPr>
          <w:rFonts w:ascii="Verdana" w:hAnsi="Verdana" w:cs="Arial"/>
        </w:rPr>
        <w:t>nvironment</w:t>
      </w:r>
      <w:r w:rsidR="001F4526" w:rsidRPr="007F127A">
        <w:rPr>
          <w:rFonts w:ascii="Verdana" w:hAnsi="Verdana" w:cs="Arial"/>
        </w:rPr>
        <w:t xml:space="preserve"> and H</w:t>
      </w:r>
      <w:r w:rsidR="00D762D2" w:rsidRPr="007F127A">
        <w:rPr>
          <w:rFonts w:ascii="Verdana" w:hAnsi="Verdana" w:cs="Arial"/>
        </w:rPr>
        <w:t>eritage</w:t>
      </w:r>
      <w:r w:rsidR="001F4526" w:rsidRPr="007F127A">
        <w:rPr>
          <w:rFonts w:ascii="Verdana" w:hAnsi="Verdana" w:cs="Arial"/>
        </w:rPr>
        <w:t xml:space="preserve"> of Castle Donington, including Heritage Notice B</w:t>
      </w:r>
      <w:r w:rsidR="00D762D2" w:rsidRPr="007F127A">
        <w:rPr>
          <w:rFonts w:ascii="Verdana" w:hAnsi="Verdana" w:cs="Arial"/>
        </w:rPr>
        <w:t>oard</w:t>
      </w:r>
      <w:r w:rsidR="001F4526" w:rsidRPr="007F127A">
        <w:rPr>
          <w:rFonts w:ascii="Verdana" w:hAnsi="Verdana" w:cs="Arial"/>
        </w:rPr>
        <w:t>s and L</w:t>
      </w:r>
      <w:r w:rsidR="00D762D2" w:rsidRPr="007F127A">
        <w:rPr>
          <w:rFonts w:ascii="Verdana" w:hAnsi="Verdana" w:cs="Arial"/>
        </w:rPr>
        <w:t>eaflets, etc.</w:t>
      </w:r>
      <w:r w:rsidR="001F4526" w:rsidRPr="007F127A">
        <w:rPr>
          <w:rFonts w:ascii="Verdana" w:hAnsi="Verdana" w:cs="Arial"/>
        </w:rPr>
        <w:t xml:space="preserve"> Christmas Lights, H</w:t>
      </w:r>
      <w:r w:rsidR="00A97A5D" w:rsidRPr="007F127A">
        <w:rPr>
          <w:rFonts w:ascii="Verdana" w:hAnsi="Verdana" w:cs="Arial"/>
        </w:rPr>
        <w:t xml:space="preserve">anging </w:t>
      </w:r>
      <w:r w:rsidR="001F4526" w:rsidRPr="007F127A">
        <w:rPr>
          <w:rFonts w:ascii="Verdana" w:hAnsi="Verdana" w:cs="Arial"/>
        </w:rPr>
        <w:t>B</w:t>
      </w:r>
      <w:r w:rsidR="00A97A5D" w:rsidRPr="007F127A">
        <w:rPr>
          <w:rFonts w:ascii="Verdana" w:hAnsi="Verdana" w:cs="Arial"/>
        </w:rPr>
        <w:t xml:space="preserve">askets </w:t>
      </w:r>
      <w:r w:rsidR="00D762D2" w:rsidRPr="007F127A">
        <w:rPr>
          <w:rFonts w:ascii="Verdana" w:hAnsi="Verdana" w:cs="Arial"/>
        </w:rPr>
        <w:t xml:space="preserve">and </w:t>
      </w:r>
      <w:r w:rsidR="001F4526" w:rsidRPr="007F127A">
        <w:rPr>
          <w:rFonts w:ascii="Verdana" w:hAnsi="Verdana" w:cs="Arial"/>
        </w:rPr>
        <w:t>C</w:t>
      </w:r>
      <w:r w:rsidR="00303207" w:rsidRPr="007F127A">
        <w:rPr>
          <w:rFonts w:ascii="Verdana" w:hAnsi="Verdana" w:cs="Arial"/>
        </w:rPr>
        <w:t xml:space="preserve">ommunity </w:t>
      </w:r>
      <w:r w:rsidR="001F4526" w:rsidRPr="007F127A">
        <w:rPr>
          <w:rFonts w:ascii="Verdana" w:hAnsi="Verdana" w:cs="Arial"/>
        </w:rPr>
        <w:t>E</w:t>
      </w:r>
      <w:r w:rsidR="00D762D2" w:rsidRPr="007F127A">
        <w:rPr>
          <w:rFonts w:ascii="Verdana" w:hAnsi="Verdana" w:cs="Arial"/>
        </w:rPr>
        <w:t>vents</w:t>
      </w:r>
      <w:r w:rsidR="00A52354" w:rsidRPr="007F127A">
        <w:rPr>
          <w:rFonts w:ascii="Verdana" w:hAnsi="Verdana" w:cs="Arial"/>
        </w:rPr>
        <w:t>.</w:t>
      </w:r>
      <w:r w:rsidRPr="007F127A">
        <w:rPr>
          <w:rFonts w:ascii="Verdana" w:hAnsi="Verdana" w:cs="Arial"/>
        </w:rPr>
        <w:t xml:space="preserve"> </w:t>
      </w:r>
    </w:p>
    <w:p w14:paraId="374E24EF" w14:textId="77777777" w:rsidR="003B3CEE" w:rsidRPr="007F127A" w:rsidRDefault="003B3CEE" w:rsidP="003B3CEE">
      <w:pPr>
        <w:pStyle w:val="text"/>
        <w:spacing w:before="0" w:after="0" w:line="240" w:lineRule="auto"/>
        <w:rPr>
          <w:rFonts w:ascii="Verdana" w:hAnsi="Verdana" w:cs="Arial"/>
        </w:rPr>
      </w:pPr>
    </w:p>
    <w:p w14:paraId="036845EA" w14:textId="77777777" w:rsidR="002D08C5" w:rsidRPr="007F127A" w:rsidRDefault="002D08C5" w:rsidP="00F0561B">
      <w:pPr>
        <w:pStyle w:val="Heading2"/>
      </w:pPr>
      <w:r w:rsidRPr="007F127A">
        <w:t>Objectives</w:t>
      </w:r>
      <w:r w:rsidR="001F4526" w:rsidRPr="007F127A">
        <w:t>:</w:t>
      </w:r>
    </w:p>
    <w:p w14:paraId="5810200A" w14:textId="77777777" w:rsidR="002D5625" w:rsidRPr="007F127A" w:rsidRDefault="002D5625" w:rsidP="00FC1B74">
      <w:pPr>
        <w:pStyle w:val="Default"/>
        <w:numPr>
          <w:ilvl w:val="0"/>
          <w:numId w:val="4"/>
        </w:numPr>
        <w:rPr>
          <w:rFonts w:ascii="Verdana" w:hAnsi="Verdana" w:cs="Arial"/>
          <w:color w:val="auto"/>
        </w:rPr>
      </w:pPr>
      <w:r w:rsidRPr="007F127A">
        <w:rPr>
          <w:rFonts w:ascii="Verdana" w:hAnsi="Verdana" w:cs="Arial"/>
          <w:color w:val="auto"/>
        </w:rPr>
        <w:t xml:space="preserve">To support and promote the long-term environmental, cultural and economic health and vitality of the Parish creating a vibrant, safe, healthy and inclusive community. </w:t>
      </w:r>
    </w:p>
    <w:p w14:paraId="524EDACD" w14:textId="22B2111C" w:rsidR="00AF35E2" w:rsidRPr="007F127A" w:rsidRDefault="001F4526" w:rsidP="00FC1B74">
      <w:pPr>
        <w:pStyle w:val="text"/>
        <w:numPr>
          <w:ilvl w:val="0"/>
          <w:numId w:val="4"/>
        </w:numPr>
        <w:spacing w:before="0" w:after="0" w:line="240" w:lineRule="auto"/>
        <w:rPr>
          <w:rFonts w:ascii="Verdana" w:hAnsi="Verdana" w:cs="Arial"/>
        </w:rPr>
      </w:pPr>
      <w:r w:rsidRPr="007F127A">
        <w:rPr>
          <w:rFonts w:ascii="Verdana" w:hAnsi="Verdana" w:cs="Arial"/>
        </w:rPr>
        <w:t>To</w:t>
      </w:r>
      <w:r w:rsidR="00A52354" w:rsidRPr="007F127A">
        <w:rPr>
          <w:rFonts w:ascii="Verdana" w:hAnsi="Verdana" w:cs="Arial"/>
        </w:rPr>
        <w:t xml:space="preserve"> maintain </w:t>
      </w:r>
      <w:r w:rsidRPr="007F127A">
        <w:rPr>
          <w:rFonts w:ascii="Verdana" w:hAnsi="Verdana" w:cs="Arial"/>
        </w:rPr>
        <w:t xml:space="preserve">to a high standard </w:t>
      </w:r>
      <w:r w:rsidR="00303207" w:rsidRPr="007F127A">
        <w:rPr>
          <w:rFonts w:ascii="Verdana" w:hAnsi="Verdana" w:cs="Arial"/>
        </w:rPr>
        <w:t>the C</w:t>
      </w:r>
      <w:r w:rsidR="00D762D2" w:rsidRPr="007F127A">
        <w:rPr>
          <w:rFonts w:ascii="Verdana" w:hAnsi="Verdana" w:cs="Arial"/>
        </w:rPr>
        <w:t xml:space="preserve">emetery and </w:t>
      </w:r>
      <w:r w:rsidRPr="007F127A">
        <w:rPr>
          <w:rFonts w:ascii="Verdana" w:hAnsi="Verdana" w:cs="Arial"/>
        </w:rPr>
        <w:t>St Edward’s Churchyard.</w:t>
      </w:r>
      <w:r w:rsidR="00FE30A2" w:rsidRPr="007F127A">
        <w:rPr>
          <w:rFonts w:ascii="Verdana" w:hAnsi="Verdana" w:cs="Arial"/>
        </w:rPr>
        <w:t xml:space="preserve"> </w:t>
      </w:r>
    </w:p>
    <w:p w14:paraId="362CDE8A" w14:textId="77777777" w:rsidR="00D762D2" w:rsidRPr="007F127A" w:rsidRDefault="001F4526" w:rsidP="00FC1B74">
      <w:pPr>
        <w:pStyle w:val="text"/>
        <w:numPr>
          <w:ilvl w:val="0"/>
          <w:numId w:val="4"/>
        </w:numPr>
        <w:spacing w:before="0" w:after="0" w:line="240" w:lineRule="auto"/>
        <w:rPr>
          <w:rFonts w:ascii="Verdana" w:hAnsi="Verdana" w:cs="Arial"/>
        </w:rPr>
      </w:pPr>
      <w:r w:rsidRPr="007F127A">
        <w:rPr>
          <w:rFonts w:ascii="Verdana" w:hAnsi="Verdana" w:cs="Arial"/>
        </w:rPr>
        <w:t xml:space="preserve">To properly </w:t>
      </w:r>
      <w:r w:rsidR="00D762D2" w:rsidRPr="007F127A">
        <w:rPr>
          <w:rFonts w:ascii="Verdana" w:hAnsi="Verdana" w:cs="Arial"/>
        </w:rPr>
        <w:t>maintain other structures</w:t>
      </w:r>
      <w:r w:rsidR="00303207" w:rsidRPr="007F127A">
        <w:rPr>
          <w:rFonts w:ascii="Verdana" w:hAnsi="Verdana" w:cs="Arial"/>
        </w:rPr>
        <w:t xml:space="preserve"> </w:t>
      </w:r>
      <w:r w:rsidR="00D762D2" w:rsidRPr="007F127A">
        <w:rPr>
          <w:rFonts w:ascii="Verdana" w:hAnsi="Verdana" w:cs="Arial"/>
        </w:rPr>
        <w:t>in the ownership or responsibility of the Parish Council</w:t>
      </w:r>
      <w:r w:rsidRPr="007F127A">
        <w:rPr>
          <w:rFonts w:ascii="Verdana" w:hAnsi="Verdana" w:cs="Arial"/>
        </w:rPr>
        <w:t>, e.g. the War Memorial.</w:t>
      </w:r>
    </w:p>
    <w:p w14:paraId="72621578" w14:textId="2398EE3F" w:rsidR="00AF35E2" w:rsidRPr="007F127A" w:rsidRDefault="008A661C" w:rsidP="00FC1B74">
      <w:pPr>
        <w:pStyle w:val="text"/>
        <w:numPr>
          <w:ilvl w:val="0"/>
          <w:numId w:val="4"/>
        </w:numPr>
        <w:spacing w:before="0" w:after="0" w:line="240" w:lineRule="auto"/>
        <w:rPr>
          <w:rFonts w:ascii="Verdana" w:hAnsi="Verdana" w:cs="Arial"/>
        </w:rPr>
      </w:pPr>
      <w:r w:rsidRPr="007F127A">
        <w:rPr>
          <w:rFonts w:ascii="Verdana" w:hAnsi="Verdana" w:cs="Arial"/>
        </w:rPr>
        <w:t xml:space="preserve">To organise and promote </w:t>
      </w:r>
      <w:r w:rsidR="00303207" w:rsidRPr="007F127A">
        <w:rPr>
          <w:rFonts w:ascii="Verdana" w:hAnsi="Verdana" w:cs="Arial"/>
        </w:rPr>
        <w:t xml:space="preserve">community </w:t>
      </w:r>
      <w:r w:rsidRPr="007F127A">
        <w:rPr>
          <w:rFonts w:ascii="Verdana" w:hAnsi="Verdana" w:cs="Arial"/>
        </w:rPr>
        <w:t>events</w:t>
      </w:r>
      <w:r w:rsidR="001F4526" w:rsidRPr="007F127A">
        <w:rPr>
          <w:rFonts w:ascii="Verdana" w:hAnsi="Verdana" w:cs="Arial"/>
        </w:rPr>
        <w:t xml:space="preserve">, to bring people together and to </w:t>
      </w:r>
      <w:r w:rsidRPr="007F127A">
        <w:rPr>
          <w:rFonts w:ascii="Verdana" w:hAnsi="Verdana" w:cs="Arial"/>
        </w:rPr>
        <w:t xml:space="preserve">promote a sense of </w:t>
      </w:r>
      <w:r w:rsidR="00F0561B" w:rsidRPr="007F127A">
        <w:rPr>
          <w:rFonts w:ascii="Verdana" w:hAnsi="Verdana" w:cs="Arial"/>
        </w:rPr>
        <w:t>wellbeing</w:t>
      </w:r>
      <w:r w:rsidR="001F4526" w:rsidRPr="007F127A">
        <w:rPr>
          <w:rFonts w:ascii="Verdana" w:hAnsi="Verdana" w:cs="Arial"/>
        </w:rPr>
        <w:t xml:space="preserve">, </w:t>
      </w:r>
      <w:r w:rsidRPr="007F127A">
        <w:rPr>
          <w:rFonts w:ascii="Verdana" w:hAnsi="Verdana" w:cs="Arial"/>
        </w:rPr>
        <w:t>ownership and responsibility for the environment and community</w:t>
      </w:r>
      <w:r w:rsidR="00303207" w:rsidRPr="007F127A">
        <w:rPr>
          <w:rFonts w:ascii="Verdana" w:hAnsi="Verdana" w:cs="Arial"/>
        </w:rPr>
        <w:t xml:space="preserve"> in which </w:t>
      </w:r>
      <w:r w:rsidRPr="007F127A">
        <w:rPr>
          <w:rFonts w:ascii="Verdana" w:hAnsi="Verdana" w:cs="Arial"/>
        </w:rPr>
        <w:t xml:space="preserve">they live.  </w:t>
      </w:r>
    </w:p>
    <w:p w14:paraId="37DE856B" w14:textId="4BEBC2B5" w:rsidR="001F4526" w:rsidRPr="007F127A" w:rsidRDefault="00FE30A2" w:rsidP="00FC1B74">
      <w:pPr>
        <w:pStyle w:val="text"/>
        <w:numPr>
          <w:ilvl w:val="0"/>
          <w:numId w:val="4"/>
        </w:numPr>
        <w:spacing w:before="0" w:after="0" w:line="240" w:lineRule="auto"/>
        <w:rPr>
          <w:rFonts w:ascii="Verdana" w:hAnsi="Verdana" w:cs="Arial"/>
        </w:rPr>
      </w:pPr>
      <w:bookmarkStart w:id="0" w:name="_Hlk11406421"/>
      <w:r w:rsidRPr="007F127A">
        <w:rPr>
          <w:rFonts w:ascii="Verdana" w:hAnsi="Verdana" w:cs="Arial"/>
        </w:rPr>
        <w:t xml:space="preserve">To </w:t>
      </w:r>
      <w:r w:rsidR="001F4526" w:rsidRPr="007F127A">
        <w:rPr>
          <w:rFonts w:ascii="Verdana" w:hAnsi="Verdana" w:cs="Arial"/>
        </w:rPr>
        <w:t xml:space="preserve">promote and </w:t>
      </w:r>
      <w:r w:rsidR="00013872" w:rsidRPr="007F127A">
        <w:rPr>
          <w:rFonts w:ascii="Verdana" w:hAnsi="Verdana" w:cs="Arial"/>
        </w:rPr>
        <w:t xml:space="preserve">protect </w:t>
      </w:r>
      <w:r w:rsidR="001F4526" w:rsidRPr="007F127A">
        <w:rPr>
          <w:rFonts w:ascii="Verdana" w:hAnsi="Verdana" w:cs="Arial"/>
        </w:rPr>
        <w:t xml:space="preserve">the character of </w:t>
      </w:r>
      <w:r w:rsidR="008A661C" w:rsidRPr="007F127A">
        <w:rPr>
          <w:rFonts w:ascii="Verdana" w:hAnsi="Verdana" w:cs="Arial"/>
        </w:rPr>
        <w:t>this historic market town</w:t>
      </w:r>
      <w:r w:rsidR="001F4526" w:rsidRPr="007F127A">
        <w:rPr>
          <w:rFonts w:ascii="Verdana" w:hAnsi="Verdana" w:cs="Arial"/>
        </w:rPr>
        <w:t>.</w:t>
      </w:r>
    </w:p>
    <w:p w14:paraId="2E998A73" w14:textId="77777777" w:rsidR="003B3CEE" w:rsidRPr="007F127A" w:rsidRDefault="003B3CEE" w:rsidP="003B3CEE">
      <w:pPr>
        <w:pStyle w:val="text"/>
        <w:spacing w:before="0" w:after="0" w:line="240" w:lineRule="auto"/>
        <w:ind w:left="720"/>
        <w:rPr>
          <w:rFonts w:ascii="Verdana" w:hAnsi="Verdana" w:cs="Arial"/>
        </w:rPr>
      </w:pPr>
    </w:p>
    <w:bookmarkEnd w:id="0"/>
    <w:p w14:paraId="1FC61708" w14:textId="77777777" w:rsidR="009A704E" w:rsidRPr="007F127A" w:rsidRDefault="001F4526" w:rsidP="00F0561B">
      <w:pPr>
        <w:pStyle w:val="Heading2"/>
      </w:pPr>
      <w:r w:rsidRPr="007F127A">
        <w:t xml:space="preserve">The </w:t>
      </w:r>
      <w:r w:rsidR="00303207" w:rsidRPr="007F127A">
        <w:t>Amenities Committee</w:t>
      </w:r>
      <w:r w:rsidR="009A704E" w:rsidRPr="007F127A">
        <w:t xml:space="preserve"> shall have authority and consent to:</w:t>
      </w:r>
    </w:p>
    <w:p w14:paraId="0D6E565E" w14:textId="77777777" w:rsidR="00C8112E" w:rsidRPr="007F127A" w:rsidRDefault="00C8112E" w:rsidP="003B3CEE">
      <w:pPr>
        <w:pStyle w:val="text"/>
        <w:numPr>
          <w:ilvl w:val="1"/>
          <w:numId w:val="3"/>
        </w:numPr>
        <w:tabs>
          <w:tab w:val="clear" w:pos="1440"/>
          <w:tab w:val="num" w:pos="720"/>
        </w:tabs>
        <w:spacing w:before="0" w:after="0" w:line="240" w:lineRule="auto"/>
        <w:ind w:left="720"/>
        <w:rPr>
          <w:rFonts w:ascii="Verdana" w:hAnsi="Verdana" w:cs="Arial"/>
        </w:rPr>
      </w:pPr>
      <w:r w:rsidRPr="007F127A">
        <w:rPr>
          <w:rFonts w:ascii="Verdana" w:hAnsi="Verdana" w:cs="Arial"/>
        </w:rPr>
        <w:t xml:space="preserve">implement the </w:t>
      </w:r>
      <w:r w:rsidR="008A661C" w:rsidRPr="007F127A">
        <w:rPr>
          <w:rFonts w:ascii="Verdana" w:hAnsi="Verdana" w:cs="Arial"/>
        </w:rPr>
        <w:t>Amenities</w:t>
      </w:r>
      <w:r w:rsidR="00282D95" w:rsidRPr="007F127A">
        <w:rPr>
          <w:rFonts w:ascii="Verdana" w:hAnsi="Verdana" w:cs="Arial"/>
        </w:rPr>
        <w:t xml:space="preserve"> </w:t>
      </w:r>
      <w:r w:rsidRPr="007F127A">
        <w:rPr>
          <w:rFonts w:ascii="Verdana" w:hAnsi="Verdana" w:cs="Arial"/>
        </w:rPr>
        <w:t>Committee’s aims and objectives</w:t>
      </w:r>
      <w:r w:rsidR="001F4526" w:rsidRPr="007F127A">
        <w:rPr>
          <w:rFonts w:ascii="Verdana" w:hAnsi="Verdana" w:cs="Arial"/>
        </w:rPr>
        <w:t>.</w:t>
      </w:r>
    </w:p>
    <w:p w14:paraId="5CF3FA10" w14:textId="29653091" w:rsidR="00C8112E" w:rsidRPr="007F127A" w:rsidRDefault="008A661C" w:rsidP="003B3CEE">
      <w:pPr>
        <w:pStyle w:val="text"/>
        <w:numPr>
          <w:ilvl w:val="1"/>
          <w:numId w:val="3"/>
        </w:numPr>
        <w:tabs>
          <w:tab w:val="clear" w:pos="1440"/>
          <w:tab w:val="num" w:pos="720"/>
        </w:tabs>
        <w:spacing w:before="0" w:after="0" w:line="240" w:lineRule="auto"/>
        <w:ind w:left="720"/>
        <w:rPr>
          <w:rFonts w:ascii="Verdana" w:hAnsi="Verdana" w:cs="Arial"/>
        </w:rPr>
      </w:pPr>
      <w:r w:rsidRPr="007F127A">
        <w:rPr>
          <w:rFonts w:ascii="Verdana" w:hAnsi="Verdana" w:cs="Arial"/>
        </w:rPr>
        <w:t xml:space="preserve">organise various </w:t>
      </w:r>
      <w:r w:rsidR="00303207" w:rsidRPr="007F127A">
        <w:rPr>
          <w:rFonts w:ascii="Verdana" w:hAnsi="Verdana" w:cs="Arial"/>
        </w:rPr>
        <w:t xml:space="preserve">community </w:t>
      </w:r>
      <w:r w:rsidRPr="007F127A">
        <w:rPr>
          <w:rFonts w:ascii="Verdana" w:hAnsi="Verdana" w:cs="Arial"/>
        </w:rPr>
        <w:t xml:space="preserve">events </w:t>
      </w:r>
      <w:r w:rsidR="00A97A5D" w:rsidRPr="007F127A">
        <w:rPr>
          <w:rFonts w:ascii="Verdana" w:hAnsi="Verdana" w:cs="Arial"/>
        </w:rPr>
        <w:t xml:space="preserve">to </w:t>
      </w:r>
      <w:r w:rsidRPr="007F127A">
        <w:rPr>
          <w:rFonts w:ascii="Verdana" w:hAnsi="Verdana" w:cs="Arial"/>
        </w:rPr>
        <w:t>b</w:t>
      </w:r>
      <w:r w:rsidR="00A97A5D" w:rsidRPr="007F127A">
        <w:rPr>
          <w:rFonts w:ascii="Verdana" w:hAnsi="Verdana" w:cs="Arial"/>
        </w:rPr>
        <w:t>e</w:t>
      </w:r>
      <w:r w:rsidRPr="007F127A">
        <w:rPr>
          <w:rFonts w:ascii="Verdana" w:hAnsi="Verdana" w:cs="Arial"/>
        </w:rPr>
        <w:t xml:space="preserve"> run by the Parish Council</w:t>
      </w:r>
      <w:r w:rsidR="00FC1B74" w:rsidRPr="007F127A">
        <w:rPr>
          <w:rFonts w:ascii="Verdana" w:hAnsi="Verdana" w:cs="Arial"/>
        </w:rPr>
        <w:t>, in conjunction with the sub-committee (Residents committee)</w:t>
      </w:r>
      <w:r w:rsidR="001F4526" w:rsidRPr="007F127A">
        <w:rPr>
          <w:rFonts w:ascii="Verdana" w:hAnsi="Verdana" w:cs="Arial"/>
        </w:rPr>
        <w:t>.  T</w:t>
      </w:r>
      <w:r w:rsidR="00303207" w:rsidRPr="007F127A">
        <w:rPr>
          <w:rFonts w:ascii="Verdana" w:hAnsi="Verdana" w:cs="Arial"/>
        </w:rPr>
        <w:t>hese</w:t>
      </w:r>
      <w:r w:rsidRPr="007F127A">
        <w:rPr>
          <w:rFonts w:ascii="Verdana" w:hAnsi="Verdana" w:cs="Arial"/>
        </w:rPr>
        <w:t xml:space="preserve"> currently include </w:t>
      </w:r>
      <w:r w:rsidR="00313562" w:rsidRPr="007F127A">
        <w:rPr>
          <w:rFonts w:ascii="Verdana" w:hAnsi="Verdana" w:cs="Arial"/>
        </w:rPr>
        <w:t xml:space="preserve">the </w:t>
      </w:r>
      <w:r w:rsidRPr="007F127A">
        <w:rPr>
          <w:rFonts w:ascii="Verdana" w:hAnsi="Verdana" w:cs="Arial"/>
        </w:rPr>
        <w:t xml:space="preserve">May Market, Music in the Park, </w:t>
      </w:r>
      <w:r w:rsidR="00313562" w:rsidRPr="007F127A">
        <w:rPr>
          <w:rFonts w:ascii="Verdana" w:hAnsi="Verdana" w:cs="Arial"/>
        </w:rPr>
        <w:t xml:space="preserve">the </w:t>
      </w:r>
      <w:r w:rsidRPr="007F127A">
        <w:rPr>
          <w:rFonts w:ascii="Verdana" w:hAnsi="Verdana" w:cs="Arial"/>
        </w:rPr>
        <w:t xml:space="preserve">Wakes and the </w:t>
      </w:r>
      <w:r w:rsidR="00313562" w:rsidRPr="007F127A">
        <w:rPr>
          <w:rFonts w:ascii="Verdana" w:hAnsi="Verdana" w:cs="Arial"/>
        </w:rPr>
        <w:t xml:space="preserve">official switching-on of the </w:t>
      </w:r>
      <w:r w:rsidRPr="007F127A">
        <w:rPr>
          <w:rFonts w:ascii="Verdana" w:hAnsi="Verdana" w:cs="Arial"/>
        </w:rPr>
        <w:t>Christmas lights</w:t>
      </w:r>
      <w:r w:rsidR="00313562" w:rsidRPr="007F127A">
        <w:rPr>
          <w:rFonts w:ascii="Verdana" w:hAnsi="Verdana" w:cs="Arial"/>
        </w:rPr>
        <w:t>.</w:t>
      </w:r>
    </w:p>
    <w:p w14:paraId="16CD0E35" w14:textId="77777777" w:rsidR="00313562" w:rsidRPr="007F127A" w:rsidRDefault="00313562" w:rsidP="003B3CEE">
      <w:pPr>
        <w:pStyle w:val="text"/>
        <w:numPr>
          <w:ilvl w:val="1"/>
          <w:numId w:val="3"/>
        </w:numPr>
        <w:tabs>
          <w:tab w:val="clear" w:pos="1440"/>
          <w:tab w:val="num" w:pos="720"/>
        </w:tabs>
        <w:spacing w:before="0" w:after="0" w:line="240" w:lineRule="auto"/>
        <w:ind w:left="720"/>
        <w:rPr>
          <w:rFonts w:ascii="Verdana" w:hAnsi="Verdana" w:cs="Arial"/>
        </w:rPr>
      </w:pPr>
      <w:r w:rsidRPr="007F127A">
        <w:rPr>
          <w:rFonts w:ascii="Verdana" w:hAnsi="Verdana" w:cs="Arial"/>
        </w:rPr>
        <w:t>approve and amend various regulations and orders to ensure the smooth and efficient running of events.</w:t>
      </w:r>
    </w:p>
    <w:p w14:paraId="53A6CB4A" w14:textId="77777777" w:rsidR="00A97A5D" w:rsidRPr="007F127A" w:rsidRDefault="00A97A5D" w:rsidP="003B3CEE">
      <w:pPr>
        <w:pStyle w:val="text"/>
        <w:numPr>
          <w:ilvl w:val="1"/>
          <w:numId w:val="3"/>
        </w:numPr>
        <w:tabs>
          <w:tab w:val="clear" w:pos="1440"/>
          <w:tab w:val="num" w:pos="720"/>
        </w:tabs>
        <w:spacing w:before="0" w:after="0" w:line="240" w:lineRule="auto"/>
        <w:ind w:left="720"/>
        <w:rPr>
          <w:rFonts w:ascii="Verdana" w:hAnsi="Verdana" w:cs="Arial"/>
        </w:rPr>
      </w:pPr>
      <w:r w:rsidRPr="007F127A">
        <w:rPr>
          <w:rFonts w:ascii="Verdana" w:hAnsi="Verdana" w:cs="Arial"/>
        </w:rPr>
        <w:t xml:space="preserve">work with the Parochial Church Council </w:t>
      </w:r>
      <w:r w:rsidR="00313562" w:rsidRPr="007F127A">
        <w:rPr>
          <w:rFonts w:ascii="Verdana" w:hAnsi="Verdana" w:cs="Arial"/>
        </w:rPr>
        <w:t>in the maintenance of St Edward’s C</w:t>
      </w:r>
      <w:r w:rsidRPr="007F127A">
        <w:rPr>
          <w:rFonts w:ascii="Verdana" w:hAnsi="Verdana" w:cs="Arial"/>
        </w:rPr>
        <w:t>hurchyard</w:t>
      </w:r>
      <w:r w:rsidR="00313562" w:rsidRPr="007F127A">
        <w:rPr>
          <w:rFonts w:ascii="Verdana" w:hAnsi="Verdana" w:cs="Arial"/>
        </w:rPr>
        <w:t>.</w:t>
      </w:r>
    </w:p>
    <w:p w14:paraId="40D1AD06" w14:textId="77777777" w:rsidR="00A97A5D" w:rsidRPr="007F127A" w:rsidRDefault="00C2388D" w:rsidP="003B3CEE">
      <w:pPr>
        <w:pStyle w:val="text"/>
        <w:numPr>
          <w:ilvl w:val="1"/>
          <w:numId w:val="3"/>
        </w:numPr>
        <w:tabs>
          <w:tab w:val="clear" w:pos="1440"/>
          <w:tab w:val="num" w:pos="720"/>
        </w:tabs>
        <w:spacing w:before="0" w:after="0" w:line="240" w:lineRule="auto"/>
        <w:ind w:left="720"/>
        <w:rPr>
          <w:rFonts w:ascii="Verdana" w:hAnsi="Verdana" w:cs="Arial"/>
        </w:rPr>
      </w:pPr>
      <w:r w:rsidRPr="007F127A">
        <w:rPr>
          <w:rFonts w:ascii="Verdana" w:hAnsi="Verdana" w:cs="Arial"/>
        </w:rPr>
        <w:t xml:space="preserve">maintain the Cemetery to </w:t>
      </w:r>
      <w:r w:rsidR="00A97A5D" w:rsidRPr="007F127A">
        <w:rPr>
          <w:rFonts w:ascii="Verdana" w:hAnsi="Verdana" w:cs="Arial"/>
        </w:rPr>
        <w:t>a high standard for the benefit of all those visiting</w:t>
      </w:r>
      <w:r w:rsidR="00313562" w:rsidRPr="007F127A">
        <w:rPr>
          <w:rFonts w:ascii="Verdana" w:hAnsi="Verdana" w:cs="Arial"/>
        </w:rPr>
        <w:t xml:space="preserve"> the Cemetery and to provide a place </w:t>
      </w:r>
      <w:r w:rsidR="00A97A5D" w:rsidRPr="007F127A">
        <w:rPr>
          <w:rFonts w:ascii="Verdana" w:hAnsi="Verdana" w:cs="Arial"/>
        </w:rPr>
        <w:t>for peaceful reflection</w:t>
      </w:r>
      <w:r w:rsidR="00313562" w:rsidRPr="007F127A">
        <w:rPr>
          <w:rFonts w:ascii="Verdana" w:hAnsi="Verdana" w:cs="Arial"/>
        </w:rPr>
        <w:t>.</w:t>
      </w:r>
      <w:r w:rsidR="00A97A5D" w:rsidRPr="007F127A">
        <w:rPr>
          <w:rFonts w:ascii="Verdana" w:hAnsi="Verdana" w:cs="Arial"/>
        </w:rPr>
        <w:t xml:space="preserve"> </w:t>
      </w:r>
    </w:p>
    <w:p w14:paraId="46E7A289" w14:textId="77777777" w:rsidR="00A97A5D" w:rsidRPr="007F127A" w:rsidRDefault="00A97A5D" w:rsidP="003B3CEE">
      <w:pPr>
        <w:pStyle w:val="text"/>
        <w:numPr>
          <w:ilvl w:val="1"/>
          <w:numId w:val="3"/>
        </w:numPr>
        <w:tabs>
          <w:tab w:val="clear" w:pos="1440"/>
          <w:tab w:val="num" w:pos="720"/>
        </w:tabs>
        <w:spacing w:before="0" w:after="0" w:line="240" w:lineRule="auto"/>
        <w:ind w:left="720"/>
        <w:rPr>
          <w:rFonts w:ascii="Verdana" w:hAnsi="Verdana" w:cs="Arial"/>
        </w:rPr>
      </w:pPr>
      <w:r w:rsidRPr="007F127A">
        <w:rPr>
          <w:rFonts w:ascii="Verdana" w:hAnsi="Verdana" w:cs="Arial"/>
        </w:rPr>
        <w:t xml:space="preserve">approve and amend various regulations </w:t>
      </w:r>
      <w:r w:rsidR="000A097B" w:rsidRPr="007F127A">
        <w:rPr>
          <w:rFonts w:ascii="Verdana" w:hAnsi="Verdana" w:cs="Arial"/>
        </w:rPr>
        <w:t xml:space="preserve">and orders </w:t>
      </w:r>
      <w:r w:rsidRPr="007F127A">
        <w:rPr>
          <w:rFonts w:ascii="Verdana" w:hAnsi="Verdana" w:cs="Arial"/>
        </w:rPr>
        <w:t xml:space="preserve">to ensure the smooth and </w:t>
      </w:r>
      <w:r w:rsidR="00313562" w:rsidRPr="007F127A">
        <w:rPr>
          <w:rFonts w:ascii="Verdana" w:hAnsi="Verdana" w:cs="Arial"/>
        </w:rPr>
        <w:t xml:space="preserve">efficient running of </w:t>
      </w:r>
      <w:r w:rsidRPr="007F127A">
        <w:rPr>
          <w:rFonts w:ascii="Verdana" w:hAnsi="Verdana" w:cs="Arial"/>
        </w:rPr>
        <w:t>the cemetery</w:t>
      </w:r>
      <w:r w:rsidR="00313562" w:rsidRPr="007F127A">
        <w:rPr>
          <w:rFonts w:ascii="Verdana" w:hAnsi="Verdana" w:cs="Arial"/>
        </w:rPr>
        <w:t>.</w:t>
      </w:r>
    </w:p>
    <w:p w14:paraId="3F533610" w14:textId="77777777" w:rsidR="00A97A5D" w:rsidRPr="007F127A" w:rsidRDefault="00A97A5D" w:rsidP="003B3CEE">
      <w:pPr>
        <w:pStyle w:val="text"/>
        <w:numPr>
          <w:ilvl w:val="1"/>
          <w:numId w:val="3"/>
        </w:numPr>
        <w:tabs>
          <w:tab w:val="clear" w:pos="1440"/>
          <w:tab w:val="num" w:pos="720"/>
        </w:tabs>
        <w:spacing w:before="0" w:after="0" w:line="240" w:lineRule="auto"/>
        <w:ind w:left="720"/>
        <w:rPr>
          <w:rFonts w:ascii="Verdana" w:hAnsi="Verdana" w:cs="Arial"/>
        </w:rPr>
      </w:pPr>
      <w:r w:rsidRPr="007F127A">
        <w:rPr>
          <w:rFonts w:ascii="Verdana" w:hAnsi="Verdana" w:cs="Arial"/>
        </w:rPr>
        <w:t xml:space="preserve">organise and maintain floral hanging and </w:t>
      </w:r>
      <w:r w:rsidR="00313562" w:rsidRPr="007F127A">
        <w:rPr>
          <w:rFonts w:ascii="Verdana" w:hAnsi="Verdana" w:cs="Arial"/>
        </w:rPr>
        <w:t xml:space="preserve">the provision of Christmas lights </w:t>
      </w:r>
    </w:p>
    <w:p w14:paraId="764DEAE9" w14:textId="7C2087D1" w:rsidR="000A097B" w:rsidRPr="007F127A" w:rsidRDefault="000A097B" w:rsidP="003B3CEE">
      <w:pPr>
        <w:pStyle w:val="text"/>
        <w:numPr>
          <w:ilvl w:val="1"/>
          <w:numId w:val="3"/>
        </w:numPr>
        <w:tabs>
          <w:tab w:val="clear" w:pos="1440"/>
          <w:tab w:val="num" w:pos="720"/>
        </w:tabs>
        <w:spacing w:before="0" w:after="0" w:line="240" w:lineRule="auto"/>
        <w:ind w:left="720"/>
        <w:rPr>
          <w:rFonts w:ascii="Verdana" w:hAnsi="Verdana" w:cs="Arial"/>
        </w:rPr>
      </w:pPr>
      <w:r w:rsidRPr="007F127A">
        <w:rPr>
          <w:rFonts w:ascii="Verdana" w:hAnsi="Verdana" w:cs="Arial"/>
        </w:rPr>
        <w:t>arrange and co-ordinate various heritage/environmental schemes, e.g. village sign</w:t>
      </w:r>
      <w:r w:rsidR="00313562" w:rsidRPr="007F127A">
        <w:rPr>
          <w:rFonts w:ascii="Verdana" w:hAnsi="Verdana" w:cs="Arial"/>
        </w:rPr>
        <w:t xml:space="preserve">s, the </w:t>
      </w:r>
      <w:r w:rsidRPr="007F127A">
        <w:rPr>
          <w:rFonts w:ascii="Verdana" w:hAnsi="Verdana" w:cs="Arial"/>
        </w:rPr>
        <w:t>heritage notice board</w:t>
      </w:r>
      <w:r w:rsidR="00313562" w:rsidRPr="007F127A">
        <w:rPr>
          <w:rFonts w:ascii="Verdana" w:hAnsi="Verdana" w:cs="Arial"/>
        </w:rPr>
        <w:t>s</w:t>
      </w:r>
      <w:r w:rsidRPr="007F127A">
        <w:rPr>
          <w:rFonts w:ascii="Verdana" w:hAnsi="Verdana" w:cs="Arial"/>
        </w:rPr>
        <w:t>, re-development of land off Bondgate, etc</w:t>
      </w:r>
      <w:r w:rsidR="00313562" w:rsidRPr="007F127A">
        <w:rPr>
          <w:rFonts w:ascii="Verdana" w:hAnsi="Verdana" w:cs="Arial"/>
        </w:rPr>
        <w:t>.</w:t>
      </w:r>
    </w:p>
    <w:p w14:paraId="40CBC9E4" w14:textId="77777777" w:rsidR="005F366F" w:rsidRPr="007F127A" w:rsidRDefault="005F366F" w:rsidP="005F366F">
      <w:pPr>
        <w:pStyle w:val="text"/>
        <w:numPr>
          <w:ilvl w:val="1"/>
          <w:numId w:val="3"/>
        </w:numPr>
        <w:tabs>
          <w:tab w:val="clear" w:pos="1440"/>
          <w:tab w:val="num" w:pos="720"/>
        </w:tabs>
        <w:spacing w:before="0" w:after="0" w:line="240" w:lineRule="auto"/>
        <w:ind w:left="720"/>
        <w:rPr>
          <w:rFonts w:ascii="Verdana" w:hAnsi="Verdana" w:cs="Arial"/>
        </w:rPr>
      </w:pPr>
      <w:r w:rsidRPr="007F127A">
        <w:rPr>
          <w:rFonts w:ascii="Verdana" w:hAnsi="Verdana" w:cs="Arial"/>
        </w:rPr>
        <w:t xml:space="preserve">decide who shall or shall not be permitted to be buried or have a memorial erected at the </w:t>
      </w:r>
      <w:smartTag w:uri="urn:schemas-microsoft-com:office:smarttags" w:element="place">
        <w:smartTag w:uri="urn:schemas-microsoft-com:office:smarttags" w:element="PlaceName">
          <w:r w:rsidRPr="007F127A">
            <w:rPr>
              <w:rFonts w:ascii="Verdana" w:hAnsi="Verdana" w:cs="Arial"/>
            </w:rPr>
            <w:t>Barroon</w:t>
          </w:r>
        </w:smartTag>
        <w:r w:rsidRPr="007F127A">
          <w:rPr>
            <w:rFonts w:ascii="Verdana" w:hAnsi="Verdana" w:cs="Arial"/>
          </w:rPr>
          <w:t xml:space="preserve"> </w:t>
        </w:r>
        <w:smartTag w:uri="urn:schemas-microsoft-com:office:smarttags" w:element="PlaceType">
          <w:r w:rsidRPr="007F127A">
            <w:rPr>
              <w:rFonts w:ascii="Verdana" w:hAnsi="Verdana" w:cs="Arial"/>
            </w:rPr>
            <w:t>Cemetery</w:t>
          </w:r>
        </w:smartTag>
      </w:smartTag>
      <w:r w:rsidRPr="007F127A">
        <w:rPr>
          <w:rFonts w:ascii="Verdana" w:hAnsi="Verdana" w:cs="Arial"/>
        </w:rPr>
        <w:t xml:space="preserve">, if the Clerk is concerned that an application is other than a standard application.  </w:t>
      </w:r>
    </w:p>
    <w:p w14:paraId="53785C7B" w14:textId="77777777" w:rsidR="005F366F" w:rsidRPr="007F127A" w:rsidRDefault="005F366F" w:rsidP="003B3CEE">
      <w:pPr>
        <w:pStyle w:val="text"/>
        <w:numPr>
          <w:ilvl w:val="1"/>
          <w:numId w:val="3"/>
        </w:numPr>
        <w:tabs>
          <w:tab w:val="clear" w:pos="1440"/>
          <w:tab w:val="num" w:pos="720"/>
        </w:tabs>
        <w:spacing w:before="0" w:after="0" w:line="240" w:lineRule="auto"/>
        <w:ind w:left="720"/>
        <w:rPr>
          <w:rFonts w:ascii="Verdana" w:hAnsi="Verdana" w:cs="Arial"/>
        </w:rPr>
      </w:pPr>
      <w:r w:rsidRPr="007F127A">
        <w:rPr>
          <w:rFonts w:ascii="Verdana" w:hAnsi="Verdana" w:cs="Arial"/>
        </w:rPr>
        <w:t>deal with all matters relating to the maintenance and improvement of the Community Hub, working closely with the other main users.</w:t>
      </w:r>
    </w:p>
    <w:p w14:paraId="07075EC8" w14:textId="2EB2AC38" w:rsidR="005F366F" w:rsidRPr="007F127A" w:rsidRDefault="0057605D" w:rsidP="003B3CEE">
      <w:pPr>
        <w:pStyle w:val="text"/>
        <w:numPr>
          <w:ilvl w:val="1"/>
          <w:numId w:val="3"/>
        </w:numPr>
        <w:tabs>
          <w:tab w:val="clear" w:pos="1440"/>
          <w:tab w:val="num" w:pos="720"/>
        </w:tabs>
        <w:spacing w:before="0" w:after="0" w:line="240" w:lineRule="auto"/>
        <w:ind w:left="720"/>
        <w:rPr>
          <w:rFonts w:ascii="Verdana" w:hAnsi="Verdana" w:cs="Arial"/>
        </w:rPr>
      </w:pPr>
      <w:r w:rsidRPr="007F127A">
        <w:rPr>
          <w:rFonts w:ascii="Verdana" w:hAnsi="Verdana" w:cs="Arial"/>
        </w:rPr>
        <w:lastRenderedPageBreak/>
        <w:t>manage and deal with bookings in relation to room hire/room use, (possibly in</w:t>
      </w:r>
      <w:r w:rsidRPr="007F127A">
        <w:rPr>
          <w:rFonts w:ascii="Verdana" w:hAnsi="Verdana" w:cs="Arial"/>
          <w:b/>
          <w:bCs/>
        </w:rPr>
        <w:t xml:space="preserve"> </w:t>
      </w:r>
      <w:r w:rsidRPr="007F127A">
        <w:rPr>
          <w:rFonts w:ascii="Verdana" w:hAnsi="Verdana" w:cs="Arial"/>
        </w:rPr>
        <w:t xml:space="preserve">conjunction with the Parish Recreation committee which has responsibilities relating to recreational activities), management of café and reception. </w:t>
      </w:r>
      <w:r w:rsidR="005F366F" w:rsidRPr="007F127A">
        <w:rPr>
          <w:rFonts w:ascii="Verdana" w:hAnsi="Verdana" w:cs="Arial"/>
        </w:rPr>
        <w:t>organise various community events at the Community Hub, in conjunction with the other main users.</w:t>
      </w:r>
    </w:p>
    <w:p w14:paraId="2639EA73" w14:textId="7D536F87" w:rsidR="00C8112E" w:rsidRPr="007F127A" w:rsidRDefault="00E53F64" w:rsidP="003B3CEE">
      <w:pPr>
        <w:pStyle w:val="text"/>
        <w:numPr>
          <w:ilvl w:val="1"/>
          <w:numId w:val="3"/>
        </w:numPr>
        <w:tabs>
          <w:tab w:val="clear" w:pos="1440"/>
          <w:tab w:val="num" w:pos="720"/>
        </w:tabs>
        <w:spacing w:before="0" w:after="0" w:line="240" w:lineRule="auto"/>
        <w:ind w:left="720"/>
        <w:rPr>
          <w:rFonts w:ascii="Verdana" w:hAnsi="Verdana" w:cs="Arial"/>
        </w:rPr>
      </w:pPr>
      <w:r w:rsidRPr="007F127A">
        <w:rPr>
          <w:rFonts w:ascii="Verdana" w:hAnsi="Verdana" w:cs="Arial"/>
        </w:rPr>
        <w:t xml:space="preserve">responsibly and appropriately spend the respective amounts detailed and approved in that </w:t>
      </w:r>
      <w:r w:rsidR="00013872" w:rsidRPr="007F127A">
        <w:rPr>
          <w:rFonts w:ascii="Verdana" w:hAnsi="Verdana" w:cs="Arial"/>
        </w:rPr>
        <w:t>year’s</w:t>
      </w:r>
      <w:r w:rsidRPr="007F127A">
        <w:rPr>
          <w:rFonts w:ascii="Verdana" w:hAnsi="Verdana" w:cs="Arial"/>
        </w:rPr>
        <w:t xml:space="preserve"> financial budgets </w:t>
      </w:r>
      <w:r w:rsidR="00FB1B34" w:rsidRPr="007F127A">
        <w:rPr>
          <w:rFonts w:ascii="Verdana" w:hAnsi="Verdana" w:cs="Arial"/>
        </w:rPr>
        <w:t xml:space="preserve">except if the amount is of such </w:t>
      </w:r>
      <w:r w:rsidR="00631D63" w:rsidRPr="007F127A">
        <w:rPr>
          <w:rFonts w:ascii="Verdana" w:hAnsi="Verdana" w:cs="Arial"/>
        </w:rPr>
        <w:t>significance,</w:t>
      </w:r>
      <w:r w:rsidR="00FB1B34" w:rsidRPr="007F127A">
        <w:rPr>
          <w:rFonts w:ascii="Verdana" w:hAnsi="Verdana" w:cs="Arial"/>
        </w:rPr>
        <w:t xml:space="preserve"> then it is to stand as a recommendation to the Full Council</w:t>
      </w:r>
      <w:r w:rsidR="00313562" w:rsidRPr="007F127A">
        <w:rPr>
          <w:rFonts w:ascii="Verdana" w:hAnsi="Verdana" w:cs="Arial"/>
        </w:rPr>
        <w:t>.</w:t>
      </w:r>
      <w:r w:rsidR="00FB1B34" w:rsidRPr="007F127A">
        <w:rPr>
          <w:rFonts w:ascii="Verdana" w:hAnsi="Verdana" w:cs="Arial"/>
        </w:rPr>
        <w:t xml:space="preserve"> </w:t>
      </w:r>
    </w:p>
    <w:p w14:paraId="47485B9F" w14:textId="1E2AA8E3" w:rsidR="00C034F7" w:rsidRPr="007F127A" w:rsidRDefault="000A097B" w:rsidP="003B3CEE">
      <w:pPr>
        <w:pStyle w:val="text"/>
        <w:numPr>
          <w:ilvl w:val="1"/>
          <w:numId w:val="3"/>
        </w:numPr>
        <w:tabs>
          <w:tab w:val="clear" w:pos="1440"/>
          <w:tab w:val="num" w:pos="720"/>
        </w:tabs>
        <w:spacing w:before="0" w:after="0" w:line="240" w:lineRule="auto"/>
        <w:ind w:left="720"/>
        <w:rPr>
          <w:rFonts w:ascii="Verdana" w:hAnsi="Verdana" w:cs="Arial"/>
        </w:rPr>
      </w:pPr>
      <w:r w:rsidRPr="007F127A">
        <w:rPr>
          <w:rFonts w:ascii="Verdana" w:hAnsi="Verdana" w:cs="Arial"/>
        </w:rPr>
        <w:t xml:space="preserve">instruct the Clerk to carry </w:t>
      </w:r>
      <w:r w:rsidR="00C034F7" w:rsidRPr="007F127A">
        <w:rPr>
          <w:rFonts w:ascii="Verdana" w:hAnsi="Verdana" w:cs="Arial"/>
        </w:rPr>
        <w:t>out the decisions of the Committee</w:t>
      </w:r>
      <w:r w:rsidR="00313562" w:rsidRPr="007F127A">
        <w:rPr>
          <w:rFonts w:ascii="Verdana" w:hAnsi="Verdana" w:cs="Arial"/>
        </w:rPr>
        <w:t xml:space="preserve">, prior to the </w:t>
      </w:r>
      <w:r w:rsidR="00C034F7" w:rsidRPr="007F127A">
        <w:rPr>
          <w:rFonts w:ascii="Verdana" w:hAnsi="Verdana" w:cs="Arial"/>
        </w:rPr>
        <w:t xml:space="preserve">minutes </w:t>
      </w:r>
      <w:r w:rsidR="00E94A3F" w:rsidRPr="007F127A">
        <w:rPr>
          <w:rFonts w:ascii="Verdana" w:hAnsi="Verdana" w:cs="Arial"/>
        </w:rPr>
        <w:t xml:space="preserve">and decisions </w:t>
      </w:r>
      <w:r w:rsidR="00C034F7" w:rsidRPr="007F127A">
        <w:rPr>
          <w:rFonts w:ascii="Verdana" w:hAnsi="Verdana" w:cs="Arial"/>
        </w:rPr>
        <w:t xml:space="preserve">of the </w:t>
      </w:r>
      <w:r w:rsidR="00313562" w:rsidRPr="007F127A">
        <w:rPr>
          <w:rFonts w:ascii="Verdana" w:hAnsi="Verdana" w:cs="Arial"/>
        </w:rPr>
        <w:t xml:space="preserve">Amenities Committee </w:t>
      </w:r>
      <w:r w:rsidR="00C034F7" w:rsidRPr="007F127A">
        <w:rPr>
          <w:rFonts w:ascii="Verdana" w:hAnsi="Verdana" w:cs="Arial"/>
        </w:rPr>
        <w:t>meeting</w:t>
      </w:r>
      <w:r w:rsidR="00313562" w:rsidRPr="007F127A">
        <w:rPr>
          <w:rFonts w:ascii="Verdana" w:hAnsi="Verdana" w:cs="Arial"/>
        </w:rPr>
        <w:t>s</w:t>
      </w:r>
      <w:r w:rsidR="00C034F7" w:rsidRPr="007F127A">
        <w:rPr>
          <w:rFonts w:ascii="Verdana" w:hAnsi="Verdana" w:cs="Arial"/>
        </w:rPr>
        <w:t xml:space="preserve"> being approved and signed at Full Council.  </w:t>
      </w:r>
    </w:p>
    <w:p w14:paraId="3DEFC73E" w14:textId="77777777" w:rsidR="00A17453" w:rsidRPr="007F127A" w:rsidRDefault="00A17453" w:rsidP="003B3CEE">
      <w:pPr>
        <w:pStyle w:val="text"/>
        <w:numPr>
          <w:ilvl w:val="1"/>
          <w:numId w:val="3"/>
        </w:numPr>
        <w:tabs>
          <w:tab w:val="clear" w:pos="1440"/>
          <w:tab w:val="num" w:pos="720"/>
        </w:tabs>
        <w:spacing w:before="0" w:after="0" w:line="240" w:lineRule="auto"/>
        <w:ind w:left="720"/>
        <w:rPr>
          <w:rFonts w:ascii="Verdana" w:hAnsi="Verdana" w:cs="Arial"/>
        </w:rPr>
      </w:pPr>
      <w:r w:rsidRPr="007F127A">
        <w:rPr>
          <w:rFonts w:ascii="Verdana" w:hAnsi="Verdana" w:cs="Arial"/>
        </w:rPr>
        <w:t>recommend items to be discussed at the annual budget meeting.</w:t>
      </w:r>
    </w:p>
    <w:p w14:paraId="32BB5F41" w14:textId="77777777" w:rsidR="00A17453" w:rsidRPr="007F127A" w:rsidRDefault="00A17453" w:rsidP="003B3CEE">
      <w:pPr>
        <w:pStyle w:val="text"/>
        <w:spacing w:before="0" w:after="0" w:line="240" w:lineRule="auto"/>
        <w:ind w:left="360"/>
        <w:rPr>
          <w:rFonts w:ascii="Verdana" w:hAnsi="Verdana" w:cs="Arial"/>
        </w:rPr>
      </w:pPr>
    </w:p>
    <w:p w14:paraId="59421043" w14:textId="77777777" w:rsidR="00C034F7" w:rsidRPr="00FB1B34" w:rsidRDefault="00C034F7" w:rsidP="003B3CEE">
      <w:pPr>
        <w:pStyle w:val="text"/>
        <w:spacing w:before="0" w:after="0" w:line="240" w:lineRule="auto"/>
        <w:ind w:left="360"/>
        <w:rPr>
          <w:rFonts w:ascii="Arial" w:hAnsi="Arial" w:cs="Arial"/>
        </w:rPr>
      </w:pPr>
    </w:p>
    <w:p w14:paraId="5676B766" w14:textId="77777777" w:rsidR="00C8112E" w:rsidRPr="002D08C5" w:rsidRDefault="00C8112E" w:rsidP="003B3CEE">
      <w:pPr>
        <w:pStyle w:val="text"/>
        <w:spacing w:before="0" w:after="0" w:line="240" w:lineRule="auto"/>
        <w:rPr>
          <w:rFonts w:ascii="Arial" w:hAnsi="Arial" w:cs="Arial"/>
          <w:b/>
        </w:rPr>
      </w:pPr>
    </w:p>
    <w:sectPr w:rsidR="00C8112E" w:rsidRPr="002D08C5" w:rsidSect="00CF7B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3C8B7" w14:textId="77777777" w:rsidR="00897C08" w:rsidRDefault="00897C08">
      <w:r>
        <w:separator/>
      </w:r>
    </w:p>
  </w:endnote>
  <w:endnote w:type="continuationSeparator" w:id="0">
    <w:p w14:paraId="007606A9" w14:textId="77777777" w:rsidR="00897C08" w:rsidRDefault="00897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A5CE4" w14:textId="77777777" w:rsidR="00631D63" w:rsidRDefault="00631D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A9B0E" w14:textId="77777777" w:rsidR="00471E99" w:rsidRDefault="00471E9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6F12FA1" w14:textId="6775B1CE" w:rsidR="00CF7B16" w:rsidRDefault="00471E99" w:rsidP="001363F8">
    <w:pPr>
      <w:pStyle w:val="Footer"/>
    </w:pPr>
    <w:r>
      <w:t xml:space="preserve">Adopted </w:t>
    </w:r>
    <w:r w:rsidR="00B076DC">
      <w:t>June 20</w:t>
    </w:r>
    <w:r w:rsidR="00CF7B16">
      <w:t xml:space="preserve">21 </w:t>
    </w:r>
    <w:r w:rsidR="002D5625">
      <w:t>– Review</w:t>
    </w:r>
    <w:r w:rsidR="00631D63">
      <w:t>ed</w:t>
    </w:r>
    <w:r w:rsidR="002D5625">
      <w:t xml:space="preserve"> June 20</w:t>
    </w:r>
    <w:r w:rsidR="00B076DC">
      <w:t>2</w:t>
    </w:r>
    <w:r w:rsidR="00CF7B16">
      <w:t>2</w:t>
    </w:r>
    <w:r w:rsidR="007F127A">
      <w:t xml:space="preserve"> – Review June 2023</w:t>
    </w:r>
  </w:p>
  <w:p w14:paraId="111BB7CD" w14:textId="72BED3B8" w:rsidR="00471E99" w:rsidRPr="001363F8" w:rsidRDefault="006F50A3" w:rsidP="001363F8">
    <w:pPr>
      <w:pStyle w:val="Footer"/>
    </w:pPr>
    <w:fldSimple w:instr=" FILENAME \p \* MERGEFORMAT ">
      <w:r>
        <w:rPr>
          <w:noProof/>
        </w:rPr>
        <w:t>P:\Documents\Statutory functions\Policy documents\2022\Updated\Committee remit and policy - Amenities.docx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F5F84" w14:textId="77777777" w:rsidR="00471E99" w:rsidRDefault="00471E9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6EC0301B" w14:textId="64FC52E5" w:rsidR="004163F1" w:rsidRDefault="00F0561B" w:rsidP="00471E99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 w:rsidR="006F50A3">
      <w:rPr>
        <w:noProof/>
      </w:rPr>
      <w:t>P:\Documents\Statutory functions\Policy documents\2022\Updated\Committee remit and policy - Amenities.docx</w:t>
    </w:r>
    <w:r>
      <w:rPr>
        <w:noProof/>
      </w:rPr>
      <w:fldChar w:fldCharType="end"/>
    </w:r>
  </w:p>
  <w:p w14:paraId="5E025DE3" w14:textId="77777777" w:rsidR="00471E99" w:rsidRDefault="00471E99" w:rsidP="00471E99">
    <w:pPr>
      <w:pStyle w:val="Footer"/>
    </w:pPr>
    <w:r>
      <w:t>Adopted May 2017 – Review May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6B4D3" w14:textId="77777777" w:rsidR="00897C08" w:rsidRDefault="00897C08">
      <w:r>
        <w:separator/>
      </w:r>
    </w:p>
  </w:footnote>
  <w:footnote w:type="continuationSeparator" w:id="0">
    <w:p w14:paraId="7AFE2937" w14:textId="77777777" w:rsidR="00897C08" w:rsidRDefault="00897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34818" w14:textId="77777777" w:rsidR="00631D63" w:rsidRDefault="00631D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89A59" w14:textId="77777777" w:rsidR="00631D63" w:rsidRDefault="00631D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72" w:type="dxa"/>
      <w:tblLayout w:type="fixed"/>
      <w:tblLook w:val="0000" w:firstRow="0" w:lastRow="0" w:firstColumn="0" w:lastColumn="0" w:noHBand="0" w:noVBand="0"/>
    </w:tblPr>
    <w:tblGrid>
      <w:gridCol w:w="2087"/>
      <w:gridCol w:w="7885"/>
    </w:tblGrid>
    <w:tr w:rsidR="004163F1" w14:paraId="39457630" w14:textId="77777777" w:rsidTr="004163F1">
      <w:trPr>
        <w:trHeight w:val="1819"/>
      </w:trPr>
      <w:tc>
        <w:tcPr>
          <w:tcW w:w="2087" w:type="dxa"/>
        </w:tcPr>
        <w:p w14:paraId="59BC89B0" w14:textId="77777777" w:rsidR="004163F1" w:rsidRDefault="004163F1" w:rsidP="004163F1">
          <w:pPr>
            <w:jc w:val="center"/>
          </w:pPr>
          <w:r>
            <w:object w:dxaOrig="1368" w:dyaOrig="1632" w14:anchorId="44DAE00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68.4pt;height:81.6pt" o:ole="">
                <v:imagedata r:id="rId1" o:title=""/>
              </v:shape>
              <o:OLEObject Type="Embed" ProgID="CDraw" ShapeID="_x0000_i1026" DrawAspect="Content" ObjectID="_1733127118" r:id="rId2"/>
            </w:object>
          </w:r>
        </w:p>
      </w:tc>
      <w:tc>
        <w:tcPr>
          <w:tcW w:w="7885" w:type="dxa"/>
        </w:tcPr>
        <w:p w14:paraId="30FB1C73" w14:textId="77777777" w:rsidR="004163F1" w:rsidRDefault="004163F1" w:rsidP="004163F1">
          <w:pPr>
            <w:pStyle w:val="Heading1"/>
            <w:spacing w:before="120"/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>CASTLE DONINGTON PARISH COUNCIL</w:t>
          </w:r>
        </w:p>
        <w:p w14:paraId="2C7F36C1" w14:textId="77777777" w:rsidR="004163F1" w:rsidRDefault="004163F1" w:rsidP="004163F1">
          <w:pPr>
            <w:jc w:val="right"/>
            <w:rPr>
              <w:rFonts w:ascii="Arial" w:hAnsi="Arial"/>
            </w:rPr>
          </w:pPr>
          <w:r>
            <w:rPr>
              <w:rFonts w:ascii="Arial" w:hAnsi="Arial"/>
            </w:rPr>
            <w:t xml:space="preserve">Parish Rooms, Hillside, Castle Donington,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Arial" w:hAnsi="Arial"/>
                </w:rPr>
                <w:t>Derby</w:t>
              </w:r>
            </w:smartTag>
          </w:smartTag>
          <w:r>
            <w:rPr>
              <w:rFonts w:ascii="Arial" w:hAnsi="Arial"/>
            </w:rPr>
            <w:t>. DE74 2NH</w:t>
          </w:r>
        </w:p>
        <w:p w14:paraId="27644ED3" w14:textId="77777777" w:rsidR="004163F1" w:rsidRDefault="004163F1" w:rsidP="004163F1">
          <w:pPr>
            <w:pStyle w:val="Heading3"/>
          </w:pPr>
          <w:r>
            <w:t>Telephone/fax (01332) 810432</w:t>
          </w:r>
        </w:p>
        <w:p w14:paraId="4E30BDC8" w14:textId="77777777" w:rsidR="004163F1" w:rsidRDefault="004163F1" w:rsidP="004163F1">
          <w:pPr>
            <w:jc w:val="right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Email: </w:t>
          </w:r>
          <w:smartTag w:uri="urn:schemas-microsoft-com:office:smarttags" w:element="PersonName">
            <w:r>
              <w:rPr>
                <w:rFonts w:ascii="Arial" w:hAnsi="Arial"/>
                <w:b/>
              </w:rPr>
              <w:t>clerk@cdpc.org.uk</w:t>
            </w:r>
          </w:smartTag>
        </w:p>
        <w:p w14:paraId="3EED8649" w14:textId="77777777" w:rsidR="004163F1" w:rsidRDefault="004163F1" w:rsidP="004163F1">
          <w:pPr>
            <w:spacing w:before="60" w:after="120"/>
            <w:jc w:val="right"/>
          </w:pPr>
          <w:smartTag w:uri="urn:schemas-microsoft-com:office:smarttags" w:element="PersonName">
            <w:r>
              <w:rPr>
                <w:rFonts w:ascii="Arial" w:hAnsi="Arial"/>
              </w:rPr>
              <w:t>Clerk</w:t>
            </w:r>
          </w:smartTag>
          <w:r>
            <w:rPr>
              <w:rFonts w:ascii="Arial" w:hAnsi="Arial"/>
            </w:rPr>
            <w:t>: Mrs Fiona M. Palmer</w:t>
          </w:r>
          <w:r>
            <w:t xml:space="preserve"> </w:t>
          </w:r>
        </w:p>
      </w:tc>
    </w:tr>
  </w:tbl>
  <w:p w14:paraId="38D3D6D8" w14:textId="77777777" w:rsidR="001363F8" w:rsidRDefault="001363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32BF"/>
    <w:multiLevelType w:val="hybridMultilevel"/>
    <w:tmpl w:val="619046A4"/>
    <w:lvl w:ilvl="0" w:tplc="D5129D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A020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  <w:b w:val="0"/>
        <w:caps w:val="0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C1881"/>
    <w:multiLevelType w:val="hybridMultilevel"/>
    <w:tmpl w:val="78B42418"/>
    <w:lvl w:ilvl="0" w:tplc="D5129D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76429F"/>
    <w:multiLevelType w:val="hybridMultilevel"/>
    <w:tmpl w:val="7CC4D386"/>
    <w:lvl w:ilvl="0" w:tplc="D5129D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BA06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  <w:b w:val="0"/>
        <w:caps w:val="0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0783F"/>
    <w:multiLevelType w:val="hybridMultilevel"/>
    <w:tmpl w:val="BFE43C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50296536">
    <w:abstractNumId w:val="0"/>
  </w:num>
  <w:num w:numId="2" w16cid:durableId="573275551">
    <w:abstractNumId w:val="1"/>
  </w:num>
  <w:num w:numId="3" w16cid:durableId="470825150">
    <w:abstractNumId w:val="2"/>
  </w:num>
  <w:num w:numId="4" w16cid:durableId="696466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4E"/>
    <w:rsid w:val="00013872"/>
    <w:rsid w:val="000A097B"/>
    <w:rsid w:val="001363F8"/>
    <w:rsid w:val="00175101"/>
    <w:rsid w:val="001F4526"/>
    <w:rsid w:val="00282D95"/>
    <w:rsid w:val="002D08C5"/>
    <w:rsid w:val="002D5625"/>
    <w:rsid w:val="00303207"/>
    <w:rsid w:val="0030604E"/>
    <w:rsid w:val="00313562"/>
    <w:rsid w:val="003B3CEE"/>
    <w:rsid w:val="003E2E11"/>
    <w:rsid w:val="003F46F3"/>
    <w:rsid w:val="004163F1"/>
    <w:rsid w:val="00471E99"/>
    <w:rsid w:val="0057605D"/>
    <w:rsid w:val="005E6B48"/>
    <w:rsid w:val="005F366F"/>
    <w:rsid w:val="006052BB"/>
    <w:rsid w:val="00631D63"/>
    <w:rsid w:val="00665481"/>
    <w:rsid w:val="006C7EA8"/>
    <w:rsid w:val="006F50A3"/>
    <w:rsid w:val="007D7606"/>
    <w:rsid w:val="007F127A"/>
    <w:rsid w:val="007F3177"/>
    <w:rsid w:val="00821EF6"/>
    <w:rsid w:val="00897C08"/>
    <w:rsid w:val="008A661C"/>
    <w:rsid w:val="009934E0"/>
    <w:rsid w:val="009A704E"/>
    <w:rsid w:val="00A17453"/>
    <w:rsid w:val="00A52354"/>
    <w:rsid w:val="00A97A5D"/>
    <w:rsid w:val="00AF35E2"/>
    <w:rsid w:val="00B076DC"/>
    <w:rsid w:val="00B10E63"/>
    <w:rsid w:val="00BF7E9A"/>
    <w:rsid w:val="00C034F7"/>
    <w:rsid w:val="00C2388D"/>
    <w:rsid w:val="00C60DA7"/>
    <w:rsid w:val="00C8112E"/>
    <w:rsid w:val="00CF7B16"/>
    <w:rsid w:val="00D762D2"/>
    <w:rsid w:val="00D955D8"/>
    <w:rsid w:val="00E15DE3"/>
    <w:rsid w:val="00E53F64"/>
    <w:rsid w:val="00E86397"/>
    <w:rsid w:val="00E94A3F"/>
    <w:rsid w:val="00EC7B8E"/>
    <w:rsid w:val="00ED3A6E"/>
    <w:rsid w:val="00F0146A"/>
    <w:rsid w:val="00F0561B"/>
    <w:rsid w:val="00F33B31"/>
    <w:rsid w:val="00FB1B34"/>
    <w:rsid w:val="00FC1B74"/>
    <w:rsid w:val="00FE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5602"/>
    <o:shapelayout v:ext="edit">
      <o:idmap v:ext="edit" data="1"/>
    </o:shapelayout>
  </w:shapeDefaults>
  <w:decimalSymbol w:val="."/>
  <w:listSeparator w:val=","/>
  <w14:docId w14:val="3233195B"/>
  <w15:chartTrackingRefBased/>
  <w15:docId w15:val="{F2B92915-DBA4-4F28-9E99-5FFEB3F7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561B"/>
    <w:pPr>
      <w:keepNext/>
      <w:spacing w:before="480" w:after="60"/>
      <w:jc w:val="center"/>
      <w:outlineLvl w:val="0"/>
    </w:pPr>
    <w:rPr>
      <w:rFonts w:ascii="Verdana" w:hAnsi="Verdana"/>
      <w:b/>
      <w:kern w:val="28"/>
      <w:sz w:val="2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F0561B"/>
    <w:pPr>
      <w:keepNext/>
      <w:keepLines/>
      <w:spacing w:before="40"/>
      <w:outlineLvl w:val="1"/>
    </w:pPr>
    <w:rPr>
      <w:rFonts w:ascii="Verdana" w:eastAsiaTheme="majorEastAsia" w:hAnsi="Verdan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D3A6E"/>
    <w:pPr>
      <w:keepNext/>
      <w:jc w:val="right"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9A704E"/>
    <w:pPr>
      <w:spacing w:before="80" w:after="80" w:line="360" w:lineRule="auto"/>
    </w:pPr>
  </w:style>
  <w:style w:type="paragraph" w:styleId="BalloonText">
    <w:name w:val="Balloon Text"/>
    <w:basedOn w:val="Normal"/>
    <w:semiHidden/>
    <w:rsid w:val="006654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934E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934E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363F8"/>
    <w:rPr>
      <w:sz w:val="24"/>
      <w:szCs w:val="24"/>
    </w:rPr>
  </w:style>
  <w:style w:type="character" w:customStyle="1" w:styleId="Heading1Char">
    <w:name w:val="Heading 1 Char"/>
    <w:link w:val="Heading1"/>
    <w:uiPriority w:val="99"/>
    <w:rsid w:val="00F0561B"/>
    <w:rPr>
      <w:rFonts w:ascii="Verdana" w:hAnsi="Verdana"/>
      <w:b/>
      <w:kern w:val="28"/>
      <w:sz w:val="28"/>
      <w:lang w:val="en-GB" w:eastAsia="en-GB"/>
    </w:rPr>
  </w:style>
  <w:style w:type="character" w:customStyle="1" w:styleId="Heading3Char">
    <w:name w:val="Heading 3 Char"/>
    <w:link w:val="Heading3"/>
    <w:uiPriority w:val="99"/>
    <w:rsid w:val="00ED3A6E"/>
    <w:rPr>
      <w:rFonts w:ascii="Arial" w:hAnsi="Arial"/>
      <w:b/>
      <w:sz w:val="24"/>
      <w:lang w:val="en-GB" w:eastAsia="en-GB"/>
    </w:rPr>
  </w:style>
  <w:style w:type="paragraph" w:customStyle="1" w:styleId="Default">
    <w:name w:val="Default"/>
    <w:rsid w:val="002D562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0561B"/>
    <w:rPr>
      <w:rFonts w:ascii="Verdana" w:eastAsiaTheme="majorEastAsia" w:hAnsi="Verdana" w:cstheme="majorBidi"/>
      <w:b/>
      <w:sz w:val="24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3251">
      <w:bodyDiv w:val="1"/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507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&amp; Environment Committee shall have authority and consent to:-</vt:lpstr>
    </vt:vector>
  </TitlesOfParts>
  <Company>Hewlett-Packard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&amp; Environment Committee shall have authority and consent to:-</dc:title>
  <dc:subject/>
  <dc:creator>FIONA</dc:creator>
  <cp:keywords/>
  <cp:lastModifiedBy>assistant</cp:lastModifiedBy>
  <cp:revision>6</cp:revision>
  <cp:lastPrinted>2022-12-09T13:12:00Z</cp:lastPrinted>
  <dcterms:created xsi:type="dcterms:W3CDTF">2022-06-17T09:53:00Z</dcterms:created>
  <dcterms:modified xsi:type="dcterms:W3CDTF">2022-12-21T11:25:00Z</dcterms:modified>
</cp:coreProperties>
</file>