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F507E" w14:textId="77777777" w:rsidR="00D24198" w:rsidRDefault="00D24198" w:rsidP="00156EA5">
      <w:pPr>
        <w:ind w:left="426" w:hanging="426"/>
      </w:pPr>
    </w:p>
    <w:p w14:paraId="244833A6" w14:textId="13C933FE" w:rsidR="00D24198" w:rsidRDefault="00B70585" w:rsidP="00B70585">
      <w:pPr>
        <w:pStyle w:val="ListParagraph"/>
        <w:numPr>
          <w:ilvl w:val="0"/>
          <w:numId w:val="3"/>
        </w:numPr>
        <w:ind w:left="426" w:hanging="426"/>
        <w:rPr>
          <w:rFonts w:ascii="Verdana" w:hAnsi="Verdana"/>
          <w:sz w:val="24"/>
          <w:szCs w:val="24"/>
        </w:rPr>
      </w:pPr>
      <w:bookmarkStart w:id="0" w:name="_Hlk127454989"/>
      <w:r>
        <w:rPr>
          <w:rFonts w:ascii="Verdana" w:hAnsi="Verdana"/>
          <w:sz w:val="24"/>
          <w:szCs w:val="24"/>
        </w:rPr>
        <w:t xml:space="preserve">Commonwealth War Graves </w:t>
      </w:r>
      <w:r w:rsidR="002226FF">
        <w:rPr>
          <w:rFonts w:ascii="Verdana" w:hAnsi="Verdana"/>
          <w:sz w:val="24"/>
          <w:szCs w:val="24"/>
        </w:rPr>
        <w:t>C</w:t>
      </w:r>
      <w:r>
        <w:rPr>
          <w:rFonts w:ascii="Verdana" w:hAnsi="Verdana"/>
          <w:sz w:val="24"/>
          <w:szCs w:val="24"/>
        </w:rPr>
        <w:t>ommission</w:t>
      </w:r>
      <w:r w:rsidR="002226FF">
        <w:rPr>
          <w:rFonts w:ascii="Verdana" w:hAnsi="Verdana"/>
          <w:sz w:val="24"/>
          <w:szCs w:val="24"/>
        </w:rPr>
        <w:t xml:space="preserve"> (CWGC) – Update report – CWGC will maintain the new signs</w:t>
      </w:r>
      <w:r w:rsidR="00F930FB">
        <w:rPr>
          <w:rFonts w:ascii="Verdana" w:hAnsi="Verdana"/>
          <w:sz w:val="24"/>
          <w:szCs w:val="24"/>
        </w:rPr>
        <w:t xml:space="preserve"> </w:t>
      </w:r>
      <w:r w:rsidR="002226FF">
        <w:rPr>
          <w:rFonts w:ascii="Verdana" w:hAnsi="Verdana"/>
          <w:sz w:val="24"/>
          <w:szCs w:val="24"/>
        </w:rPr>
        <w:t xml:space="preserve">and has confirmed that the headstones in the cemetery are maintained by them which will take place in July-August this year and roughly the same time each year </w:t>
      </w:r>
      <w:r w:rsidR="00F930FB">
        <w:rPr>
          <w:rFonts w:ascii="Verdana" w:hAnsi="Verdana"/>
          <w:sz w:val="24"/>
          <w:szCs w:val="24"/>
        </w:rPr>
        <w:t>thereafter</w:t>
      </w:r>
      <w:r w:rsidR="002226FF">
        <w:rPr>
          <w:rFonts w:ascii="Verdana" w:hAnsi="Verdana"/>
          <w:sz w:val="24"/>
          <w:szCs w:val="24"/>
        </w:rPr>
        <w:t xml:space="preserve">.   </w:t>
      </w:r>
    </w:p>
    <w:p w14:paraId="78431A3F" w14:textId="5F7A5181" w:rsidR="00B70585" w:rsidRDefault="00B70585" w:rsidP="00B70585">
      <w:pPr>
        <w:pStyle w:val="ListParagraph"/>
        <w:numPr>
          <w:ilvl w:val="0"/>
          <w:numId w:val="3"/>
        </w:numPr>
        <w:ind w:left="426" w:hanging="426"/>
        <w:rPr>
          <w:rFonts w:ascii="Verdana" w:hAnsi="Verdana"/>
          <w:sz w:val="24"/>
          <w:szCs w:val="24"/>
        </w:rPr>
      </w:pPr>
      <w:r>
        <w:rPr>
          <w:rFonts w:ascii="Verdana" w:hAnsi="Verdana"/>
          <w:sz w:val="24"/>
          <w:szCs w:val="24"/>
        </w:rPr>
        <w:t>Section 106 contributions</w:t>
      </w:r>
      <w:r w:rsidR="002226FF">
        <w:rPr>
          <w:rFonts w:ascii="Verdana" w:hAnsi="Verdana"/>
          <w:sz w:val="24"/>
          <w:szCs w:val="24"/>
        </w:rPr>
        <w:t xml:space="preserve"> – NWLDC continue to chase the developers for the outstanding monies.  It has confirmed that part of this outstanding money</w:t>
      </w:r>
      <w:r w:rsidR="00F930FB">
        <w:rPr>
          <w:rFonts w:ascii="Verdana" w:hAnsi="Verdana"/>
          <w:sz w:val="24"/>
          <w:szCs w:val="24"/>
        </w:rPr>
        <w:t xml:space="preserve"> has been paid to them and will now be transferred to the Parish Council.  It will continue to chase the remaining developer for the outstanding funds.</w:t>
      </w:r>
      <w:r>
        <w:rPr>
          <w:rFonts w:ascii="Verdana" w:hAnsi="Verdana"/>
          <w:sz w:val="24"/>
          <w:szCs w:val="24"/>
        </w:rPr>
        <w:t xml:space="preserve"> </w:t>
      </w:r>
      <w:r w:rsidR="002226FF">
        <w:rPr>
          <w:rFonts w:ascii="Verdana" w:hAnsi="Verdana"/>
          <w:sz w:val="24"/>
          <w:szCs w:val="24"/>
        </w:rPr>
        <w:t xml:space="preserve"> </w:t>
      </w:r>
    </w:p>
    <w:p w14:paraId="7295AB82" w14:textId="5BF4C973" w:rsidR="003B6260" w:rsidRDefault="003B6260" w:rsidP="00B70585">
      <w:pPr>
        <w:pStyle w:val="ListParagraph"/>
        <w:numPr>
          <w:ilvl w:val="0"/>
          <w:numId w:val="3"/>
        </w:numPr>
        <w:ind w:left="426" w:hanging="426"/>
        <w:rPr>
          <w:rFonts w:ascii="Verdana" w:hAnsi="Verdana"/>
          <w:sz w:val="24"/>
          <w:szCs w:val="24"/>
        </w:rPr>
      </w:pPr>
      <w:r>
        <w:rPr>
          <w:rFonts w:ascii="Verdana" w:hAnsi="Verdana"/>
          <w:sz w:val="24"/>
          <w:szCs w:val="24"/>
        </w:rPr>
        <w:t xml:space="preserve">May Market is progressing well.  Stall spaces have been allocated and entertainment secured.  Work is progressing on a special programme for the Coronation including details of the entertainment on the day.  Sponsorship is slow but it is hoped that </w:t>
      </w:r>
      <w:proofErr w:type="gramStart"/>
      <w:r>
        <w:rPr>
          <w:rFonts w:ascii="Verdana" w:hAnsi="Verdana"/>
          <w:sz w:val="24"/>
          <w:szCs w:val="24"/>
        </w:rPr>
        <w:t>a number of</w:t>
      </w:r>
      <w:proofErr w:type="gramEnd"/>
      <w:r>
        <w:rPr>
          <w:rFonts w:ascii="Verdana" w:hAnsi="Verdana"/>
          <w:sz w:val="24"/>
          <w:szCs w:val="24"/>
        </w:rPr>
        <w:t xml:space="preserve"> local businesses may still come forward.  </w:t>
      </w:r>
    </w:p>
    <w:p w14:paraId="1ECB61F4" w14:textId="2697F2DF" w:rsidR="00507FD6" w:rsidRPr="00507FD6" w:rsidRDefault="00F930FB" w:rsidP="00903AC9">
      <w:pPr>
        <w:pStyle w:val="ListParagraph"/>
        <w:numPr>
          <w:ilvl w:val="0"/>
          <w:numId w:val="3"/>
        </w:numPr>
        <w:ind w:left="426" w:hanging="426"/>
        <w:rPr>
          <w:rFonts w:ascii="Verdana" w:hAnsi="Verdana"/>
          <w:sz w:val="24"/>
          <w:szCs w:val="24"/>
        </w:rPr>
      </w:pPr>
      <w:r w:rsidRPr="00507FD6">
        <w:rPr>
          <w:rFonts w:ascii="Verdana" w:hAnsi="Verdana"/>
          <w:sz w:val="24"/>
          <w:szCs w:val="24"/>
        </w:rPr>
        <w:t xml:space="preserve">NWLDC Parish Liaison meeting.  Very interesting and informative.  </w:t>
      </w:r>
      <w:r w:rsidR="0097769B" w:rsidRPr="00507FD6">
        <w:rPr>
          <w:rFonts w:ascii="Verdana" w:hAnsi="Verdana"/>
          <w:sz w:val="24"/>
          <w:szCs w:val="24"/>
        </w:rPr>
        <w:t>Information</w:t>
      </w:r>
      <w:r w:rsidRPr="00507FD6">
        <w:rPr>
          <w:rFonts w:ascii="Verdana" w:hAnsi="Verdana"/>
          <w:sz w:val="24"/>
          <w:szCs w:val="24"/>
        </w:rPr>
        <w:t xml:space="preserve"> and timelines explained in relation to the fort</w:t>
      </w:r>
      <w:r w:rsidR="0097769B" w:rsidRPr="00507FD6">
        <w:rPr>
          <w:rFonts w:ascii="Verdana" w:hAnsi="Verdana"/>
          <w:sz w:val="24"/>
          <w:szCs w:val="24"/>
        </w:rPr>
        <w:t>h</w:t>
      </w:r>
      <w:r w:rsidRPr="00507FD6">
        <w:rPr>
          <w:rFonts w:ascii="Verdana" w:hAnsi="Verdana"/>
          <w:sz w:val="24"/>
          <w:szCs w:val="24"/>
        </w:rPr>
        <w:t xml:space="preserve">coming elections.  Slides are to be sent and can be circulated to councillors in due course.  UK Shared </w:t>
      </w:r>
      <w:r w:rsidR="0097769B" w:rsidRPr="00507FD6">
        <w:rPr>
          <w:rFonts w:ascii="Verdana" w:hAnsi="Verdana"/>
          <w:sz w:val="24"/>
          <w:szCs w:val="24"/>
        </w:rPr>
        <w:t>Prosperity</w:t>
      </w:r>
      <w:r w:rsidRPr="00507FD6">
        <w:rPr>
          <w:rFonts w:ascii="Verdana" w:hAnsi="Verdana"/>
          <w:sz w:val="24"/>
          <w:szCs w:val="24"/>
        </w:rPr>
        <w:t xml:space="preserve"> Fund Community Grant details were shared and explained</w:t>
      </w:r>
      <w:r w:rsidR="0097769B" w:rsidRPr="00507FD6">
        <w:rPr>
          <w:rFonts w:ascii="Verdana" w:hAnsi="Verdana"/>
          <w:sz w:val="24"/>
          <w:szCs w:val="24"/>
        </w:rPr>
        <w:t xml:space="preserve"> in detail.  There is £300,000</w:t>
      </w:r>
      <w:r w:rsidR="00507FD6">
        <w:rPr>
          <w:rFonts w:ascii="Verdana" w:hAnsi="Verdana"/>
          <w:sz w:val="24"/>
          <w:szCs w:val="24"/>
        </w:rPr>
        <w:t>.00</w:t>
      </w:r>
      <w:r w:rsidR="0097769B" w:rsidRPr="00507FD6">
        <w:rPr>
          <w:rFonts w:ascii="Verdana" w:hAnsi="Verdana"/>
          <w:sz w:val="24"/>
          <w:szCs w:val="24"/>
        </w:rPr>
        <w:t xml:space="preserve"> available over the next two years.</w:t>
      </w:r>
      <w:r w:rsidR="00507FD6" w:rsidRPr="00507FD6">
        <w:rPr>
          <w:rFonts w:ascii="Verdana" w:hAnsi="Verdana"/>
          <w:sz w:val="24"/>
          <w:szCs w:val="24"/>
        </w:rPr>
        <w:t xml:space="preserve">  Election papers are available from the Community Hub.  </w:t>
      </w:r>
    </w:p>
    <w:p w14:paraId="7C68A341" w14:textId="6A96C601" w:rsidR="0097769B" w:rsidRDefault="0097769B" w:rsidP="00FA090E">
      <w:pPr>
        <w:pStyle w:val="ListParagraph"/>
        <w:numPr>
          <w:ilvl w:val="0"/>
          <w:numId w:val="3"/>
        </w:numPr>
        <w:ind w:left="426" w:hanging="426"/>
        <w:rPr>
          <w:rFonts w:ascii="Verdana" w:hAnsi="Verdana"/>
          <w:sz w:val="24"/>
          <w:szCs w:val="24"/>
        </w:rPr>
      </w:pPr>
      <w:proofErr w:type="gramStart"/>
      <w:r>
        <w:rPr>
          <w:rFonts w:ascii="Verdana" w:hAnsi="Verdana"/>
          <w:sz w:val="24"/>
          <w:szCs w:val="24"/>
        </w:rPr>
        <w:t>A number of</w:t>
      </w:r>
      <w:proofErr w:type="gramEnd"/>
      <w:r>
        <w:rPr>
          <w:rFonts w:ascii="Verdana" w:hAnsi="Verdana"/>
          <w:sz w:val="24"/>
          <w:szCs w:val="24"/>
        </w:rPr>
        <w:t xml:space="preserve"> local businesses have expressed interest in volunteering in the community.  The Clerk and Team continue to work with these businesses to achieve productive and fulfilling outcomes for the businesses and community.</w:t>
      </w:r>
    </w:p>
    <w:p w14:paraId="3536F7A5" w14:textId="4BC57515" w:rsidR="00FA090E" w:rsidRDefault="00FA090E" w:rsidP="00FA090E">
      <w:pPr>
        <w:pStyle w:val="ListParagraph"/>
        <w:numPr>
          <w:ilvl w:val="0"/>
          <w:numId w:val="3"/>
        </w:numPr>
        <w:ind w:left="426" w:hanging="426"/>
        <w:rPr>
          <w:rFonts w:ascii="Verdana" w:hAnsi="Verdana"/>
          <w:sz w:val="24"/>
          <w:szCs w:val="24"/>
        </w:rPr>
      </w:pPr>
      <w:r>
        <w:rPr>
          <w:rFonts w:ascii="Verdana" w:hAnsi="Verdana"/>
          <w:sz w:val="24"/>
          <w:szCs w:val="24"/>
        </w:rPr>
        <w:t xml:space="preserve">Royal British Legion Sleep Out took place with the support of the Parish Council.  Well done to those involved a worthy cause.  </w:t>
      </w:r>
    </w:p>
    <w:p w14:paraId="26FB6F88" w14:textId="77777777" w:rsidR="00804AD3" w:rsidRDefault="00FA090E" w:rsidP="00FA090E">
      <w:pPr>
        <w:pStyle w:val="ListParagraph"/>
        <w:numPr>
          <w:ilvl w:val="0"/>
          <w:numId w:val="3"/>
        </w:numPr>
        <w:ind w:left="426" w:hanging="426"/>
        <w:rPr>
          <w:rFonts w:ascii="Verdana" w:hAnsi="Verdana"/>
          <w:sz w:val="24"/>
          <w:szCs w:val="24"/>
        </w:rPr>
      </w:pPr>
      <w:r>
        <w:rPr>
          <w:rFonts w:ascii="Verdana" w:hAnsi="Verdana"/>
          <w:sz w:val="24"/>
          <w:szCs w:val="24"/>
        </w:rPr>
        <w:t xml:space="preserve">Rural Market Town Group – The Parish Council joined this on a free trial.  It hasn’t been used much </w:t>
      </w:r>
      <w:proofErr w:type="gramStart"/>
      <w:r>
        <w:rPr>
          <w:rFonts w:ascii="Verdana" w:hAnsi="Verdana"/>
          <w:sz w:val="24"/>
          <w:szCs w:val="24"/>
        </w:rPr>
        <w:t>as yet</w:t>
      </w:r>
      <w:proofErr w:type="gramEnd"/>
      <w:r>
        <w:rPr>
          <w:rFonts w:ascii="Verdana" w:hAnsi="Verdana"/>
          <w:sz w:val="24"/>
          <w:szCs w:val="24"/>
        </w:rPr>
        <w:t xml:space="preserve">, but with a lot of these advice groups, they are these in “case-of”.  The National Allotment </w:t>
      </w:r>
      <w:r w:rsidR="00A51948">
        <w:rPr>
          <w:rFonts w:ascii="Verdana" w:hAnsi="Verdana"/>
          <w:sz w:val="24"/>
          <w:szCs w:val="24"/>
        </w:rPr>
        <w:t>Society</w:t>
      </w:r>
      <w:r>
        <w:rPr>
          <w:rFonts w:ascii="Verdana" w:hAnsi="Verdana"/>
          <w:sz w:val="24"/>
          <w:szCs w:val="24"/>
        </w:rPr>
        <w:t xml:space="preserve"> and </w:t>
      </w:r>
      <w:r w:rsidR="00A51948">
        <w:rPr>
          <w:rFonts w:ascii="Verdana" w:hAnsi="Verdana"/>
          <w:sz w:val="24"/>
          <w:szCs w:val="24"/>
        </w:rPr>
        <w:t>Institute</w:t>
      </w:r>
      <w:r>
        <w:rPr>
          <w:rFonts w:ascii="Verdana" w:hAnsi="Verdana"/>
          <w:sz w:val="24"/>
          <w:szCs w:val="24"/>
        </w:rPr>
        <w:t xml:space="preserve"> of </w:t>
      </w:r>
      <w:r w:rsidR="00A51948">
        <w:rPr>
          <w:rFonts w:ascii="Verdana" w:hAnsi="Verdana"/>
          <w:sz w:val="24"/>
          <w:szCs w:val="24"/>
        </w:rPr>
        <w:t>Cemetery</w:t>
      </w:r>
      <w:r>
        <w:rPr>
          <w:rFonts w:ascii="Verdana" w:hAnsi="Verdana"/>
          <w:sz w:val="24"/>
          <w:szCs w:val="24"/>
        </w:rPr>
        <w:t xml:space="preserve"> and Crematori</w:t>
      </w:r>
      <w:r w:rsidR="00A51948">
        <w:rPr>
          <w:rFonts w:ascii="Verdana" w:hAnsi="Verdana"/>
          <w:sz w:val="24"/>
          <w:szCs w:val="24"/>
        </w:rPr>
        <w:t xml:space="preserve">um Management have proved to be invaluable over the years.  The cost for 2023/24 is £105.64. </w:t>
      </w:r>
    </w:p>
    <w:p w14:paraId="723721B1" w14:textId="39169A62" w:rsidR="00C376E4" w:rsidRDefault="00804AD3" w:rsidP="00FA090E">
      <w:pPr>
        <w:pStyle w:val="ListParagraph"/>
        <w:numPr>
          <w:ilvl w:val="0"/>
          <w:numId w:val="3"/>
        </w:numPr>
        <w:ind w:left="426" w:hanging="426"/>
        <w:rPr>
          <w:rFonts w:ascii="Verdana" w:hAnsi="Verdana"/>
          <w:sz w:val="24"/>
          <w:szCs w:val="24"/>
        </w:rPr>
      </w:pPr>
      <w:r>
        <w:rPr>
          <w:rFonts w:ascii="Verdana" w:hAnsi="Verdana"/>
          <w:sz w:val="24"/>
          <w:szCs w:val="24"/>
        </w:rPr>
        <w:t xml:space="preserve">Merchantmen Mews open space – It has been reported to the Parish Council that the area is easily accessible by a </w:t>
      </w:r>
      <w:r w:rsidR="003B6260">
        <w:rPr>
          <w:rFonts w:ascii="Verdana" w:hAnsi="Verdana"/>
          <w:sz w:val="24"/>
          <w:szCs w:val="24"/>
        </w:rPr>
        <w:t>vehicle</w:t>
      </w:r>
      <w:r>
        <w:rPr>
          <w:rFonts w:ascii="Verdana" w:hAnsi="Verdana"/>
          <w:sz w:val="24"/>
          <w:szCs w:val="24"/>
        </w:rPr>
        <w:t xml:space="preserve">.  This area opens on to Bentley Road which saw itinerant caravans parking up a few years ago.  This site was secured by </w:t>
      </w:r>
      <w:r w:rsidR="003B6260">
        <w:rPr>
          <w:rFonts w:ascii="Verdana" w:hAnsi="Verdana"/>
          <w:sz w:val="24"/>
          <w:szCs w:val="24"/>
        </w:rPr>
        <w:t>installing</w:t>
      </w:r>
      <w:r>
        <w:rPr>
          <w:rFonts w:ascii="Verdana" w:hAnsi="Verdana"/>
          <w:sz w:val="24"/>
          <w:szCs w:val="24"/>
        </w:rPr>
        <w:t xml:space="preserve"> large </w:t>
      </w:r>
      <w:r w:rsidR="003B6260">
        <w:rPr>
          <w:rFonts w:ascii="Verdana" w:hAnsi="Verdana"/>
          <w:sz w:val="24"/>
          <w:szCs w:val="24"/>
        </w:rPr>
        <w:t>granite</w:t>
      </w:r>
      <w:r>
        <w:rPr>
          <w:rFonts w:ascii="Verdana" w:hAnsi="Verdana"/>
          <w:sz w:val="24"/>
          <w:szCs w:val="24"/>
        </w:rPr>
        <w:t xml:space="preserve"> stones along the road edge.  In the view of </w:t>
      </w:r>
      <w:r w:rsidR="003B6260">
        <w:rPr>
          <w:rFonts w:ascii="Verdana" w:hAnsi="Verdana"/>
          <w:sz w:val="24"/>
          <w:szCs w:val="24"/>
        </w:rPr>
        <w:t>the</w:t>
      </w:r>
      <w:r>
        <w:rPr>
          <w:rFonts w:ascii="Verdana" w:hAnsi="Verdana"/>
          <w:sz w:val="24"/>
          <w:szCs w:val="24"/>
        </w:rPr>
        <w:t xml:space="preserve"> potential for an issue going forward, it is </w:t>
      </w:r>
      <w:r>
        <w:rPr>
          <w:rFonts w:ascii="Verdana" w:hAnsi="Verdana"/>
          <w:sz w:val="24"/>
          <w:szCs w:val="24"/>
        </w:rPr>
        <w:lastRenderedPageBreak/>
        <w:t xml:space="preserve">proposed that </w:t>
      </w:r>
      <w:proofErr w:type="gramStart"/>
      <w:r>
        <w:rPr>
          <w:rFonts w:ascii="Verdana" w:hAnsi="Verdana"/>
          <w:sz w:val="24"/>
          <w:szCs w:val="24"/>
        </w:rPr>
        <w:t>a number of</w:t>
      </w:r>
      <w:proofErr w:type="gramEnd"/>
      <w:r>
        <w:rPr>
          <w:rFonts w:ascii="Verdana" w:hAnsi="Verdana"/>
          <w:sz w:val="24"/>
          <w:szCs w:val="24"/>
        </w:rPr>
        <w:t xml:space="preserve"> large </w:t>
      </w:r>
      <w:r w:rsidR="003B6260">
        <w:rPr>
          <w:rFonts w:ascii="Verdana" w:hAnsi="Verdana"/>
          <w:sz w:val="24"/>
          <w:szCs w:val="24"/>
        </w:rPr>
        <w:t>boulders</w:t>
      </w:r>
      <w:r>
        <w:rPr>
          <w:rFonts w:ascii="Verdana" w:hAnsi="Verdana"/>
          <w:sz w:val="24"/>
          <w:szCs w:val="24"/>
        </w:rPr>
        <w:t xml:space="preserve"> are secured from the Breedon Quarry and placed along the </w:t>
      </w:r>
      <w:r w:rsidR="003B6260">
        <w:rPr>
          <w:rFonts w:ascii="Verdana" w:hAnsi="Verdana"/>
          <w:sz w:val="24"/>
          <w:szCs w:val="24"/>
        </w:rPr>
        <w:t>Merchantman</w:t>
      </w:r>
      <w:r>
        <w:rPr>
          <w:rFonts w:ascii="Verdana" w:hAnsi="Verdana"/>
          <w:sz w:val="24"/>
          <w:szCs w:val="24"/>
        </w:rPr>
        <w:t xml:space="preserve"> Mews</w:t>
      </w:r>
      <w:r w:rsidR="00C376E4">
        <w:rPr>
          <w:rFonts w:ascii="Verdana" w:hAnsi="Verdana"/>
          <w:sz w:val="24"/>
          <w:szCs w:val="24"/>
        </w:rPr>
        <w:t xml:space="preserve"> open space.  </w:t>
      </w:r>
    </w:p>
    <w:p w14:paraId="5B03D51E" w14:textId="5B3E5F11" w:rsidR="00C376E4" w:rsidRDefault="00C376E4" w:rsidP="00FA090E">
      <w:pPr>
        <w:pStyle w:val="ListParagraph"/>
        <w:numPr>
          <w:ilvl w:val="0"/>
          <w:numId w:val="3"/>
        </w:numPr>
        <w:ind w:left="426" w:hanging="426"/>
        <w:rPr>
          <w:rFonts w:ascii="Verdana" w:hAnsi="Verdana"/>
          <w:sz w:val="24"/>
          <w:szCs w:val="24"/>
        </w:rPr>
      </w:pPr>
      <w:r>
        <w:rPr>
          <w:rFonts w:ascii="Verdana" w:hAnsi="Verdana"/>
          <w:sz w:val="24"/>
          <w:szCs w:val="24"/>
        </w:rPr>
        <w:t xml:space="preserve">Tanyard Close yellow lining – Although it has been agreed that LCC will paint lines at the junction in the </w:t>
      </w:r>
      <w:r w:rsidR="006B27A4">
        <w:rPr>
          <w:rFonts w:ascii="Verdana" w:hAnsi="Verdana"/>
          <w:sz w:val="24"/>
          <w:szCs w:val="24"/>
        </w:rPr>
        <w:t xml:space="preserve">interests </w:t>
      </w:r>
      <w:r>
        <w:rPr>
          <w:rFonts w:ascii="Verdana" w:hAnsi="Verdana"/>
          <w:sz w:val="24"/>
          <w:szCs w:val="24"/>
        </w:rPr>
        <w:t xml:space="preserve">of health and safety; they still haven’t been </w:t>
      </w:r>
      <w:r w:rsidR="003B6260">
        <w:rPr>
          <w:rFonts w:ascii="Verdana" w:hAnsi="Verdana"/>
          <w:sz w:val="24"/>
          <w:szCs w:val="24"/>
        </w:rPr>
        <w:t>installed</w:t>
      </w:r>
      <w:r>
        <w:rPr>
          <w:rFonts w:ascii="Verdana" w:hAnsi="Verdana"/>
          <w:sz w:val="24"/>
          <w:szCs w:val="24"/>
        </w:rPr>
        <w:t xml:space="preserve"> at the are awaiting formal approval by Cllr T Pendleton.  </w:t>
      </w:r>
    </w:p>
    <w:p w14:paraId="47EBB847" w14:textId="7C8343D5" w:rsidR="006B27A4" w:rsidRDefault="00C376E4" w:rsidP="00FA090E">
      <w:pPr>
        <w:pStyle w:val="ListParagraph"/>
        <w:numPr>
          <w:ilvl w:val="0"/>
          <w:numId w:val="3"/>
        </w:numPr>
        <w:ind w:left="426" w:hanging="426"/>
        <w:rPr>
          <w:rFonts w:ascii="Verdana" w:hAnsi="Verdana"/>
          <w:sz w:val="24"/>
          <w:szCs w:val="24"/>
        </w:rPr>
      </w:pPr>
      <w:r>
        <w:rPr>
          <w:rFonts w:ascii="Verdana" w:hAnsi="Verdana"/>
          <w:sz w:val="24"/>
          <w:szCs w:val="24"/>
        </w:rPr>
        <w:t xml:space="preserve">Society of Local Council Clerks </w:t>
      </w:r>
      <w:r w:rsidR="003B6260">
        <w:rPr>
          <w:rFonts w:ascii="Verdana" w:hAnsi="Verdana"/>
          <w:sz w:val="24"/>
          <w:szCs w:val="24"/>
        </w:rPr>
        <w:t>Leicestershire</w:t>
      </w:r>
      <w:r w:rsidR="006B27A4">
        <w:rPr>
          <w:rFonts w:ascii="Verdana" w:hAnsi="Verdana"/>
          <w:sz w:val="24"/>
          <w:szCs w:val="24"/>
        </w:rPr>
        <w:t xml:space="preserve"> and Rutland branch meeting – Very interesting and informative.  Guest speaker in attendance from the National </w:t>
      </w:r>
      <w:r w:rsidR="003B6260">
        <w:rPr>
          <w:rFonts w:ascii="Verdana" w:hAnsi="Verdana"/>
          <w:sz w:val="24"/>
          <w:szCs w:val="24"/>
        </w:rPr>
        <w:t>Association</w:t>
      </w:r>
      <w:r w:rsidR="006B27A4">
        <w:rPr>
          <w:rFonts w:ascii="Verdana" w:hAnsi="Verdana"/>
          <w:sz w:val="24"/>
          <w:szCs w:val="24"/>
        </w:rPr>
        <w:t xml:space="preserve"> of Allotments.  A lot of </w:t>
      </w:r>
      <w:r w:rsidR="003B6260">
        <w:rPr>
          <w:rFonts w:ascii="Verdana" w:hAnsi="Verdana"/>
          <w:sz w:val="24"/>
          <w:szCs w:val="24"/>
        </w:rPr>
        <w:t>information</w:t>
      </w:r>
      <w:r w:rsidR="006B27A4">
        <w:rPr>
          <w:rFonts w:ascii="Verdana" w:hAnsi="Verdana"/>
          <w:sz w:val="24"/>
          <w:szCs w:val="24"/>
        </w:rPr>
        <w:t xml:space="preserve"> in relation to the running of </w:t>
      </w:r>
      <w:r w:rsidR="003B6260">
        <w:rPr>
          <w:rFonts w:ascii="Verdana" w:hAnsi="Verdana"/>
          <w:sz w:val="24"/>
          <w:szCs w:val="24"/>
        </w:rPr>
        <w:t>allotments</w:t>
      </w:r>
      <w:r w:rsidR="006B27A4">
        <w:rPr>
          <w:rFonts w:ascii="Verdana" w:hAnsi="Verdana"/>
          <w:sz w:val="24"/>
          <w:szCs w:val="24"/>
        </w:rPr>
        <w:t xml:space="preserve">, cost savings </w:t>
      </w:r>
      <w:r w:rsidR="003B6260">
        <w:rPr>
          <w:rFonts w:ascii="Verdana" w:hAnsi="Verdana"/>
          <w:sz w:val="24"/>
          <w:szCs w:val="24"/>
        </w:rPr>
        <w:t>examples</w:t>
      </w:r>
      <w:r w:rsidR="006B27A4">
        <w:rPr>
          <w:rFonts w:ascii="Verdana" w:hAnsi="Verdana"/>
          <w:sz w:val="24"/>
          <w:szCs w:val="24"/>
        </w:rPr>
        <w:t xml:space="preserve">, dealing with empty overgrown plots, </w:t>
      </w:r>
      <w:r w:rsidR="003B6260">
        <w:rPr>
          <w:rFonts w:ascii="Verdana" w:hAnsi="Verdana"/>
          <w:sz w:val="24"/>
          <w:szCs w:val="24"/>
        </w:rPr>
        <w:t>etc</w:t>
      </w:r>
      <w:r w:rsidR="006B27A4">
        <w:rPr>
          <w:rFonts w:ascii="Verdana" w:hAnsi="Verdana"/>
          <w:sz w:val="24"/>
          <w:szCs w:val="24"/>
        </w:rPr>
        <w:t xml:space="preserve">. </w:t>
      </w:r>
    </w:p>
    <w:p w14:paraId="6AD445F6" w14:textId="77777777" w:rsidR="00507FD6" w:rsidRDefault="003B6260" w:rsidP="00FA090E">
      <w:pPr>
        <w:pStyle w:val="ListParagraph"/>
        <w:numPr>
          <w:ilvl w:val="0"/>
          <w:numId w:val="3"/>
        </w:numPr>
        <w:ind w:left="426" w:hanging="426"/>
        <w:rPr>
          <w:rFonts w:ascii="Verdana" w:hAnsi="Verdana"/>
          <w:sz w:val="24"/>
          <w:szCs w:val="24"/>
        </w:rPr>
      </w:pPr>
      <w:r>
        <w:rPr>
          <w:rFonts w:ascii="Verdana" w:hAnsi="Verdana"/>
          <w:sz w:val="24"/>
          <w:szCs w:val="24"/>
        </w:rPr>
        <w:t>Coronation</w:t>
      </w:r>
      <w:r w:rsidR="006B27A4">
        <w:rPr>
          <w:rFonts w:ascii="Verdana" w:hAnsi="Verdana"/>
          <w:sz w:val="24"/>
          <w:szCs w:val="24"/>
        </w:rPr>
        <w:t xml:space="preserve"> weekend – The Community Hub will host a joint afternoon tea with the Volunteer Centre Friday Group aimed at the older generation within the village.  On the day of the </w:t>
      </w:r>
      <w:r>
        <w:rPr>
          <w:rFonts w:ascii="Verdana" w:hAnsi="Verdana"/>
          <w:sz w:val="24"/>
          <w:szCs w:val="24"/>
        </w:rPr>
        <w:t>Coronation</w:t>
      </w:r>
      <w:r w:rsidR="006B27A4">
        <w:rPr>
          <w:rFonts w:ascii="Verdana" w:hAnsi="Verdana"/>
          <w:sz w:val="24"/>
          <w:szCs w:val="24"/>
        </w:rPr>
        <w:t xml:space="preserve"> a live streaming will take place at the Community Hub.  This will be a joint venture with the Volunteer Centre and will be aimed at the older </w:t>
      </w:r>
      <w:r>
        <w:rPr>
          <w:rFonts w:ascii="Verdana" w:hAnsi="Verdana"/>
          <w:sz w:val="24"/>
          <w:szCs w:val="24"/>
        </w:rPr>
        <w:t>generation</w:t>
      </w:r>
      <w:r w:rsidR="006B27A4">
        <w:rPr>
          <w:rFonts w:ascii="Verdana" w:hAnsi="Verdana"/>
          <w:sz w:val="24"/>
          <w:szCs w:val="24"/>
        </w:rPr>
        <w:t>, some of which may have seen the last coronation of Queen Elizabeth</w:t>
      </w:r>
      <w:r w:rsidR="00507FD6">
        <w:rPr>
          <w:rFonts w:ascii="Verdana" w:hAnsi="Verdana"/>
          <w:sz w:val="24"/>
          <w:szCs w:val="24"/>
        </w:rPr>
        <w:t xml:space="preserve"> and families</w:t>
      </w:r>
      <w:r w:rsidR="006B27A4">
        <w:rPr>
          <w:rFonts w:ascii="Verdana" w:hAnsi="Verdana"/>
          <w:sz w:val="24"/>
          <w:szCs w:val="24"/>
        </w:rPr>
        <w:t>.  Councillors are invited to support these historic events.</w:t>
      </w:r>
    </w:p>
    <w:p w14:paraId="658BC33F" w14:textId="5479F502" w:rsidR="00BB15C0" w:rsidRDefault="00507FD6" w:rsidP="00FA090E">
      <w:pPr>
        <w:pStyle w:val="ListParagraph"/>
        <w:numPr>
          <w:ilvl w:val="0"/>
          <w:numId w:val="3"/>
        </w:numPr>
        <w:ind w:left="426" w:hanging="426"/>
        <w:rPr>
          <w:rFonts w:ascii="Verdana" w:hAnsi="Verdana"/>
          <w:sz w:val="24"/>
          <w:szCs w:val="24"/>
        </w:rPr>
      </w:pPr>
      <w:r>
        <w:rPr>
          <w:rFonts w:ascii="Verdana" w:hAnsi="Verdana"/>
          <w:sz w:val="24"/>
          <w:szCs w:val="24"/>
        </w:rPr>
        <w:t xml:space="preserve">Coronation </w:t>
      </w:r>
      <w:r w:rsidR="00BB15C0">
        <w:rPr>
          <w:rFonts w:ascii="Verdana" w:hAnsi="Verdana"/>
          <w:sz w:val="24"/>
          <w:szCs w:val="24"/>
        </w:rPr>
        <w:t>activities</w:t>
      </w:r>
      <w:r>
        <w:rPr>
          <w:rFonts w:ascii="Verdana" w:hAnsi="Verdana"/>
          <w:sz w:val="24"/>
          <w:szCs w:val="24"/>
        </w:rPr>
        <w:t xml:space="preserve"> supported by the Parish Council include </w:t>
      </w:r>
      <w:r w:rsidR="00BB15C0">
        <w:rPr>
          <w:rFonts w:ascii="Verdana" w:hAnsi="Verdana"/>
          <w:sz w:val="24"/>
          <w:szCs w:val="24"/>
        </w:rPr>
        <w:t>presentation</w:t>
      </w:r>
      <w:r>
        <w:rPr>
          <w:rFonts w:ascii="Verdana" w:hAnsi="Verdana"/>
          <w:sz w:val="24"/>
          <w:szCs w:val="24"/>
        </w:rPr>
        <w:t xml:space="preserve"> of </w:t>
      </w:r>
      <w:r w:rsidR="00BB15C0">
        <w:rPr>
          <w:rFonts w:ascii="Verdana" w:hAnsi="Verdana"/>
          <w:sz w:val="24"/>
          <w:szCs w:val="24"/>
        </w:rPr>
        <w:t>celebratory</w:t>
      </w:r>
      <w:r>
        <w:rPr>
          <w:rFonts w:ascii="Verdana" w:hAnsi="Verdana"/>
          <w:sz w:val="24"/>
          <w:szCs w:val="24"/>
        </w:rPr>
        <w:t xml:space="preserve"> coins to all primary school children.  Arts </w:t>
      </w:r>
      <w:r w:rsidR="00BB15C0">
        <w:rPr>
          <w:rFonts w:ascii="Verdana" w:hAnsi="Verdana"/>
          <w:sz w:val="24"/>
          <w:szCs w:val="24"/>
        </w:rPr>
        <w:t>competition</w:t>
      </w:r>
      <w:r>
        <w:rPr>
          <w:rFonts w:ascii="Verdana" w:hAnsi="Verdana"/>
          <w:sz w:val="24"/>
          <w:szCs w:val="24"/>
        </w:rPr>
        <w:t xml:space="preserve"> for the primary children.  Kings and Queens trail around the village.  </w:t>
      </w:r>
    </w:p>
    <w:p w14:paraId="506D7E0F" w14:textId="77777777" w:rsidR="003B6260" w:rsidRDefault="006B27A4" w:rsidP="00FA090E">
      <w:pPr>
        <w:pStyle w:val="ListParagraph"/>
        <w:numPr>
          <w:ilvl w:val="0"/>
          <w:numId w:val="3"/>
        </w:numPr>
        <w:ind w:left="426" w:hanging="426"/>
        <w:rPr>
          <w:rFonts w:ascii="Verdana" w:hAnsi="Verdana"/>
          <w:sz w:val="24"/>
          <w:szCs w:val="24"/>
        </w:rPr>
      </w:pPr>
      <w:r>
        <w:rPr>
          <w:rFonts w:ascii="Verdana" w:hAnsi="Verdana"/>
          <w:sz w:val="24"/>
          <w:szCs w:val="24"/>
        </w:rPr>
        <w:t xml:space="preserve">Park Lane </w:t>
      </w:r>
      <w:r w:rsidR="003B6260">
        <w:rPr>
          <w:rFonts w:ascii="Verdana" w:hAnsi="Verdana"/>
          <w:sz w:val="24"/>
          <w:szCs w:val="24"/>
        </w:rPr>
        <w:t>developments</w:t>
      </w:r>
      <w:r>
        <w:rPr>
          <w:rFonts w:ascii="Verdana" w:hAnsi="Verdana"/>
          <w:sz w:val="24"/>
          <w:szCs w:val="24"/>
        </w:rPr>
        <w:t xml:space="preserve"> </w:t>
      </w:r>
      <w:r w:rsidR="003B6260">
        <w:rPr>
          <w:rFonts w:ascii="Verdana" w:hAnsi="Verdana"/>
          <w:sz w:val="24"/>
          <w:szCs w:val="24"/>
        </w:rPr>
        <w:t>and</w:t>
      </w:r>
      <w:r>
        <w:rPr>
          <w:rFonts w:ascii="Verdana" w:hAnsi="Verdana"/>
          <w:sz w:val="24"/>
          <w:szCs w:val="24"/>
        </w:rPr>
        <w:t xml:space="preserve"> </w:t>
      </w:r>
      <w:r w:rsidR="003B6260">
        <w:rPr>
          <w:rFonts w:ascii="Verdana" w:hAnsi="Verdana"/>
          <w:sz w:val="24"/>
          <w:szCs w:val="24"/>
        </w:rPr>
        <w:t>environmental</w:t>
      </w:r>
      <w:r>
        <w:rPr>
          <w:rFonts w:ascii="Verdana" w:hAnsi="Verdana"/>
          <w:sz w:val="24"/>
          <w:szCs w:val="24"/>
        </w:rPr>
        <w:t xml:space="preserve"> issues caused by the ongoing development works.  Discussions are on-going with landowner behind Long Well in relation to the recent flooding issues.  Discussions are on-going </w:t>
      </w:r>
      <w:r w:rsidR="003B6260">
        <w:rPr>
          <w:rFonts w:ascii="Verdana" w:hAnsi="Verdana"/>
          <w:sz w:val="24"/>
          <w:szCs w:val="24"/>
        </w:rPr>
        <w:t xml:space="preserve">in relation to the placing of bins along the relief road.  NWLDC has confirmed that there isn’t a litter issue, so it would not be installing this.  This is the downside of the Litter Wombles!  It is hopefully that the developer may install a number and then NWLDC may be persuaded to include these on their programme of bin emptying. </w:t>
      </w:r>
    </w:p>
    <w:p w14:paraId="3292DE60" w14:textId="77777777" w:rsidR="006C3A79" w:rsidRDefault="003B6260" w:rsidP="00FA090E">
      <w:pPr>
        <w:pStyle w:val="ListParagraph"/>
        <w:numPr>
          <w:ilvl w:val="0"/>
          <w:numId w:val="3"/>
        </w:numPr>
        <w:ind w:left="426" w:hanging="426"/>
        <w:rPr>
          <w:rFonts w:ascii="Verdana" w:hAnsi="Verdana"/>
          <w:sz w:val="24"/>
          <w:szCs w:val="24"/>
        </w:rPr>
      </w:pPr>
      <w:r>
        <w:rPr>
          <w:rFonts w:ascii="Verdana" w:hAnsi="Verdana"/>
          <w:sz w:val="24"/>
          <w:szCs w:val="24"/>
        </w:rPr>
        <w:t xml:space="preserve">Village CCTV and ANPR have been chased again.  No response received to date.  </w:t>
      </w:r>
    </w:p>
    <w:p w14:paraId="680D0D48" w14:textId="1ACD2F80" w:rsidR="006C3A79" w:rsidRPr="00432B16" w:rsidRDefault="006C3A79" w:rsidP="00432B16">
      <w:pPr>
        <w:pStyle w:val="ListParagraph"/>
        <w:numPr>
          <w:ilvl w:val="0"/>
          <w:numId w:val="3"/>
        </w:numPr>
        <w:ind w:left="426" w:hanging="426"/>
        <w:rPr>
          <w:rFonts w:ascii="Verdana" w:hAnsi="Verdana"/>
          <w:sz w:val="24"/>
          <w:szCs w:val="24"/>
        </w:rPr>
      </w:pPr>
      <w:r>
        <w:rPr>
          <w:rFonts w:ascii="Verdana" w:hAnsi="Verdana"/>
          <w:sz w:val="24"/>
          <w:szCs w:val="24"/>
        </w:rPr>
        <w:t xml:space="preserve">NWL Draft Local Walking and </w:t>
      </w:r>
      <w:r w:rsidR="00432B16">
        <w:rPr>
          <w:rFonts w:ascii="Verdana" w:hAnsi="Verdana"/>
          <w:sz w:val="24"/>
          <w:szCs w:val="24"/>
        </w:rPr>
        <w:t>Cycling</w:t>
      </w:r>
      <w:r>
        <w:rPr>
          <w:rFonts w:ascii="Verdana" w:hAnsi="Verdana"/>
          <w:sz w:val="24"/>
          <w:szCs w:val="24"/>
        </w:rPr>
        <w:t xml:space="preserve"> </w:t>
      </w:r>
      <w:r w:rsidR="00432B16">
        <w:rPr>
          <w:rFonts w:ascii="Verdana" w:hAnsi="Verdana"/>
          <w:sz w:val="24"/>
          <w:szCs w:val="24"/>
        </w:rPr>
        <w:t>Infrastructure</w:t>
      </w:r>
      <w:r>
        <w:rPr>
          <w:rFonts w:ascii="Verdana" w:hAnsi="Verdana"/>
          <w:sz w:val="24"/>
          <w:szCs w:val="24"/>
        </w:rPr>
        <w:t xml:space="preserve"> Plan.  This was circulated </w:t>
      </w:r>
      <w:r w:rsidR="00BB15C0">
        <w:rPr>
          <w:rFonts w:ascii="Verdana" w:hAnsi="Verdana"/>
          <w:sz w:val="24"/>
          <w:szCs w:val="24"/>
        </w:rPr>
        <w:t>to</w:t>
      </w:r>
      <w:r>
        <w:rPr>
          <w:rFonts w:ascii="Verdana" w:hAnsi="Verdana"/>
          <w:sz w:val="24"/>
          <w:szCs w:val="24"/>
        </w:rPr>
        <w:t xml:space="preserve"> the Chair</w:t>
      </w:r>
      <w:r w:rsidRPr="00432B16">
        <w:rPr>
          <w:rFonts w:ascii="Verdana" w:hAnsi="Verdana"/>
          <w:sz w:val="24"/>
          <w:szCs w:val="24"/>
        </w:rPr>
        <w:t>m</w:t>
      </w:r>
      <w:r w:rsidR="00432B16">
        <w:rPr>
          <w:rFonts w:ascii="Verdana" w:hAnsi="Verdana"/>
          <w:sz w:val="24"/>
          <w:szCs w:val="24"/>
        </w:rPr>
        <w:t>a</w:t>
      </w:r>
      <w:r w:rsidRPr="00432B16">
        <w:rPr>
          <w:rFonts w:ascii="Verdana" w:hAnsi="Verdana"/>
          <w:sz w:val="24"/>
          <w:szCs w:val="24"/>
        </w:rPr>
        <w:t xml:space="preserve">n, vice-Chairman and Chairman of Recreation for any possible comments.  It was a very interesting </w:t>
      </w:r>
      <w:r w:rsidR="00BB15C0" w:rsidRPr="00432B16">
        <w:rPr>
          <w:rFonts w:ascii="Verdana" w:hAnsi="Verdana"/>
          <w:sz w:val="24"/>
          <w:szCs w:val="24"/>
        </w:rPr>
        <w:t>document</w:t>
      </w:r>
      <w:r w:rsidRPr="00432B16">
        <w:rPr>
          <w:rFonts w:ascii="Verdana" w:hAnsi="Verdana"/>
          <w:sz w:val="24"/>
          <w:szCs w:val="24"/>
        </w:rPr>
        <w:t xml:space="preserve"> with some interesting plans for the district in relation of improving the cycling and walking infrastructure.  For the Castle Donington area it is suggested that </w:t>
      </w:r>
      <w:proofErr w:type="gramStart"/>
      <w:r w:rsidRPr="00432B16">
        <w:rPr>
          <w:rFonts w:ascii="Verdana" w:hAnsi="Verdana"/>
          <w:sz w:val="24"/>
          <w:szCs w:val="24"/>
        </w:rPr>
        <w:t>a ”Quiet</w:t>
      </w:r>
      <w:proofErr w:type="gramEnd"/>
      <w:r w:rsidRPr="00432B16">
        <w:rPr>
          <w:rFonts w:ascii="Verdana" w:hAnsi="Verdana"/>
          <w:sz w:val="24"/>
          <w:szCs w:val="24"/>
        </w:rPr>
        <w:t xml:space="preserve"> Way” is created along Park Lane to Kings Mill and that the Spittal will see improved signage, barrier removal and path widening.  </w:t>
      </w:r>
      <w:proofErr w:type="gramStart"/>
      <w:r w:rsidRPr="00432B16">
        <w:rPr>
          <w:rFonts w:ascii="Verdana" w:hAnsi="Verdana"/>
          <w:sz w:val="24"/>
          <w:szCs w:val="24"/>
        </w:rPr>
        <w:lastRenderedPageBreak/>
        <w:t>Both of these</w:t>
      </w:r>
      <w:proofErr w:type="gramEnd"/>
      <w:r w:rsidRPr="00432B16">
        <w:rPr>
          <w:rFonts w:ascii="Verdana" w:hAnsi="Verdana"/>
          <w:sz w:val="24"/>
          <w:szCs w:val="24"/>
        </w:rPr>
        <w:t xml:space="preserve"> raise concerns due to the speed of </w:t>
      </w:r>
      <w:r w:rsidR="00BB15C0" w:rsidRPr="00432B16">
        <w:rPr>
          <w:rFonts w:ascii="Verdana" w:hAnsi="Verdana"/>
          <w:sz w:val="24"/>
          <w:szCs w:val="24"/>
        </w:rPr>
        <w:t>vehicles</w:t>
      </w:r>
      <w:r w:rsidRPr="00432B16">
        <w:rPr>
          <w:rFonts w:ascii="Verdana" w:hAnsi="Verdana"/>
          <w:sz w:val="24"/>
          <w:szCs w:val="24"/>
        </w:rPr>
        <w:t xml:space="preserve"> and the potential for increased traffic on which is currently a closed road.  </w:t>
      </w:r>
    </w:p>
    <w:p w14:paraId="327C569F" w14:textId="4D8B007C" w:rsidR="00507FD6" w:rsidRDefault="00507FD6" w:rsidP="00FA090E">
      <w:pPr>
        <w:pStyle w:val="ListParagraph"/>
        <w:numPr>
          <w:ilvl w:val="0"/>
          <w:numId w:val="3"/>
        </w:numPr>
        <w:ind w:left="426" w:hanging="426"/>
        <w:rPr>
          <w:rFonts w:ascii="Verdana" w:hAnsi="Verdana"/>
          <w:sz w:val="24"/>
          <w:szCs w:val="24"/>
        </w:rPr>
      </w:pPr>
      <w:r>
        <w:rPr>
          <w:rFonts w:ascii="Verdana" w:hAnsi="Verdana"/>
          <w:sz w:val="24"/>
          <w:szCs w:val="24"/>
        </w:rPr>
        <w:t xml:space="preserve">Spital pavilion and park – Repairs and upgrades to the CCTV system and </w:t>
      </w:r>
      <w:proofErr w:type="gramStart"/>
      <w:r w:rsidR="00BB15C0">
        <w:rPr>
          <w:rFonts w:ascii="Verdana" w:hAnsi="Verdana"/>
          <w:sz w:val="24"/>
          <w:szCs w:val="24"/>
        </w:rPr>
        <w:t>high level</w:t>
      </w:r>
      <w:proofErr w:type="gramEnd"/>
      <w:r>
        <w:rPr>
          <w:rFonts w:ascii="Verdana" w:hAnsi="Verdana"/>
          <w:sz w:val="24"/>
          <w:szCs w:val="24"/>
        </w:rPr>
        <w:t xml:space="preserve"> flood lights has been on-going this week.  Issues with Chubb contractor has meant a delay in finishing the work, and </w:t>
      </w:r>
      <w:r w:rsidR="00BB15C0">
        <w:rPr>
          <w:rFonts w:ascii="Verdana" w:hAnsi="Verdana"/>
          <w:sz w:val="24"/>
          <w:szCs w:val="24"/>
        </w:rPr>
        <w:t>additional</w:t>
      </w:r>
      <w:r>
        <w:rPr>
          <w:rFonts w:ascii="Verdana" w:hAnsi="Verdana"/>
          <w:sz w:val="24"/>
          <w:szCs w:val="24"/>
        </w:rPr>
        <w:t xml:space="preserve"> costs.  These are to be invoiced to Chubb as they had ordered the incorrect equipment to do the job!</w:t>
      </w:r>
    </w:p>
    <w:p w14:paraId="46BE4773" w14:textId="24850234" w:rsidR="00EB0073" w:rsidRDefault="00507FD6" w:rsidP="00507FD6">
      <w:pPr>
        <w:pStyle w:val="ListParagraph"/>
        <w:numPr>
          <w:ilvl w:val="0"/>
          <w:numId w:val="3"/>
        </w:numPr>
        <w:ind w:left="426" w:hanging="426"/>
        <w:rPr>
          <w:rFonts w:ascii="Verdana" w:hAnsi="Verdana"/>
          <w:sz w:val="24"/>
          <w:szCs w:val="24"/>
        </w:rPr>
      </w:pPr>
      <w:r>
        <w:rPr>
          <w:rFonts w:ascii="Verdana" w:hAnsi="Verdana"/>
          <w:sz w:val="24"/>
          <w:szCs w:val="24"/>
        </w:rPr>
        <w:t>Cavendish Bridge open space – New dog bin installed due to the issues of the litter bin being over-filled with dog-poo bags!</w:t>
      </w:r>
      <w:bookmarkEnd w:id="0"/>
    </w:p>
    <w:sectPr w:rsidR="00EB00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35429"/>
    <w:multiLevelType w:val="hybridMultilevel"/>
    <w:tmpl w:val="BD34F1CC"/>
    <w:lvl w:ilvl="0" w:tplc="1E9CB2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83177F"/>
    <w:multiLevelType w:val="hybridMultilevel"/>
    <w:tmpl w:val="EEBEAF92"/>
    <w:lvl w:ilvl="0" w:tplc="FBFC8B2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DB50C8"/>
    <w:multiLevelType w:val="singleLevel"/>
    <w:tmpl w:val="8548B9E8"/>
    <w:lvl w:ilvl="0">
      <w:start w:val="30"/>
      <w:numFmt w:val="lowerRoman"/>
      <w:pStyle w:val="Heading5"/>
      <w:lvlText w:val="%1."/>
      <w:lvlJc w:val="left"/>
      <w:pPr>
        <w:tabs>
          <w:tab w:val="num" w:pos="780"/>
        </w:tabs>
        <w:ind w:left="780" w:hanging="780"/>
      </w:pPr>
      <w:rPr>
        <w:rFonts w:hint="default"/>
      </w:rPr>
    </w:lvl>
  </w:abstractNum>
  <w:abstractNum w:abstractNumId="3" w15:restartNumberingAfterBreak="0">
    <w:nsid w:val="53C022A6"/>
    <w:multiLevelType w:val="multilevel"/>
    <w:tmpl w:val="0194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F4563C"/>
    <w:multiLevelType w:val="singleLevel"/>
    <w:tmpl w:val="ADA8AC58"/>
    <w:lvl w:ilvl="0">
      <w:start w:val="30"/>
      <w:numFmt w:val="lowerRoman"/>
      <w:pStyle w:val="Heading4"/>
      <w:lvlText w:val="%1."/>
      <w:lvlJc w:val="left"/>
      <w:pPr>
        <w:tabs>
          <w:tab w:val="num" w:pos="720"/>
        </w:tabs>
        <w:ind w:left="720" w:hanging="720"/>
      </w:pPr>
      <w:rPr>
        <w:rFonts w:hint="default"/>
      </w:rPr>
    </w:lvl>
  </w:abstractNum>
  <w:num w:numId="1" w16cid:durableId="1340544344">
    <w:abstractNumId w:val="4"/>
  </w:num>
  <w:num w:numId="2" w16cid:durableId="1888297676">
    <w:abstractNumId w:val="2"/>
  </w:num>
  <w:num w:numId="3" w16cid:durableId="1419017193">
    <w:abstractNumId w:val="1"/>
  </w:num>
  <w:num w:numId="4" w16cid:durableId="82383534">
    <w:abstractNumId w:val="0"/>
  </w:num>
  <w:num w:numId="5" w16cid:durableId="343896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22"/>
    <w:rsid w:val="00020660"/>
    <w:rsid w:val="00083C22"/>
    <w:rsid w:val="000856D6"/>
    <w:rsid w:val="000B5463"/>
    <w:rsid w:val="00146C9F"/>
    <w:rsid w:val="00156EA5"/>
    <w:rsid w:val="001861BA"/>
    <w:rsid w:val="001A7068"/>
    <w:rsid w:val="00216A15"/>
    <w:rsid w:val="002226FF"/>
    <w:rsid w:val="00257777"/>
    <w:rsid w:val="003053B8"/>
    <w:rsid w:val="00391B9F"/>
    <w:rsid w:val="003B6260"/>
    <w:rsid w:val="00432B16"/>
    <w:rsid w:val="00466CC5"/>
    <w:rsid w:val="00505EF2"/>
    <w:rsid w:val="00507FD6"/>
    <w:rsid w:val="00556A84"/>
    <w:rsid w:val="00597DA9"/>
    <w:rsid w:val="0065463C"/>
    <w:rsid w:val="0067188A"/>
    <w:rsid w:val="006B27A4"/>
    <w:rsid w:val="006C3A79"/>
    <w:rsid w:val="007556FC"/>
    <w:rsid w:val="007B58A1"/>
    <w:rsid w:val="007C66AE"/>
    <w:rsid w:val="008034DE"/>
    <w:rsid w:val="00804AD3"/>
    <w:rsid w:val="00846D34"/>
    <w:rsid w:val="008842E1"/>
    <w:rsid w:val="0089711D"/>
    <w:rsid w:val="008B7A78"/>
    <w:rsid w:val="008E093C"/>
    <w:rsid w:val="0097769B"/>
    <w:rsid w:val="009A149F"/>
    <w:rsid w:val="009C517A"/>
    <w:rsid w:val="009C5992"/>
    <w:rsid w:val="009D4767"/>
    <w:rsid w:val="00A24922"/>
    <w:rsid w:val="00A51948"/>
    <w:rsid w:val="00A5372D"/>
    <w:rsid w:val="00A64CB6"/>
    <w:rsid w:val="00A81E9B"/>
    <w:rsid w:val="00AB3C51"/>
    <w:rsid w:val="00B70585"/>
    <w:rsid w:val="00BB15C0"/>
    <w:rsid w:val="00BB605F"/>
    <w:rsid w:val="00C376E4"/>
    <w:rsid w:val="00C51FAF"/>
    <w:rsid w:val="00C62A98"/>
    <w:rsid w:val="00C67490"/>
    <w:rsid w:val="00CB6AFD"/>
    <w:rsid w:val="00D24198"/>
    <w:rsid w:val="00D939F7"/>
    <w:rsid w:val="00DD7700"/>
    <w:rsid w:val="00E1093C"/>
    <w:rsid w:val="00E560AF"/>
    <w:rsid w:val="00E974A9"/>
    <w:rsid w:val="00EB0073"/>
    <w:rsid w:val="00EE6827"/>
    <w:rsid w:val="00F930FB"/>
    <w:rsid w:val="00FA0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81F2"/>
  <w15:chartTrackingRefBased/>
  <w15:docId w15:val="{073DAC1C-C841-4055-BC02-DFA1D084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C22"/>
    <w:rPr>
      <w:rFonts w:ascii="Calibri" w:eastAsiaTheme="minorHAnsi" w:hAnsi="Calibri" w:cs="Calibri"/>
      <w:sz w:val="22"/>
      <w:szCs w:val="22"/>
    </w:rPr>
  </w:style>
  <w:style w:type="paragraph" w:styleId="Heading1">
    <w:name w:val="heading 1"/>
    <w:aliases w:val="Main"/>
    <w:next w:val="Heading2"/>
    <w:link w:val="Heading1Char"/>
    <w:qFormat/>
    <w:rsid w:val="00391B9F"/>
    <w:pPr>
      <w:keepNext/>
      <w:spacing w:after="120"/>
      <w:jc w:val="center"/>
      <w:outlineLvl w:val="0"/>
    </w:pPr>
    <w:rPr>
      <w:rFonts w:ascii="Arial" w:hAnsi="Arial"/>
      <w:b/>
      <w:caps/>
      <w:noProof/>
      <w:kern w:val="28"/>
      <w:sz w:val="28"/>
      <w:u w:val="single"/>
      <w:lang w:val="en-GB" w:eastAsia="en-GB"/>
    </w:rPr>
  </w:style>
  <w:style w:type="paragraph" w:styleId="Heading2">
    <w:name w:val="heading 2"/>
    <w:aliases w:val="Sub"/>
    <w:next w:val="Heading3"/>
    <w:link w:val="Heading2Char"/>
    <w:qFormat/>
    <w:rsid w:val="00391B9F"/>
    <w:pPr>
      <w:keepNext/>
      <w:spacing w:before="360" w:after="60" w:line="360" w:lineRule="auto"/>
      <w:jc w:val="center"/>
      <w:outlineLvl w:val="1"/>
    </w:pPr>
    <w:rPr>
      <w:rFonts w:ascii="Arial" w:eastAsiaTheme="majorEastAsia" w:hAnsi="Arial" w:cstheme="majorBidi"/>
      <w:noProof/>
      <w:sz w:val="22"/>
      <w:u w:val="single"/>
      <w:lang w:val="en-GB" w:eastAsia="en-GB"/>
    </w:rPr>
  </w:style>
  <w:style w:type="paragraph" w:styleId="Heading3">
    <w:name w:val="heading 3"/>
    <w:aliases w:val="Item"/>
    <w:next w:val="Normal"/>
    <w:link w:val="Heading3Char"/>
    <w:qFormat/>
    <w:rsid w:val="00391B9F"/>
    <w:pPr>
      <w:keepNext/>
      <w:suppressAutoHyphens/>
      <w:spacing w:before="240" w:after="60"/>
      <w:outlineLvl w:val="2"/>
    </w:pPr>
    <w:rPr>
      <w:rFonts w:ascii="Arial" w:eastAsiaTheme="majorEastAsia" w:hAnsi="Arial" w:cstheme="majorBidi"/>
      <w:b/>
      <w:caps/>
      <w:noProof/>
      <w:sz w:val="24"/>
      <w:lang w:val="en-GB" w:eastAsia="en-GB"/>
    </w:rPr>
  </w:style>
  <w:style w:type="paragraph" w:styleId="Heading4">
    <w:name w:val="heading 4"/>
    <w:basedOn w:val="Normal"/>
    <w:next w:val="Normal"/>
    <w:link w:val="Heading4Char"/>
    <w:qFormat/>
    <w:rsid w:val="00391B9F"/>
    <w:pPr>
      <w:keepNext/>
      <w:numPr>
        <w:numId w:val="1"/>
      </w:numPr>
      <w:suppressAutoHyphens/>
      <w:outlineLvl w:val="3"/>
    </w:pPr>
    <w:rPr>
      <w:rFonts w:ascii="Arial" w:eastAsia="Times New Roman" w:hAnsi="Arial" w:cs="Times New Roman"/>
      <w:b/>
      <w:caps/>
      <w:sz w:val="24"/>
      <w:szCs w:val="20"/>
      <w:lang w:val="en-GB" w:eastAsia="en-GB"/>
    </w:rPr>
  </w:style>
  <w:style w:type="paragraph" w:styleId="Heading5">
    <w:name w:val="heading 5"/>
    <w:basedOn w:val="Normal"/>
    <w:next w:val="Normal"/>
    <w:link w:val="Heading5Char"/>
    <w:qFormat/>
    <w:rsid w:val="00391B9F"/>
    <w:pPr>
      <w:keepNext/>
      <w:numPr>
        <w:numId w:val="2"/>
      </w:numPr>
      <w:suppressAutoHyphens/>
      <w:outlineLvl w:val="4"/>
    </w:pPr>
    <w:rPr>
      <w:rFonts w:ascii="Arial" w:eastAsia="Times New Roman" w:hAnsi="Arial" w:cs="Times New Roman"/>
      <w:b/>
      <w:caps/>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Char"/>
    <w:basedOn w:val="DefaultParagraphFont"/>
    <w:link w:val="Heading1"/>
    <w:rsid w:val="00391B9F"/>
    <w:rPr>
      <w:rFonts w:ascii="Arial" w:hAnsi="Arial"/>
      <w:b/>
      <w:caps/>
      <w:noProof/>
      <w:kern w:val="28"/>
      <w:sz w:val="28"/>
      <w:u w:val="single"/>
      <w:lang w:val="en-GB" w:eastAsia="en-GB"/>
    </w:rPr>
  </w:style>
  <w:style w:type="character" w:customStyle="1" w:styleId="Heading2Char">
    <w:name w:val="Heading 2 Char"/>
    <w:aliases w:val="Sub Char"/>
    <w:basedOn w:val="DefaultParagraphFont"/>
    <w:link w:val="Heading2"/>
    <w:rsid w:val="00391B9F"/>
    <w:rPr>
      <w:rFonts w:ascii="Arial" w:eastAsiaTheme="majorEastAsia" w:hAnsi="Arial" w:cstheme="majorBidi"/>
      <w:noProof/>
      <w:sz w:val="22"/>
      <w:u w:val="single"/>
      <w:lang w:val="en-GB" w:eastAsia="en-GB"/>
    </w:rPr>
  </w:style>
  <w:style w:type="character" w:customStyle="1" w:styleId="Heading3Char">
    <w:name w:val="Heading 3 Char"/>
    <w:aliases w:val="Item Char"/>
    <w:basedOn w:val="DefaultParagraphFont"/>
    <w:link w:val="Heading3"/>
    <w:rsid w:val="00391B9F"/>
    <w:rPr>
      <w:rFonts w:ascii="Arial" w:eastAsiaTheme="majorEastAsia" w:hAnsi="Arial" w:cstheme="majorBidi"/>
      <w:b/>
      <w:caps/>
      <w:noProof/>
      <w:sz w:val="24"/>
      <w:lang w:val="en-GB" w:eastAsia="en-GB"/>
    </w:rPr>
  </w:style>
  <w:style w:type="character" w:customStyle="1" w:styleId="Heading4Char">
    <w:name w:val="Heading 4 Char"/>
    <w:basedOn w:val="DefaultParagraphFont"/>
    <w:link w:val="Heading4"/>
    <w:rsid w:val="00391B9F"/>
    <w:rPr>
      <w:rFonts w:ascii="Arial" w:hAnsi="Arial"/>
      <w:b/>
      <w:caps/>
      <w:sz w:val="24"/>
      <w:lang w:val="en-GB" w:eastAsia="en-GB"/>
    </w:rPr>
  </w:style>
  <w:style w:type="character" w:customStyle="1" w:styleId="Heading5Char">
    <w:name w:val="Heading 5 Char"/>
    <w:basedOn w:val="DefaultParagraphFont"/>
    <w:link w:val="Heading5"/>
    <w:rsid w:val="00391B9F"/>
    <w:rPr>
      <w:rFonts w:ascii="Arial" w:hAnsi="Arial"/>
      <w:b/>
      <w:caps/>
      <w:sz w:val="24"/>
      <w:lang w:val="en-GB" w:eastAsia="en-GB"/>
    </w:rPr>
  </w:style>
  <w:style w:type="paragraph" w:styleId="ListParagraph">
    <w:name w:val="List Paragraph"/>
    <w:basedOn w:val="Normal"/>
    <w:uiPriority w:val="34"/>
    <w:qFormat/>
    <w:rsid w:val="00391B9F"/>
    <w:pPr>
      <w:spacing w:after="200" w:line="276" w:lineRule="auto"/>
      <w:ind w:left="720"/>
      <w:contextualSpacing/>
    </w:pPr>
    <w:rPr>
      <w:rFonts w:eastAsia="Calibri" w:cs="Times New Roman"/>
      <w:lang w:val="en-GB"/>
    </w:rPr>
  </w:style>
  <w:style w:type="character" w:styleId="Hyperlink">
    <w:name w:val="Hyperlink"/>
    <w:basedOn w:val="DefaultParagraphFont"/>
    <w:uiPriority w:val="99"/>
    <w:unhideWhenUsed/>
    <w:rsid w:val="00257777"/>
    <w:rPr>
      <w:color w:val="0563C1" w:themeColor="hyperlink"/>
      <w:u w:val="single"/>
    </w:rPr>
  </w:style>
  <w:style w:type="character" w:styleId="UnresolvedMention">
    <w:name w:val="Unresolved Mention"/>
    <w:basedOn w:val="DefaultParagraphFont"/>
    <w:uiPriority w:val="99"/>
    <w:semiHidden/>
    <w:unhideWhenUsed/>
    <w:rsid w:val="00257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906454">
      <w:bodyDiv w:val="1"/>
      <w:marLeft w:val="0"/>
      <w:marRight w:val="0"/>
      <w:marTop w:val="0"/>
      <w:marBottom w:val="0"/>
      <w:divBdr>
        <w:top w:val="none" w:sz="0" w:space="0" w:color="auto"/>
        <w:left w:val="none" w:sz="0" w:space="0" w:color="auto"/>
        <w:bottom w:val="none" w:sz="0" w:space="0" w:color="auto"/>
        <w:right w:val="none" w:sz="0" w:space="0" w:color="auto"/>
      </w:divBdr>
    </w:div>
    <w:div w:id="159497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4</cp:revision>
  <cp:lastPrinted>2022-02-21T16:39:00Z</cp:lastPrinted>
  <dcterms:created xsi:type="dcterms:W3CDTF">2023-03-22T21:04:00Z</dcterms:created>
  <dcterms:modified xsi:type="dcterms:W3CDTF">2023-03-24T09:43:00Z</dcterms:modified>
</cp:coreProperties>
</file>