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000" w:firstRow="0" w:lastRow="0" w:firstColumn="0" w:lastColumn="0" w:noHBand="0" w:noVBand="0"/>
      </w:tblPr>
      <w:tblGrid>
        <w:gridCol w:w="2376"/>
        <w:gridCol w:w="1985"/>
        <w:gridCol w:w="2774"/>
        <w:gridCol w:w="2153"/>
      </w:tblGrid>
      <w:tr w:rsidR="00823482" w14:paraId="29C332C4" w14:textId="77777777" w:rsidTr="002A1731">
        <w:trPr>
          <w:trHeight w:hRule="exact" w:val="240"/>
        </w:trPr>
        <w:tc>
          <w:tcPr>
            <w:tcW w:w="2376" w:type="dxa"/>
            <w:tcBorders>
              <w:top w:val="single" w:sz="6" w:space="0" w:color="auto"/>
            </w:tcBorders>
          </w:tcPr>
          <w:p w14:paraId="5D71343E" w14:textId="77777777" w:rsidR="00823482" w:rsidRDefault="00823482">
            <w:pPr>
              <w:jc w:val="center"/>
            </w:pPr>
          </w:p>
        </w:tc>
        <w:tc>
          <w:tcPr>
            <w:tcW w:w="1985" w:type="dxa"/>
            <w:tcBorders>
              <w:top w:val="single" w:sz="6" w:space="0" w:color="auto"/>
            </w:tcBorders>
          </w:tcPr>
          <w:p w14:paraId="5AEE0A4F" w14:textId="77777777" w:rsidR="00823482" w:rsidRDefault="00823482">
            <w:pPr>
              <w:pStyle w:val="Ref"/>
            </w:pPr>
          </w:p>
        </w:tc>
        <w:tc>
          <w:tcPr>
            <w:tcW w:w="2774" w:type="dxa"/>
            <w:tcBorders>
              <w:top w:val="single" w:sz="6" w:space="0" w:color="auto"/>
            </w:tcBorders>
          </w:tcPr>
          <w:p w14:paraId="790E6617" w14:textId="77777777" w:rsidR="00823482" w:rsidRDefault="00823482">
            <w:pPr>
              <w:pStyle w:val="Ref"/>
            </w:pPr>
          </w:p>
        </w:tc>
        <w:tc>
          <w:tcPr>
            <w:tcW w:w="2153" w:type="dxa"/>
            <w:tcBorders>
              <w:top w:val="single" w:sz="6" w:space="0" w:color="auto"/>
            </w:tcBorders>
          </w:tcPr>
          <w:p w14:paraId="386F880D" w14:textId="77777777" w:rsidR="00823482" w:rsidRDefault="00823482">
            <w:pPr>
              <w:pStyle w:val="Ref"/>
              <w:jc w:val="center"/>
            </w:pPr>
          </w:p>
        </w:tc>
      </w:tr>
    </w:tbl>
    <w:p w14:paraId="017C1BE2" w14:textId="77777777" w:rsidR="002A1731" w:rsidRPr="002A1731" w:rsidRDefault="002A1731" w:rsidP="002A1731">
      <w:pPr>
        <w:jc w:val="center"/>
        <w:rPr>
          <w:rFonts w:ascii="Verdana" w:hAnsi="Verdana" w:cs="Arial"/>
          <w:b/>
          <w:szCs w:val="24"/>
          <w:u w:val="single"/>
        </w:rPr>
      </w:pPr>
      <w:r w:rsidRPr="002A1731">
        <w:rPr>
          <w:rFonts w:ascii="Verdana" w:hAnsi="Verdana" w:cs="Arial"/>
          <w:b/>
          <w:szCs w:val="24"/>
          <w:u w:val="single"/>
        </w:rPr>
        <w:t>ADVERT</w:t>
      </w:r>
    </w:p>
    <w:p w14:paraId="11464F6C" w14:textId="77777777" w:rsidR="002A1731" w:rsidRPr="002A1731" w:rsidRDefault="002A1731" w:rsidP="002A1731">
      <w:pPr>
        <w:jc w:val="center"/>
        <w:rPr>
          <w:rFonts w:ascii="Verdana" w:hAnsi="Verdana" w:cs="Arial"/>
          <w:b/>
          <w:szCs w:val="24"/>
          <w:u w:val="single"/>
        </w:rPr>
      </w:pPr>
    </w:p>
    <w:p w14:paraId="51619D0E" w14:textId="77777777" w:rsidR="002A1731" w:rsidRPr="002A1731" w:rsidRDefault="002A1731" w:rsidP="002A1731">
      <w:pPr>
        <w:jc w:val="center"/>
        <w:rPr>
          <w:rFonts w:ascii="Verdana" w:hAnsi="Verdana" w:cs="Arial"/>
          <w:b/>
          <w:i/>
          <w:szCs w:val="24"/>
          <w:u w:val="single"/>
        </w:rPr>
      </w:pPr>
      <w:r w:rsidRPr="002A1731">
        <w:rPr>
          <w:rFonts w:ascii="Verdana" w:hAnsi="Verdana" w:cs="Arial"/>
          <w:b/>
          <w:i/>
          <w:szCs w:val="24"/>
          <w:u w:val="single"/>
        </w:rPr>
        <w:t>Extension &amp; Refurbishment of Existing Village Hall &amp; Sports Changing Facilities at Moira Dale Castle Donington.</w:t>
      </w:r>
    </w:p>
    <w:p w14:paraId="28D2F79E" w14:textId="77777777" w:rsidR="002A1731" w:rsidRPr="002A1731" w:rsidRDefault="002A1731" w:rsidP="002A1731">
      <w:pPr>
        <w:rPr>
          <w:rFonts w:ascii="Verdana" w:hAnsi="Verdana"/>
          <w:szCs w:val="24"/>
          <w:u w:val="single"/>
        </w:rPr>
      </w:pPr>
    </w:p>
    <w:p w14:paraId="40723C2B" w14:textId="77777777" w:rsidR="002A1731" w:rsidRPr="002A1731" w:rsidRDefault="002A1731" w:rsidP="002A1731">
      <w:pPr>
        <w:rPr>
          <w:rFonts w:ascii="Verdana" w:hAnsi="Verdana" w:cs="Arial"/>
          <w:szCs w:val="24"/>
        </w:rPr>
      </w:pPr>
    </w:p>
    <w:p w14:paraId="797B1A4E" w14:textId="77777777" w:rsidR="002A1731" w:rsidRPr="002A1731" w:rsidRDefault="002A1731" w:rsidP="002A1731">
      <w:pPr>
        <w:rPr>
          <w:rFonts w:ascii="Verdana" w:hAnsi="Verdana" w:cs="Arial"/>
          <w:szCs w:val="24"/>
        </w:rPr>
      </w:pPr>
      <w:r w:rsidRPr="002A1731">
        <w:rPr>
          <w:rFonts w:ascii="Verdana" w:hAnsi="Verdana" w:cs="Arial"/>
          <w:szCs w:val="24"/>
        </w:rPr>
        <w:t>'Enquiries are invited from interested contractors for a forthcoming commercial/community construction project for a site located in Castle Donington, Leicestershire.</w:t>
      </w:r>
    </w:p>
    <w:p w14:paraId="02AD16A1" w14:textId="77777777" w:rsidR="002A1731" w:rsidRPr="002A1731" w:rsidRDefault="002A1731" w:rsidP="002A1731">
      <w:pPr>
        <w:rPr>
          <w:rFonts w:ascii="Verdana" w:hAnsi="Verdana" w:cs="Arial"/>
          <w:szCs w:val="24"/>
        </w:rPr>
      </w:pPr>
      <w:r w:rsidRPr="002A1731">
        <w:rPr>
          <w:rFonts w:ascii="Verdana" w:hAnsi="Verdana" w:cs="Arial"/>
          <w:szCs w:val="24"/>
        </w:rPr>
        <w:t xml:space="preserve">The project comprises the refurbishment of the existing village hall premises together with the extension and refurbishment of the existing sports changing facilities located at the same site. Works covered by the contract will include complete internal alteration, renovation &amp; refurbishment of the existing premises together with the erection of a new extension to the current sports changing facilities. The Works will also include the provision of extended parking facilities to serve the completed development. </w:t>
      </w:r>
    </w:p>
    <w:p w14:paraId="4549CE5E" w14:textId="77777777" w:rsidR="002A1731" w:rsidRPr="002A1731" w:rsidRDefault="002A1731" w:rsidP="002A1731">
      <w:pPr>
        <w:rPr>
          <w:rFonts w:ascii="Verdana" w:hAnsi="Verdana" w:cs="Arial"/>
          <w:szCs w:val="24"/>
        </w:rPr>
      </w:pPr>
      <w:r w:rsidRPr="002A1731">
        <w:rPr>
          <w:rFonts w:ascii="Verdana" w:hAnsi="Verdana" w:cs="Arial"/>
          <w:szCs w:val="24"/>
        </w:rPr>
        <w:t xml:space="preserve">The contract will be let as a turnkey project under the JCT Minor Works Building Contract 2016 (MW) </w:t>
      </w:r>
    </w:p>
    <w:p w14:paraId="3B7EC89D" w14:textId="77777777" w:rsidR="002A1731" w:rsidRPr="002A1731" w:rsidRDefault="002A1731" w:rsidP="002A1731">
      <w:pPr>
        <w:rPr>
          <w:rFonts w:ascii="Verdana" w:hAnsi="Verdana" w:cs="Arial"/>
          <w:szCs w:val="24"/>
        </w:rPr>
      </w:pPr>
      <w:r w:rsidRPr="002A1731">
        <w:rPr>
          <w:rFonts w:ascii="Verdana" w:hAnsi="Verdana" w:cs="Arial"/>
          <w:szCs w:val="24"/>
        </w:rPr>
        <w:t xml:space="preserve">Acceptance of the eventual successful Tender will be made on a 'Principal Contractor' basis under the CDM (2015) Regulations </w:t>
      </w:r>
    </w:p>
    <w:p w14:paraId="09E2FF10" w14:textId="77777777" w:rsidR="002A1731" w:rsidRPr="002A1731" w:rsidRDefault="002A1731" w:rsidP="002A1731">
      <w:pPr>
        <w:rPr>
          <w:rFonts w:ascii="Verdana" w:hAnsi="Verdana" w:cs="Arial"/>
          <w:szCs w:val="24"/>
        </w:rPr>
      </w:pPr>
      <w:r w:rsidRPr="002A1731">
        <w:rPr>
          <w:rFonts w:ascii="Verdana" w:hAnsi="Verdana" w:cs="Arial"/>
          <w:szCs w:val="24"/>
        </w:rPr>
        <w:t>Enquiries will be considered with a view to preparing a Tender shortlist of preferred Contractors for invitation of Tenders during December 2021'</w:t>
      </w:r>
    </w:p>
    <w:p w14:paraId="645FBBFD" w14:textId="77777777" w:rsidR="002A1731" w:rsidRPr="002A1731" w:rsidRDefault="002A1731" w:rsidP="002A1731">
      <w:pPr>
        <w:rPr>
          <w:rFonts w:ascii="Verdana" w:hAnsi="Verdana" w:cs="Arial"/>
          <w:szCs w:val="24"/>
        </w:rPr>
      </w:pPr>
    </w:p>
    <w:p w14:paraId="47BBB512" w14:textId="77777777" w:rsidR="002A1731" w:rsidRPr="002A1731" w:rsidRDefault="002A1731" w:rsidP="002A1731">
      <w:pPr>
        <w:rPr>
          <w:rFonts w:ascii="Verdana" w:hAnsi="Verdana" w:cs="Arial"/>
          <w:szCs w:val="24"/>
        </w:rPr>
      </w:pPr>
      <w:r w:rsidRPr="002A1731">
        <w:rPr>
          <w:rFonts w:ascii="Verdana" w:hAnsi="Verdana" w:cs="Arial"/>
          <w:szCs w:val="24"/>
        </w:rPr>
        <w:t>All enquiries should be made to:</w:t>
      </w:r>
    </w:p>
    <w:p w14:paraId="071E5D6B" w14:textId="77777777" w:rsidR="002A1731" w:rsidRPr="002A1731" w:rsidRDefault="002A1731" w:rsidP="002A1731">
      <w:pPr>
        <w:rPr>
          <w:rFonts w:ascii="Verdana" w:hAnsi="Verdana" w:cs="Arial"/>
          <w:szCs w:val="24"/>
          <w:lang w:val="en-US"/>
        </w:rPr>
      </w:pPr>
    </w:p>
    <w:p w14:paraId="32F2783C" w14:textId="77777777" w:rsidR="002A1731" w:rsidRPr="002A1731" w:rsidRDefault="002A1731" w:rsidP="002A1731">
      <w:pPr>
        <w:rPr>
          <w:rFonts w:ascii="Verdana" w:hAnsi="Verdana" w:cs="Arial"/>
          <w:szCs w:val="24"/>
          <w:lang w:val="en-US"/>
        </w:rPr>
      </w:pPr>
      <w:r w:rsidRPr="002A1731">
        <w:rPr>
          <w:rFonts w:ascii="Verdana" w:hAnsi="Verdana" w:cs="Arial"/>
          <w:szCs w:val="24"/>
          <w:lang w:val="en-US"/>
        </w:rPr>
        <w:t>Fiona Palmer</w:t>
      </w:r>
    </w:p>
    <w:p w14:paraId="1AFB6FA3" w14:textId="77777777" w:rsidR="002A1731" w:rsidRPr="002A1731" w:rsidRDefault="002A1731" w:rsidP="002A1731">
      <w:pPr>
        <w:rPr>
          <w:rFonts w:ascii="Verdana" w:hAnsi="Verdana" w:cs="Arial"/>
          <w:szCs w:val="24"/>
          <w:lang w:val="en-US"/>
        </w:rPr>
      </w:pPr>
      <w:r w:rsidRPr="002A1731">
        <w:rPr>
          <w:rFonts w:ascii="Verdana" w:hAnsi="Verdana" w:cs="Arial"/>
          <w:szCs w:val="24"/>
          <w:lang w:val="en-US"/>
        </w:rPr>
        <w:t>Clerk to the Council</w:t>
      </w:r>
    </w:p>
    <w:p w14:paraId="3AF691E3" w14:textId="2A272E70" w:rsidR="002A1731" w:rsidRPr="002A1731" w:rsidRDefault="002A1731" w:rsidP="002A1731">
      <w:pPr>
        <w:rPr>
          <w:rFonts w:ascii="Verdana" w:hAnsi="Verdana" w:cs="Arial"/>
          <w:szCs w:val="24"/>
          <w:lang w:val="en-US"/>
        </w:rPr>
      </w:pPr>
      <w:r w:rsidRPr="002A1731">
        <w:rPr>
          <w:rFonts w:ascii="Verdana" w:hAnsi="Verdana" w:cs="Arial"/>
          <w:szCs w:val="24"/>
          <w:lang w:val="en-US"/>
        </w:rPr>
        <w:t xml:space="preserve">The </w:t>
      </w:r>
      <w:r w:rsidRPr="002A1731">
        <w:rPr>
          <w:rFonts w:ascii="Verdana" w:hAnsi="Verdana" w:cs="Arial"/>
          <w:szCs w:val="24"/>
          <w:lang w:val="en-US"/>
        </w:rPr>
        <w:t>Community Hub</w:t>
      </w:r>
    </w:p>
    <w:p w14:paraId="20478ADB" w14:textId="794111CE" w:rsidR="002A1731" w:rsidRPr="002A1731" w:rsidRDefault="002A1731" w:rsidP="002A1731">
      <w:pPr>
        <w:rPr>
          <w:rFonts w:ascii="Verdana" w:hAnsi="Verdana" w:cs="Arial"/>
          <w:szCs w:val="24"/>
          <w:lang w:val="en-US"/>
        </w:rPr>
      </w:pPr>
      <w:r w:rsidRPr="002A1731">
        <w:rPr>
          <w:rFonts w:ascii="Verdana" w:hAnsi="Verdana" w:cs="Arial"/>
          <w:szCs w:val="24"/>
          <w:lang w:val="en-US"/>
        </w:rPr>
        <w:t>101 Bondgate</w:t>
      </w:r>
    </w:p>
    <w:p w14:paraId="73A6C1C8" w14:textId="77777777" w:rsidR="002A1731" w:rsidRPr="002A1731" w:rsidRDefault="002A1731" w:rsidP="002A1731">
      <w:pPr>
        <w:rPr>
          <w:rFonts w:ascii="Verdana" w:hAnsi="Verdana" w:cs="Arial"/>
          <w:szCs w:val="24"/>
          <w:lang w:val="en-US"/>
        </w:rPr>
      </w:pPr>
      <w:r w:rsidRPr="002A1731">
        <w:rPr>
          <w:rFonts w:ascii="Verdana" w:hAnsi="Verdana" w:cs="Arial"/>
          <w:szCs w:val="24"/>
          <w:lang w:val="en-US"/>
        </w:rPr>
        <w:t>Castle Donington</w:t>
      </w:r>
    </w:p>
    <w:p w14:paraId="5F6507C5" w14:textId="68F8362C" w:rsidR="002A1731" w:rsidRPr="002A1731" w:rsidRDefault="002A1731" w:rsidP="002A1731">
      <w:pPr>
        <w:rPr>
          <w:rFonts w:ascii="Verdana" w:hAnsi="Verdana" w:cs="Arial"/>
          <w:szCs w:val="24"/>
          <w:lang w:val="en-US"/>
        </w:rPr>
      </w:pPr>
      <w:r w:rsidRPr="002A1731">
        <w:rPr>
          <w:rFonts w:ascii="Verdana" w:hAnsi="Verdana" w:cs="Arial"/>
          <w:szCs w:val="24"/>
          <w:lang w:val="en-US"/>
        </w:rPr>
        <w:t>DE74 2N</w:t>
      </w:r>
      <w:r w:rsidRPr="002A1731">
        <w:rPr>
          <w:rFonts w:ascii="Verdana" w:hAnsi="Verdana" w:cs="Arial"/>
          <w:szCs w:val="24"/>
          <w:lang w:val="en-US"/>
        </w:rPr>
        <w:t>R</w:t>
      </w:r>
    </w:p>
    <w:p w14:paraId="41E802FB" w14:textId="77777777" w:rsidR="002A1731" w:rsidRPr="002A1731" w:rsidRDefault="002A1731" w:rsidP="002A1731">
      <w:pPr>
        <w:rPr>
          <w:rFonts w:ascii="Verdana" w:hAnsi="Verdana" w:cs="Arial"/>
          <w:szCs w:val="24"/>
          <w:lang w:val="en-US"/>
        </w:rPr>
      </w:pPr>
    </w:p>
    <w:p w14:paraId="7CC73F08" w14:textId="77777777" w:rsidR="002A1731" w:rsidRPr="002A1731" w:rsidRDefault="002A1731" w:rsidP="002A1731">
      <w:pPr>
        <w:rPr>
          <w:rFonts w:ascii="Verdana" w:hAnsi="Verdana" w:cs="Arial"/>
          <w:szCs w:val="24"/>
          <w:lang w:val="en-US"/>
        </w:rPr>
      </w:pPr>
      <w:r w:rsidRPr="002A1731">
        <w:rPr>
          <w:rFonts w:ascii="Verdana" w:hAnsi="Verdana" w:cs="Arial"/>
          <w:szCs w:val="24"/>
          <w:lang w:val="en-US"/>
        </w:rPr>
        <w:t>Clerk@cdpc.org.uk</w:t>
      </w:r>
    </w:p>
    <w:p w14:paraId="02CA0CAC" w14:textId="77777777" w:rsidR="002A1731" w:rsidRPr="002A1731" w:rsidRDefault="002A1731" w:rsidP="002A1731">
      <w:pPr>
        <w:rPr>
          <w:rFonts w:ascii="Verdana" w:hAnsi="Verdana"/>
          <w:szCs w:val="24"/>
          <w:lang w:val="en-US"/>
        </w:rPr>
      </w:pPr>
    </w:p>
    <w:p w14:paraId="1C54D237" w14:textId="1919D998" w:rsidR="002A1731" w:rsidRPr="002A1731" w:rsidRDefault="002A1731" w:rsidP="002A1731">
      <w:pPr>
        <w:rPr>
          <w:rFonts w:ascii="Verdana" w:hAnsi="Verdana" w:cs="Arial"/>
          <w:b/>
          <w:bCs/>
          <w:i/>
          <w:szCs w:val="24"/>
        </w:rPr>
      </w:pPr>
      <w:r w:rsidRPr="002A1731">
        <w:rPr>
          <w:rFonts w:ascii="Verdana" w:hAnsi="Verdana" w:cs="Arial"/>
          <w:b/>
          <w:bCs/>
          <w:i/>
          <w:szCs w:val="24"/>
        </w:rPr>
        <w:t xml:space="preserve">Closing Date for enquiries will be </w:t>
      </w:r>
      <w:r w:rsidRPr="002A1731">
        <w:rPr>
          <w:rFonts w:ascii="Verdana" w:hAnsi="Verdana" w:cs="Arial"/>
          <w:b/>
          <w:bCs/>
          <w:i/>
          <w:szCs w:val="24"/>
        </w:rPr>
        <w:t>8 November</w:t>
      </w:r>
      <w:r w:rsidRPr="002A1731">
        <w:rPr>
          <w:rFonts w:ascii="Verdana" w:hAnsi="Verdana" w:cs="Arial"/>
          <w:b/>
          <w:bCs/>
          <w:i/>
          <w:szCs w:val="24"/>
        </w:rPr>
        <w:t xml:space="preserve"> 2021</w:t>
      </w:r>
    </w:p>
    <w:p w14:paraId="075A29DF" w14:textId="619DE58C" w:rsidR="00823482" w:rsidRDefault="00823482">
      <w:pPr>
        <w:rPr>
          <w:rFonts w:ascii="Arial" w:hAnsi="Arial"/>
        </w:rPr>
      </w:pPr>
    </w:p>
    <w:p w14:paraId="2904F46E" w14:textId="77777777" w:rsidR="00823482" w:rsidRDefault="00823482">
      <w:pPr>
        <w:pStyle w:val="Header"/>
        <w:tabs>
          <w:tab w:val="clear" w:pos="4153"/>
          <w:tab w:val="clear" w:pos="8306"/>
        </w:tabs>
        <w:rPr>
          <w:rFonts w:ascii="Arial" w:hAnsi="Arial"/>
        </w:rPr>
      </w:pPr>
    </w:p>
    <w:sectPr w:rsidR="00823482" w:rsidSect="00F036D9">
      <w:headerReference w:type="even" r:id="rId6"/>
      <w:headerReference w:type="default" r:id="rId7"/>
      <w:footerReference w:type="even" r:id="rId8"/>
      <w:footerReference w:type="default" r:id="rId9"/>
      <w:headerReference w:type="first" r:id="rId10"/>
      <w:footerReference w:type="first" r:id="rId11"/>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441E" w14:textId="77777777" w:rsidR="002A1731" w:rsidRDefault="002A1731">
      <w:r>
        <w:separator/>
      </w:r>
    </w:p>
  </w:endnote>
  <w:endnote w:type="continuationSeparator" w:id="0">
    <w:p w14:paraId="212EB528" w14:textId="77777777" w:rsidR="002A1731" w:rsidRDefault="002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CB4A" w14:textId="77777777" w:rsidR="005F6978" w:rsidRDefault="005F6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0C4A" w14:textId="77777777" w:rsidR="005F6978" w:rsidRDefault="005F6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82EC"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FC49" w14:textId="77777777" w:rsidR="002A1731" w:rsidRDefault="002A1731">
      <w:r>
        <w:separator/>
      </w:r>
    </w:p>
  </w:footnote>
  <w:footnote w:type="continuationSeparator" w:id="0">
    <w:p w14:paraId="493B7388" w14:textId="77777777" w:rsidR="002A1731" w:rsidRDefault="002A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B2A5" w14:textId="77777777" w:rsidR="005F6978" w:rsidRDefault="005F6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80B" w14:textId="77777777" w:rsidR="005F6978" w:rsidRDefault="005F6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0A1AF483" w14:textId="77777777">
      <w:tc>
        <w:tcPr>
          <w:tcW w:w="1951" w:type="dxa"/>
        </w:tcPr>
        <w:p w14:paraId="564E8D88" w14:textId="77777777" w:rsidR="00823482" w:rsidRDefault="00823482">
          <w:pPr>
            <w:jc w:val="center"/>
          </w:pPr>
          <w:r>
            <w:object w:dxaOrig="1625" w:dyaOrig="1906" w14:anchorId="4D411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pt">
                <v:imagedata r:id="rId1" o:title=""/>
              </v:shape>
              <o:OLEObject Type="Embed" ProgID="CDraw" ShapeID="_x0000_i1026" DrawAspect="Content" ObjectID="_1696423420" r:id="rId2"/>
            </w:object>
          </w:r>
        </w:p>
      </w:tc>
      <w:tc>
        <w:tcPr>
          <w:tcW w:w="7371" w:type="dxa"/>
        </w:tcPr>
        <w:p w14:paraId="1E9871B3" w14:textId="77777777" w:rsidR="00823482" w:rsidRDefault="00823482">
          <w:pPr>
            <w:pStyle w:val="Heading1"/>
            <w:spacing w:before="120"/>
            <w:jc w:val="right"/>
            <w:rPr>
              <w:rFonts w:ascii="Arial" w:hAnsi="Arial"/>
            </w:rPr>
          </w:pPr>
          <w:r>
            <w:rPr>
              <w:rFonts w:ascii="Arial" w:hAnsi="Arial"/>
            </w:rPr>
            <w:t>CASTLE DONINGTON PARISH COUNCIL</w:t>
          </w:r>
        </w:p>
        <w:p w14:paraId="594EAAF4"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3A01450F" w14:textId="77777777" w:rsidR="00823482" w:rsidRDefault="00823482">
          <w:pPr>
            <w:pStyle w:val="Heading3"/>
          </w:pPr>
          <w:r>
            <w:t>Telephone (01332) 810432</w:t>
          </w:r>
        </w:p>
        <w:p w14:paraId="5DC311EF"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1F93F496" w14:textId="77777777" w:rsidR="00823482" w:rsidRDefault="00823482">
          <w:pPr>
            <w:spacing w:before="60" w:after="120"/>
            <w:jc w:val="right"/>
          </w:pPr>
          <w:r>
            <w:rPr>
              <w:rFonts w:ascii="Arial" w:hAnsi="Arial"/>
            </w:rPr>
            <w:t>Clerk: Ms Fiona M. Palmer</w:t>
          </w:r>
          <w:r>
            <w:t xml:space="preserve"> </w:t>
          </w:r>
        </w:p>
      </w:tc>
    </w:tr>
  </w:tbl>
  <w:p w14:paraId="47230D25" w14:textId="77777777" w:rsidR="00823482" w:rsidRDefault="00823482">
    <w:pPr>
      <w:pStyle w:val="Header"/>
      <w:ind w:right="-285"/>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31"/>
    <w:rsid w:val="000300B4"/>
    <w:rsid w:val="00057315"/>
    <w:rsid w:val="000D37E2"/>
    <w:rsid w:val="00105FD4"/>
    <w:rsid w:val="00145BC4"/>
    <w:rsid w:val="0027221B"/>
    <w:rsid w:val="002A1731"/>
    <w:rsid w:val="0032755B"/>
    <w:rsid w:val="00334A67"/>
    <w:rsid w:val="00362072"/>
    <w:rsid w:val="003837E3"/>
    <w:rsid w:val="0045723D"/>
    <w:rsid w:val="00577A97"/>
    <w:rsid w:val="005F6978"/>
    <w:rsid w:val="00621960"/>
    <w:rsid w:val="00630CB1"/>
    <w:rsid w:val="00757CEE"/>
    <w:rsid w:val="00823482"/>
    <w:rsid w:val="0093214F"/>
    <w:rsid w:val="00952E9A"/>
    <w:rsid w:val="0098043B"/>
    <w:rsid w:val="00981D7F"/>
    <w:rsid w:val="00993B79"/>
    <w:rsid w:val="009E749D"/>
    <w:rsid w:val="00A771CF"/>
    <w:rsid w:val="00BA0851"/>
    <w:rsid w:val="00BF178E"/>
    <w:rsid w:val="00C62717"/>
    <w:rsid w:val="00C9616E"/>
    <w:rsid w:val="00CE14B5"/>
    <w:rsid w:val="00D54DD4"/>
    <w:rsid w:val="00D67DB6"/>
    <w:rsid w:val="00E753A4"/>
    <w:rsid w:val="00E80E27"/>
    <w:rsid w:val="00F036D9"/>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5099A1EF"/>
  <w15:docId w15:val="{31F87949-6254-4A87-B3C8-2FA818BE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731"/>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3</TotalTime>
  <Pages>1</Pages>
  <Words>202</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1</cp:revision>
  <cp:lastPrinted>2009-07-30T11:30:00Z</cp:lastPrinted>
  <dcterms:created xsi:type="dcterms:W3CDTF">2021-10-22T14:54:00Z</dcterms:created>
  <dcterms:modified xsi:type="dcterms:W3CDTF">2021-10-22T14:57:00Z</dcterms:modified>
</cp:coreProperties>
</file>